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1CB469" w14:textId="77777777" w:rsidR="00D506BA" w:rsidRDefault="00592485" w:rsidP="002E044A">
      <w:pPr>
        <w:pStyle w:val="Heading1"/>
      </w:pPr>
      <w:bookmarkStart w:id="0" w:name="_Hlk23421397"/>
      <w:r w:rsidRPr="002E044A">
        <w:t>Getting in Touch with Literacy 2019</w:t>
      </w:r>
    </w:p>
    <w:p w14:paraId="6641E66D" w14:textId="77777777" w:rsidR="00D506BA" w:rsidRDefault="00592485">
      <w:pPr>
        <w:keepNext/>
        <w:pBdr>
          <w:top w:val="nil"/>
          <w:left w:val="nil"/>
          <w:bottom w:val="nil"/>
          <w:right w:val="nil"/>
          <w:between w:val="nil"/>
        </w:pBdr>
        <w:jc w:val="center"/>
        <w:rPr>
          <w:rFonts w:ascii="Arial" w:eastAsia="Arial" w:hAnsi="Arial" w:cs="Arial"/>
          <w:color w:val="000000"/>
          <w:sz w:val="36"/>
          <w:szCs w:val="36"/>
        </w:rPr>
      </w:pPr>
      <w:r>
        <w:rPr>
          <w:rFonts w:ascii="Arial" w:eastAsia="Arial" w:hAnsi="Arial" w:cs="Arial"/>
          <w:color w:val="000000"/>
          <w:sz w:val="36"/>
          <w:szCs w:val="36"/>
        </w:rPr>
        <w:t>Seattle, Washington</w:t>
      </w:r>
    </w:p>
    <w:p w14:paraId="0931CBFA" w14:textId="77777777" w:rsidR="00D506BA" w:rsidRDefault="00592485">
      <w:pPr>
        <w:keepNext/>
        <w:pBdr>
          <w:top w:val="nil"/>
          <w:left w:val="nil"/>
          <w:bottom w:val="nil"/>
          <w:right w:val="nil"/>
          <w:between w:val="nil"/>
        </w:pBdr>
        <w:jc w:val="center"/>
        <w:rPr>
          <w:rFonts w:ascii="Arial" w:eastAsia="Arial" w:hAnsi="Arial" w:cs="Arial"/>
          <w:color w:val="000000"/>
          <w:sz w:val="32"/>
          <w:szCs w:val="32"/>
        </w:rPr>
      </w:pPr>
      <w:r>
        <w:rPr>
          <w:rFonts w:ascii="Arial" w:eastAsia="Arial" w:hAnsi="Arial" w:cs="Arial"/>
          <w:color w:val="000000"/>
          <w:sz w:val="32"/>
          <w:szCs w:val="32"/>
        </w:rPr>
        <w:t>November 13-16, 2019</w:t>
      </w:r>
    </w:p>
    <w:p w14:paraId="5EAA3899" w14:textId="6DE77881" w:rsidR="00D506BA" w:rsidRDefault="00D506BA">
      <w:pPr>
        <w:rPr>
          <w:rFonts w:ascii="Arial" w:eastAsia="Arial" w:hAnsi="Arial" w:cs="Arial"/>
        </w:rPr>
      </w:pPr>
    </w:p>
    <w:p w14:paraId="434A3620" w14:textId="3DBAA1BE" w:rsidR="00D506BA" w:rsidRDefault="00592485" w:rsidP="002A7554">
      <w:pPr>
        <w:pStyle w:val="Heading2"/>
        <w:jc w:val="center"/>
      </w:pPr>
      <w:r>
        <w:t>Conference Program and Information Guide</w:t>
      </w:r>
    </w:p>
    <w:p w14:paraId="110B3CB9" w14:textId="5CB3896D" w:rsidR="00D506BA" w:rsidRDefault="00D506BA">
      <w:pPr>
        <w:rPr>
          <w:rFonts w:ascii="Arial" w:eastAsia="Arial" w:hAnsi="Arial" w:cs="Arial"/>
          <w:sz w:val="36"/>
          <w:szCs w:val="36"/>
        </w:rPr>
      </w:pPr>
    </w:p>
    <w:p w14:paraId="6EAC061E" w14:textId="35E58740" w:rsidR="00592485" w:rsidRDefault="00592485">
      <w:pPr>
        <w:rPr>
          <w:rFonts w:ascii="Arial" w:eastAsia="Arial" w:hAnsi="Arial" w:cs="Arial"/>
          <w:sz w:val="36"/>
          <w:szCs w:val="36"/>
        </w:rPr>
      </w:pPr>
    </w:p>
    <w:p w14:paraId="66C7C728" w14:textId="7F3DBB1B" w:rsidR="00592485" w:rsidRDefault="00592485" w:rsidP="00BB4855">
      <w:pPr>
        <w:jc w:val="center"/>
        <w:rPr>
          <w:rFonts w:ascii="Arial" w:eastAsia="Arial" w:hAnsi="Arial" w:cs="Arial"/>
          <w:sz w:val="36"/>
          <w:szCs w:val="36"/>
        </w:rPr>
      </w:pPr>
      <w:r w:rsidRPr="00434021">
        <w:rPr>
          <w:rFonts w:ascii="Verdana" w:hAnsi="Verdana"/>
          <w:noProof/>
        </w:rPr>
        <w:drawing>
          <wp:inline distT="0" distB="0" distL="0" distR="0" wp14:anchorId="68D54D7E" wp14:editId="26CA1FF3">
            <wp:extent cx="5093208" cy="3739896"/>
            <wp:effectExtent l="0" t="0" r="0" b="0"/>
            <wp:docPr id="1" name="Picture 1" descr="Getting in Touch with Literacy 2019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WL 2019 Logo white backgroun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93208" cy="3739896"/>
                    </a:xfrm>
                    <a:prstGeom prst="rect">
                      <a:avLst/>
                    </a:prstGeom>
                  </pic:spPr>
                </pic:pic>
              </a:graphicData>
            </a:graphic>
          </wp:inline>
        </w:drawing>
      </w:r>
    </w:p>
    <w:p w14:paraId="68E34CFF" w14:textId="77777777" w:rsidR="00592485" w:rsidRDefault="00592485">
      <w:pPr>
        <w:rPr>
          <w:rFonts w:ascii="Arial" w:eastAsia="Arial" w:hAnsi="Arial" w:cs="Arial"/>
          <w:sz w:val="36"/>
          <w:szCs w:val="36"/>
        </w:rPr>
      </w:pPr>
    </w:p>
    <w:p w14:paraId="751CAC1E" w14:textId="77777777" w:rsidR="00BB4855" w:rsidRDefault="00BB4855">
      <w:pPr>
        <w:jc w:val="center"/>
        <w:rPr>
          <w:rFonts w:ascii="Arial" w:eastAsia="Arial" w:hAnsi="Arial" w:cs="Arial"/>
          <w:b/>
          <w:sz w:val="32"/>
          <w:szCs w:val="32"/>
        </w:rPr>
      </w:pPr>
      <w:r w:rsidRPr="00BB4855">
        <w:rPr>
          <w:rFonts w:ascii="Arial" w:eastAsia="Arial" w:hAnsi="Arial" w:cs="Arial"/>
          <w:b/>
          <w:sz w:val="32"/>
          <w:szCs w:val="32"/>
        </w:rPr>
        <w:t xml:space="preserve">This conference is held is partnership with </w:t>
      </w:r>
    </w:p>
    <w:p w14:paraId="574A673B" w14:textId="6D921BFF" w:rsidR="00D506BA" w:rsidRDefault="00BB4855">
      <w:pPr>
        <w:jc w:val="center"/>
        <w:rPr>
          <w:rFonts w:ascii="Arial" w:eastAsia="Arial" w:hAnsi="Arial" w:cs="Arial"/>
          <w:b/>
          <w:sz w:val="32"/>
          <w:szCs w:val="32"/>
        </w:rPr>
      </w:pPr>
      <w:r w:rsidRPr="00BB4855">
        <w:rPr>
          <w:rFonts w:ascii="Arial" w:eastAsia="Arial" w:hAnsi="Arial" w:cs="Arial"/>
          <w:b/>
          <w:sz w:val="32"/>
          <w:szCs w:val="32"/>
        </w:rPr>
        <w:t>Pacific Northwest AER</w:t>
      </w:r>
    </w:p>
    <w:p w14:paraId="1948F4FC" w14:textId="77777777" w:rsidR="00BB4855" w:rsidRPr="00BB4855" w:rsidRDefault="00BB4855">
      <w:pPr>
        <w:jc w:val="center"/>
        <w:rPr>
          <w:rFonts w:ascii="Arial" w:eastAsia="Arial" w:hAnsi="Arial" w:cs="Arial"/>
          <w:b/>
          <w:sz w:val="32"/>
          <w:szCs w:val="32"/>
        </w:rPr>
      </w:pPr>
    </w:p>
    <w:p w14:paraId="46E9425C" w14:textId="2A846A01" w:rsidR="008D24A0" w:rsidRDefault="00BB4855" w:rsidP="008D24A0">
      <w:pPr>
        <w:ind w:left="720"/>
        <w:jc w:val="center"/>
        <w:rPr>
          <w:rStyle w:val="Hyperlink"/>
          <w:rFonts w:ascii="Arial" w:eastAsia="Arial" w:hAnsi="Arial" w:cs="Arial"/>
          <w:sz w:val="28"/>
          <w:szCs w:val="28"/>
        </w:rPr>
      </w:pPr>
      <w:r>
        <w:rPr>
          <w:rFonts w:ascii="Arial" w:eastAsia="Arial" w:hAnsi="Arial" w:cs="Arial"/>
          <w:sz w:val="28"/>
          <w:szCs w:val="28"/>
        </w:rPr>
        <w:t>Program is</w:t>
      </w:r>
      <w:r w:rsidRPr="00BB4855">
        <w:rPr>
          <w:rFonts w:ascii="Arial" w:eastAsia="Arial" w:hAnsi="Arial" w:cs="Arial"/>
          <w:sz w:val="28"/>
          <w:szCs w:val="28"/>
        </w:rPr>
        <w:t xml:space="preserve"> available online at: </w:t>
      </w:r>
      <w:hyperlink r:id="rId7" w:history="1">
        <w:r w:rsidRPr="00BB4855">
          <w:rPr>
            <w:rStyle w:val="Hyperlink"/>
            <w:rFonts w:ascii="Arial" w:eastAsia="Arial" w:hAnsi="Arial" w:cs="Arial"/>
            <w:sz w:val="28"/>
            <w:szCs w:val="28"/>
          </w:rPr>
          <w:t>www.gettingintouchwithliteracy.org</w:t>
        </w:r>
      </w:hyperlink>
    </w:p>
    <w:p w14:paraId="34E36714" w14:textId="77777777" w:rsidR="008D24A0" w:rsidRDefault="008D24A0">
      <w:pPr>
        <w:rPr>
          <w:rStyle w:val="Hyperlink"/>
          <w:rFonts w:ascii="Arial" w:eastAsia="Arial" w:hAnsi="Arial" w:cs="Arial"/>
          <w:sz w:val="28"/>
          <w:szCs w:val="28"/>
        </w:rPr>
      </w:pPr>
      <w:r>
        <w:rPr>
          <w:rStyle w:val="Hyperlink"/>
          <w:rFonts w:ascii="Arial" w:eastAsia="Arial" w:hAnsi="Arial" w:cs="Arial"/>
          <w:sz w:val="28"/>
          <w:szCs w:val="28"/>
        </w:rPr>
        <w:br w:type="page"/>
      </w:r>
    </w:p>
    <w:p w14:paraId="17581E05" w14:textId="77777777" w:rsidR="008D24A0" w:rsidRPr="008D24A0" w:rsidRDefault="008D24A0" w:rsidP="008D24A0">
      <w:pPr>
        <w:ind w:left="720"/>
        <w:jc w:val="center"/>
        <w:rPr>
          <w:rFonts w:ascii="Arial" w:eastAsia="Arial" w:hAnsi="Arial" w:cs="Arial"/>
          <w:color w:val="0000FF"/>
          <w:sz w:val="32"/>
          <w:szCs w:val="32"/>
          <w:u w:val="single"/>
        </w:rPr>
      </w:pPr>
    </w:p>
    <w:p w14:paraId="5C671BAC" w14:textId="278392D2" w:rsidR="00D506BA" w:rsidRPr="008D24A0" w:rsidRDefault="008D24A0" w:rsidP="008D24A0">
      <w:pPr>
        <w:rPr>
          <w:rFonts w:ascii="Arial" w:eastAsia="Arial" w:hAnsi="Arial" w:cs="Arial"/>
          <w:bCs/>
          <w:sz w:val="28"/>
          <w:szCs w:val="28"/>
        </w:rPr>
      </w:pPr>
      <w:r w:rsidRPr="008D24A0">
        <w:rPr>
          <w:rFonts w:ascii="Arial" w:eastAsia="Arial" w:hAnsi="Arial" w:cs="Arial"/>
          <w:bCs/>
          <w:sz w:val="28"/>
          <w:szCs w:val="28"/>
        </w:rPr>
        <w:t>BEGIN SPONSOR ADVERTISEMENT:</w:t>
      </w:r>
    </w:p>
    <w:p w14:paraId="4A0C23E5" w14:textId="77777777" w:rsidR="008D24A0" w:rsidRPr="008D24A0" w:rsidRDefault="008D24A0" w:rsidP="008D24A0">
      <w:pPr>
        <w:spacing w:after="160" w:line="259" w:lineRule="auto"/>
        <w:jc w:val="center"/>
        <w:rPr>
          <w:rFonts w:ascii="Arial" w:hAnsi="Arial" w:cs="Arial"/>
          <w:sz w:val="28"/>
          <w:szCs w:val="28"/>
        </w:rPr>
      </w:pPr>
      <w:r w:rsidRPr="008D24A0">
        <w:rPr>
          <w:rFonts w:ascii="Arial" w:hAnsi="Arial" w:cs="Arial"/>
          <w:noProof/>
          <w:sz w:val="28"/>
          <w:szCs w:val="28"/>
        </w:rPr>
        <w:drawing>
          <wp:inline distT="0" distB="0" distL="0" distR="0" wp14:anchorId="5B53C5DE" wp14:editId="2541BDB0">
            <wp:extent cx="5943600" cy="4524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524375"/>
                    </a:xfrm>
                    <a:prstGeom prst="rect">
                      <a:avLst/>
                    </a:prstGeom>
                  </pic:spPr>
                </pic:pic>
              </a:graphicData>
            </a:graphic>
          </wp:inline>
        </w:drawing>
      </w:r>
      <w:r w:rsidRPr="008D24A0">
        <w:rPr>
          <w:rFonts w:ascii="Arial" w:hAnsi="Arial" w:cs="Arial"/>
          <w:b/>
          <w:bCs/>
          <w:sz w:val="28"/>
          <w:szCs w:val="28"/>
        </w:rPr>
        <w:t>Braille Institute</w:t>
      </w:r>
    </w:p>
    <w:p w14:paraId="13C639C5" w14:textId="77777777" w:rsidR="008D24A0" w:rsidRPr="008D24A0" w:rsidRDefault="008D24A0">
      <w:pPr>
        <w:spacing w:after="160" w:line="259" w:lineRule="auto"/>
        <w:rPr>
          <w:rFonts w:ascii="Arial" w:hAnsi="Arial" w:cs="Arial"/>
          <w:sz w:val="28"/>
          <w:szCs w:val="28"/>
        </w:rPr>
      </w:pPr>
      <w:r w:rsidRPr="008D24A0">
        <w:rPr>
          <w:rFonts w:ascii="Arial" w:hAnsi="Arial" w:cs="Arial"/>
          <w:sz w:val="28"/>
          <w:szCs w:val="28"/>
        </w:rPr>
        <w:t>Providing free services and programs for 100 years.</w:t>
      </w:r>
    </w:p>
    <w:p w14:paraId="393437D5" w14:textId="77777777" w:rsidR="008D24A0" w:rsidRPr="008D24A0" w:rsidRDefault="008D24A0">
      <w:pPr>
        <w:spacing w:after="160" w:line="259" w:lineRule="auto"/>
        <w:rPr>
          <w:rFonts w:ascii="Arial" w:hAnsi="Arial" w:cs="Arial"/>
          <w:b/>
          <w:bCs/>
          <w:sz w:val="28"/>
          <w:szCs w:val="28"/>
        </w:rPr>
      </w:pPr>
      <w:r w:rsidRPr="008D24A0">
        <w:rPr>
          <w:rFonts w:ascii="Arial" w:hAnsi="Arial" w:cs="Arial"/>
          <w:b/>
          <w:bCs/>
          <w:sz w:val="28"/>
          <w:szCs w:val="28"/>
        </w:rPr>
        <w:t>Youth Programs and Child Development Services</w:t>
      </w:r>
    </w:p>
    <w:p w14:paraId="2047736D" w14:textId="77777777" w:rsidR="008D24A0" w:rsidRPr="008D24A0" w:rsidRDefault="008D24A0">
      <w:pPr>
        <w:spacing w:after="160" w:line="259" w:lineRule="auto"/>
        <w:rPr>
          <w:rFonts w:ascii="Arial" w:hAnsi="Arial" w:cs="Arial"/>
          <w:sz w:val="28"/>
          <w:szCs w:val="28"/>
        </w:rPr>
      </w:pPr>
      <w:r w:rsidRPr="008D24A0">
        <w:rPr>
          <w:rFonts w:ascii="Arial" w:hAnsi="Arial" w:cs="Arial"/>
          <w:sz w:val="28"/>
          <w:szCs w:val="28"/>
        </w:rPr>
        <w:t xml:space="preserve">Sight loss and even blindness doesn’t stop kids from growing up. </w:t>
      </w:r>
      <w:proofErr w:type="gramStart"/>
      <w:r w:rsidRPr="008D24A0">
        <w:rPr>
          <w:rFonts w:ascii="Arial" w:hAnsi="Arial" w:cs="Arial"/>
          <w:sz w:val="28"/>
          <w:szCs w:val="28"/>
        </w:rPr>
        <w:t>However</w:t>
      </w:r>
      <w:proofErr w:type="gramEnd"/>
      <w:r w:rsidRPr="008D24A0">
        <w:rPr>
          <w:rFonts w:ascii="Arial" w:hAnsi="Arial" w:cs="Arial"/>
          <w:sz w:val="28"/>
          <w:szCs w:val="28"/>
        </w:rPr>
        <w:t xml:space="preserve"> it does mean they learn to do things a little differently. That’s where we can help. Our programs grow alongside them, whether they want to get into college or headline a music festival, or both. </w:t>
      </w:r>
    </w:p>
    <w:p w14:paraId="7AD64536" w14:textId="77777777" w:rsidR="008D24A0" w:rsidRDefault="008D24A0">
      <w:pPr>
        <w:spacing w:after="160" w:line="259" w:lineRule="auto"/>
      </w:pPr>
      <w:r w:rsidRPr="008D24A0">
        <w:rPr>
          <w:rFonts w:ascii="Arial" w:hAnsi="Arial" w:cs="Arial"/>
          <w:sz w:val="28"/>
          <w:szCs w:val="28"/>
        </w:rPr>
        <w:t xml:space="preserve">No Boundaries </w:t>
      </w:r>
      <w:proofErr w:type="gramStart"/>
      <w:r w:rsidRPr="008D24A0">
        <w:rPr>
          <w:rFonts w:ascii="Arial" w:hAnsi="Arial" w:cs="Arial"/>
          <w:sz w:val="28"/>
          <w:szCs w:val="28"/>
        </w:rPr>
        <w:t>In</w:t>
      </w:r>
      <w:proofErr w:type="gramEnd"/>
      <w:r w:rsidRPr="008D24A0">
        <w:rPr>
          <w:rFonts w:ascii="Arial" w:hAnsi="Arial" w:cs="Arial"/>
          <w:sz w:val="28"/>
          <w:szCs w:val="28"/>
        </w:rPr>
        <w:t xml:space="preserve"> Sight – </w:t>
      </w:r>
      <w:hyperlink r:id="rId9" w:history="1">
        <w:r w:rsidRPr="008D24A0">
          <w:rPr>
            <w:rStyle w:val="Hyperlink"/>
            <w:rFonts w:ascii="Arial" w:hAnsi="Arial" w:cs="Arial"/>
            <w:sz w:val="28"/>
            <w:szCs w:val="28"/>
          </w:rPr>
          <w:t>BrailleInstitute.org</w:t>
        </w:r>
      </w:hyperlink>
      <w:r>
        <w:t xml:space="preserve"> </w:t>
      </w:r>
    </w:p>
    <w:p w14:paraId="06B01EB7" w14:textId="2A89D08A" w:rsidR="00D506BA" w:rsidRPr="00CA4B33" w:rsidRDefault="008D24A0">
      <w:pPr>
        <w:spacing w:after="160" w:line="259" w:lineRule="auto"/>
        <w:rPr>
          <w:rFonts w:ascii="Arial" w:eastAsia="Arial" w:hAnsi="Arial" w:cs="Arial"/>
          <w:b/>
          <w:sz w:val="40"/>
          <w:szCs w:val="40"/>
        </w:rPr>
      </w:pPr>
      <w:r w:rsidRPr="00CA4B33">
        <w:rPr>
          <w:rFonts w:ascii="Arial" w:hAnsi="Arial" w:cs="Arial"/>
          <w:sz w:val="28"/>
          <w:szCs w:val="22"/>
        </w:rPr>
        <w:t xml:space="preserve">END SPONSOR ADVERTISEMENT </w:t>
      </w:r>
      <w:r w:rsidR="00592485" w:rsidRPr="00CA4B33">
        <w:rPr>
          <w:rFonts w:ascii="Arial" w:hAnsi="Arial" w:cs="Arial"/>
        </w:rPr>
        <w:br w:type="page"/>
      </w:r>
    </w:p>
    <w:p w14:paraId="2D96F76C" w14:textId="77777777" w:rsidR="00D506BA" w:rsidRDefault="00D506BA">
      <w:pPr>
        <w:jc w:val="center"/>
        <w:rPr>
          <w:rFonts w:ascii="Arial" w:eastAsia="Arial" w:hAnsi="Arial" w:cs="Arial"/>
          <w:b/>
          <w:sz w:val="40"/>
          <w:szCs w:val="40"/>
        </w:rPr>
      </w:pPr>
    </w:p>
    <w:p w14:paraId="33977F72" w14:textId="77777777" w:rsidR="00D506BA" w:rsidRPr="002E044A" w:rsidRDefault="00592485" w:rsidP="002E044A">
      <w:pPr>
        <w:pStyle w:val="Heading2"/>
      </w:pPr>
      <w:r w:rsidRPr="002E044A">
        <w:t>Conference Notes</w:t>
      </w:r>
    </w:p>
    <w:p w14:paraId="5601024B" w14:textId="77777777" w:rsidR="00D506BA" w:rsidRDefault="00D506BA">
      <w:pPr>
        <w:rPr>
          <w:rFonts w:ascii="Arial" w:eastAsia="Arial" w:hAnsi="Arial" w:cs="Arial"/>
        </w:rPr>
      </w:pPr>
    </w:p>
    <w:p w14:paraId="7FC1D4D4" w14:textId="77777777" w:rsidR="00D506BA" w:rsidRDefault="00D506BA">
      <w:pPr>
        <w:rPr>
          <w:rFonts w:ascii="Arial" w:eastAsia="Arial" w:hAnsi="Arial" w:cs="Arial"/>
          <w:b/>
          <w:sz w:val="28"/>
          <w:szCs w:val="28"/>
        </w:rPr>
      </w:pPr>
    </w:p>
    <w:p w14:paraId="4A0EC433" w14:textId="77777777" w:rsidR="00D506BA" w:rsidRDefault="00592485">
      <w:pPr>
        <w:rPr>
          <w:rFonts w:ascii="Arial" w:eastAsia="Arial" w:hAnsi="Arial" w:cs="Arial"/>
          <w:b/>
          <w:sz w:val="32"/>
          <w:szCs w:val="32"/>
        </w:rPr>
      </w:pPr>
      <w:r>
        <w:rPr>
          <w:rFonts w:ascii="Arial" w:eastAsia="Arial" w:hAnsi="Arial" w:cs="Arial"/>
          <w:b/>
          <w:sz w:val="32"/>
          <w:szCs w:val="32"/>
        </w:rPr>
        <w:t>Conference Handouts:</w:t>
      </w:r>
    </w:p>
    <w:p w14:paraId="3389A3AE" w14:textId="763BB959" w:rsidR="00D506BA" w:rsidRPr="00CA4B33" w:rsidRDefault="00CA4B33">
      <w:pPr>
        <w:rPr>
          <w:rStyle w:val="Hyperlink"/>
          <w:rFonts w:ascii="Arial" w:eastAsia="Arial" w:hAnsi="Arial" w:cs="Arial"/>
          <w:sz w:val="28"/>
          <w:szCs w:val="28"/>
        </w:rPr>
      </w:pPr>
      <w:r>
        <w:rPr>
          <w:rFonts w:ascii="Arial" w:eastAsia="Arial" w:hAnsi="Arial" w:cs="Arial"/>
          <w:sz w:val="28"/>
          <w:szCs w:val="28"/>
        </w:rPr>
        <w:fldChar w:fldCharType="begin"/>
      </w:r>
      <w:r>
        <w:rPr>
          <w:rFonts w:ascii="Arial" w:eastAsia="Arial" w:hAnsi="Arial" w:cs="Arial"/>
          <w:sz w:val="28"/>
          <w:szCs w:val="28"/>
        </w:rPr>
        <w:instrText xml:space="preserve"> HYPERLINK "http://gettingintouchwithliteracy.org/" </w:instrText>
      </w:r>
      <w:r>
        <w:rPr>
          <w:rFonts w:ascii="Arial" w:eastAsia="Arial" w:hAnsi="Arial" w:cs="Arial"/>
          <w:sz w:val="28"/>
          <w:szCs w:val="28"/>
        </w:rPr>
        <w:fldChar w:fldCharType="separate"/>
      </w:r>
      <w:r w:rsidR="00592485" w:rsidRPr="00CA4B33">
        <w:rPr>
          <w:rStyle w:val="Hyperlink"/>
          <w:rFonts w:ascii="Arial" w:eastAsia="Arial" w:hAnsi="Arial" w:cs="Arial"/>
          <w:sz w:val="28"/>
          <w:szCs w:val="28"/>
        </w:rPr>
        <w:t xml:space="preserve">Session handouts that have been made available prior to the conference </w:t>
      </w:r>
    </w:p>
    <w:p w14:paraId="42592B2B" w14:textId="399C646D" w:rsidR="00D506BA" w:rsidRDefault="00592485">
      <w:pPr>
        <w:rPr>
          <w:rFonts w:ascii="Arial" w:eastAsia="Arial" w:hAnsi="Arial" w:cs="Arial"/>
          <w:sz w:val="28"/>
          <w:szCs w:val="28"/>
        </w:rPr>
      </w:pPr>
      <w:r w:rsidRPr="00CA4B33">
        <w:rPr>
          <w:rStyle w:val="Hyperlink"/>
          <w:rFonts w:ascii="Arial" w:eastAsia="Arial" w:hAnsi="Arial" w:cs="Arial"/>
          <w:sz w:val="28"/>
          <w:szCs w:val="28"/>
        </w:rPr>
        <w:t xml:space="preserve">are available </w:t>
      </w:r>
      <w:r w:rsidR="00CA4B33" w:rsidRPr="00CA4B33">
        <w:rPr>
          <w:rStyle w:val="Hyperlink"/>
          <w:rFonts w:ascii="Arial" w:eastAsia="Arial" w:hAnsi="Arial" w:cs="Arial"/>
          <w:sz w:val="28"/>
          <w:szCs w:val="28"/>
        </w:rPr>
        <w:t>on the conference website.</w:t>
      </w:r>
      <w:r w:rsidR="00CA4B33">
        <w:rPr>
          <w:rFonts w:ascii="Arial" w:eastAsia="Arial" w:hAnsi="Arial" w:cs="Arial"/>
          <w:sz w:val="28"/>
          <w:szCs w:val="28"/>
        </w:rPr>
        <w:fldChar w:fldCharType="end"/>
      </w:r>
      <w:r w:rsidR="00CA4B33">
        <w:rPr>
          <w:rFonts w:ascii="Arial" w:eastAsia="Arial" w:hAnsi="Arial" w:cs="Arial"/>
          <w:sz w:val="28"/>
          <w:szCs w:val="28"/>
        </w:rPr>
        <w:t xml:space="preserve"> </w:t>
      </w:r>
    </w:p>
    <w:p w14:paraId="71D9EC1B" w14:textId="77777777" w:rsidR="00D506BA" w:rsidRPr="006A11D5" w:rsidRDefault="00D506BA">
      <w:pPr>
        <w:rPr>
          <w:rFonts w:ascii="Arial" w:eastAsia="Arial" w:hAnsi="Arial" w:cs="Arial"/>
          <w:b/>
          <w:sz w:val="32"/>
          <w:szCs w:val="32"/>
        </w:rPr>
      </w:pPr>
    </w:p>
    <w:p w14:paraId="5043BFB1" w14:textId="0660997B" w:rsidR="00D506BA" w:rsidRDefault="00592485">
      <w:pPr>
        <w:rPr>
          <w:rFonts w:ascii="Arial" w:eastAsia="Arial" w:hAnsi="Arial" w:cs="Arial"/>
          <w:b/>
          <w:sz w:val="32"/>
          <w:szCs w:val="32"/>
        </w:rPr>
      </w:pPr>
      <w:r>
        <w:rPr>
          <w:rFonts w:ascii="Arial" w:eastAsia="Arial" w:hAnsi="Arial" w:cs="Arial"/>
          <w:b/>
          <w:sz w:val="32"/>
          <w:szCs w:val="32"/>
        </w:rPr>
        <w:t>Professional Development Credit:</w:t>
      </w:r>
    </w:p>
    <w:p w14:paraId="521DDB1E" w14:textId="731D2C30" w:rsidR="00D506BA" w:rsidRPr="006A11D5" w:rsidRDefault="00592485" w:rsidP="006A11D5">
      <w:pPr>
        <w:pStyle w:val="NoSpacing"/>
        <w:rPr>
          <w:rFonts w:eastAsia="Arial"/>
          <w:sz w:val="28"/>
          <w:szCs w:val="28"/>
        </w:rPr>
      </w:pPr>
      <w:r w:rsidRPr="006A11D5">
        <w:rPr>
          <w:rFonts w:eastAsia="Arial"/>
          <w:sz w:val="28"/>
          <w:szCs w:val="28"/>
        </w:rPr>
        <w:t xml:space="preserve">ACVREP credit is available for the conference through the Pacific Northwest chapter of AER. Completed forms must be submitted prior to leaving the conference venue. You may submit forms at the GITWL registration desk. </w:t>
      </w:r>
      <w:r w:rsidRPr="00CA4B33">
        <w:rPr>
          <w:rFonts w:eastAsia="Arial"/>
          <w:i/>
          <w:iCs/>
          <w:color w:val="000000"/>
          <w:sz w:val="28"/>
          <w:szCs w:val="28"/>
        </w:rPr>
        <w:t>Once the forms have been reviewed and validated, you will receive a certificate via email.</w:t>
      </w:r>
    </w:p>
    <w:p w14:paraId="5E6BE45D" w14:textId="77777777" w:rsidR="00D506BA" w:rsidRPr="006A11D5" w:rsidRDefault="00D506BA">
      <w:pPr>
        <w:rPr>
          <w:rFonts w:ascii="Arial" w:eastAsia="Arial" w:hAnsi="Arial" w:cs="Arial"/>
          <w:sz w:val="32"/>
          <w:szCs w:val="32"/>
        </w:rPr>
      </w:pPr>
    </w:p>
    <w:p w14:paraId="6C24B526" w14:textId="77777777" w:rsidR="00D506BA" w:rsidRDefault="00592485">
      <w:pPr>
        <w:rPr>
          <w:rFonts w:ascii="Arial" w:eastAsia="Arial" w:hAnsi="Arial" w:cs="Arial"/>
          <w:b/>
          <w:sz w:val="32"/>
          <w:szCs w:val="32"/>
        </w:rPr>
      </w:pPr>
      <w:r>
        <w:rPr>
          <w:rFonts w:ascii="Arial" w:eastAsia="Arial" w:hAnsi="Arial" w:cs="Arial"/>
          <w:b/>
          <w:sz w:val="32"/>
          <w:szCs w:val="32"/>
        </w:rPr>
        <w:t xml:space="preserve">Event Locations: </w:t>
      </w:r>
    </w:p>
    <w:p w14:paraId="57466C30" w14:textId="50797062" w:rsidR="00D506BA" w:rsidRPr="006A11D5" w:rsidRDefault="00592485" w:rsidP="006A11D5">
      <w:pPr>
        <w:pStyle w:val="NoSpacing"/>
        <w:rPr>
          <w:rFonts w:eastAsia="Arial"/>
          <w:sz w:val="28"/>
          <w:szCs w:val="28"/>
        </w:rPr>
      </w:pPr>
      <w:r w:rsidRPr="006A11D5">
        <w:rPr>
          <w:rFonts w:eastAsia="Arial"/>
          <w:sz w:val="28"/>
          <w:szCs w:val="28"/>
        </w:rPr>
        <w:t xml:space="preserve">All Getting </w:t>
      </w:r>
      <w:proofErr w:type="gramStart"/>
      <w:r w:rsidRPr="006A11D5">
        <w:rPr>
          <w:rFonts w:eastAsia="Arial"/>
          <w:sz w:val="28"/>
          <w:szCs w:val="28"/>
        </w:rPr>
        <w:t>In</w:t>
      </w:r>
      <w:proofErr w:type="gramEnd"/>
      <w:r w:rsidRPr="006A11D5">
        <w:rPr>
          <w:rFonts w:eastAsia="Arial"/>
          <w:sz w:val="28"/>
          <w:szCs w:val="28"/>
        </w:rPr>
        <w:t xml:space="preserve"> Touch With Literacy events will take place on the third floor of the </w:t>
      </w:r>
      <w:r w:rsidR="006A11D5" w:rsidRPr="006A11D5">
        <w:rPr>
          <w:rFonts w:eastAsia="Arial"/>
          <w:sz w:val="28"/>
          <w:szCs w:val="28"/>
        </w:rPr>
        <w:t xml:space="preserve">Sheraton </w:t>
      </w:r>
      <w:proofErr w:type="spellStart"/>
      <w:r w:rsidR="006A11D5" w:rsidRPr="006A11D5">
        <w:rPr>
          <w:rFonts w:eastAsia="Arial"/>
          <w:sz w:val="28"/>
          <w:szCs w:val="28"/>
        </w:rPr>
        <w:t>Grand</w:t>
      </w:r>
      <w:proofErr w:type="spellEnd"/>
      <w:r w:rsidR="006A11D5" w:rsidRPr="006A11D5">
        <w:rPr>
          <w:rFonts w:eastAsia="Arial"/>
          <w:sz w:val="28"/>
          <w:szCs w:val="28"/>
        </w:rPr>
        <w:t xml:space="preserve"> Seattle. </w:t>
      </w:r>
      <w:r w:rsidRPr="006A11D5">
        <w:rPr>
          <w:rFonts w:eastAsia="Arial"/>
          <w:sz w:val="28"/>
          <w:szCs w:val="28"/>
        </w:rPr>
        <w:t xml:space="preserve"> Please refer to this guide for locations of specific presentations and meetings.</w:t>
      </w:r>
    </w:p>
    <w:p w14:paraId="5DD93698" w14:textId="71104619" w:rsidR="006A11D5" w:rsidRPr="006A11D5" w:rsidRDefault="006A11D5" w:rsidP="00592485">
      <w:pPr>
        <w:rPr>
          <w:rFonts w:ascii="Arial" w:eastAsia="Arial" w:hAnsi="Arial" w:cs="Arial"/>
          <w:sz w:val="32"/>
          <w:szCs w:val="32"/>
        </w:rPr>
      </w:pPr>
    </w:p>
    <w:p w14:paraId="185E27F8" w14:textId="4F6893CB" w:rsidR="006A11D5" w:rsidRPr="006A11D5" w:rsidRDefault="006A11D5" w:rsidP="00592485">
      <w:pPr>
        <w:rPr>
          <w:rFonts w:ascii="Arial" w:eastAsia="Arial" w:hAnsi="Arial" w:cs="Arial"/>
          <w:b/>
          <w:bCs/>
          <w:sz w:val="32"/>
          <w:szCs w:val="32"/>
        </w:rPr>
      </w:pPr>
      <w:r w:rsidRPr="006A11D5">
        <w:rPr>
          <w:rFonts w:ascii="Arial" w:eastAsia="Arial" w:hAnsi="Arial" w:cs="Arial"/>
          <w:b/>
          <w:bCs/>
          <w:sz w:val="32"/>
          <w:szCs w:val="32"/>
        </w:rPr>
        <w:t>Exhibit Hours:</w:t>
      </w:r>
    </w:p>
    <w:p w14:paraId="79FAA1CB" w14:textId="7F1FE6D1" w:rsidR="006A11D5" w:rsidRDefault="006A11D5" w:rsidP="00592485">
      <w:pPr>
        <w:rPr>
          <w:rFonts w:ascii="Arial" w:eastAsia="Arial" w:hAnsi="Arial" w:cs="Arial"/>
          <w:sz w:val="28"/>
          <w:szCs w:val="28"/>
        </w:rPr>
      </w:pPr>
      <w:r>
        <w:rPr>
          <w:rFonts w:ascii="Arial" w:eastAsia="Arial" w:hAnsi="Arial" w:cs="Arial"/>
          <w:sz w:val="28"/>
          <w:szCs w:val="28"/>
        </w:rPr>
        <w:t>Wednesday, Nov. 1</w:t>
      </w:r>
      <w:r w:rsidR="000F6FF8">
        <w:rPr>
          <w:rFonts w:ascii="Arial" w:eastAsia="Arial" w:hAnsi="Arial" w:cs="Arial"/>
          <w:sz w:val="28"/>
          <w:szCs w:val="28"/>
        </w:rPr>
        <w:t>3</w:t>
      </w:r>
      <w:r>
        <w:rPr>
          <w:rFonts w:ascii="Arial" w:eastAsia="Arial" w:hAnsi="Arial" w:cs="Arial"/>
          <w:sz w:val="28"/>
          <w:szCs w:val="28"/>
        </w:rPr>
        <w:tab/>
      </w:r>
      <w:r>
        <w:rPr>
          <w:rFonts w:ascii="Arial" w:eastAsia="Arial" w:hAnsi="Arial" w:cs="Arial"/>
          <w:sz w:val="28"/>
          <w:szCs w:val="28"/>
        </w:rPr>
        <w:tab/>
        <w:t>8:00 pm – 10:00 pm</w:t>
      </w:r>
    </w:p>
    <w:p w14:paraId="36F5C27C" w14:textId="0231A632" w:rsidR="006A11D5" w:rsidRDefault="006A11D5" w:rsidP="00592485">
      <w:pPr>
        <w:rPr>
          <w:rFonts w:ascii="Arial" w:eastAsia="Arial" w:hAnsi="Arial" w:cs="Arial"/>
          <w:sz w:val="28"/>
          <w:szCs w:val="28"/>
        </w:rPr>
      </w:pPr>
      <w:r>
        <w:rPr>
          <w:rFonts w:ascii="Arial" w:eastAsia="Arial" w:hAnsi="Arial" w:cs="Arial"/>
          <w:sz w:val="28"/>
          <w:szCs w:val="28"/>
        </w:rPr>
        <w:t>Thursday, Nov. 1</w:t>
      </w:r>
      <w:r w:rsidR="000F6FF8">
        <w:rPr>
          <w:rFonts w:ascii="Arial" w:eastAsia="Arial" w:hAnsi="Arial" w:cs="Arial"/>
          <w:sz w:val="28"/>
          <w:szCs w:val="28"/>
        </w:rPr>
        <w:t>4</w:t>
      </w:r>
      <w:r>
        <w:rPr>
          <w:rFonts w:ascii="Arial" w:eastAsia="Arial" w:hAnsi="Arial" w:cs="Arial"/>
          <w:sz w:val="28"/>
          <w:szCs w:val="28"/>
        </w:rPr>
        <w:tab/>
      </w:r>
      <w:r>
        <w:rPr>
          <w:rFonts w:ascii="Arial" w:eastAsia="Arial" w:hAnsi="Arial" w:cs="Arial"/>
          <w:sz w:val="28"/>
          <w:szCs w:val="28"/>
        </w:rPr>
        <w:tab/>
        <w:t>9:30 am – 5:30 pm</w:t>
      </w:r>
    </w:p>
    <w:p w14:paraId="2E5C5A71" w14:textId="4895E181" w:rsidR="006A11D5" w:rsidRDefault="006A11D5" w:rsidP="00592485">
      <w:pPr>
        <w:rPr>
          <w:rFonts w:ascii="Arial" w:eastAsia="Arial" w:hAnsi="Arial" w:cs="Arial"/>
          <w:sz w:val="28"/>
          <w:szCs w:val="28"/>
        </w:rPr>
      </w:pPr>
      <w:r>
        <w:rPr>
          <w:rFonts w:ascii="Arial" w:eastAsia="Arial" w:hAnsi="Arial" w:cs="Arial"/>
          <w:sz w:val="28"/>
          <w:szCs w:val="28"/>
        </w:rPr>
        <w:t>Friday, Nov. 15</w:t>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t>9:30 am – 5:00 pm</w:t>
      </w:r>
    </w:p>
    <w:p w14:paraId="1F6B8EC3" w14:textId="77777777" w:rsidR="00D506BA" w:rsidRDefault="00592485">
      <w:pPr>
        <w:spacing w:after="160" w:line="259" w:lineRule="auto"/>
        <w:rPr>
          <w:rFonts w:ascii="Arial" w:eastAsia="Arial" w:hAnsi="Arial" w:cs="Arial"/>
          <w:b/>
        </w:rPr>
      </w:pPr>
      <w:r>
        <w:br w:type="page"/>
      </w:r>
    </w:p>
    <w:p w14:paraId="7C508024" w14:textId="77777777" w:rsidR="00D506BA" w:rsidRDefault="00D506BA">
      <w:pPr>
        <w:jc w:val="center"/>
        <w:rPr>
          <w:rFonts w:ascii="Arial" w:eastAsia="Arial" w:hAnsi="Arial" w:cs="Arial"/>
          <w:b/>
        </w:rPr>
      </w:pPr>
    </w:p>
    <w:p w14:paraId="3750D2D9" w14:textId="77777777" w:rsidR="00D506BA" w:rsidRDefault="00592485" w:rsidP="002E044A">
      <w:pPr>
        <w:pStyle w:val="Heading2"/>
        <w:rPr>
          <w:sz w:val="28"/>
          <w:szCs w:val="28"/>
        </w:rPr>
      </w:pPr>
      <w:r w:rsidRPr="006A11D5">
        <w:t>Acknowledgments</w:t>
      </w:r>
    </w:p>
    <w:p w14:paraId="32B5ACB8" w14:textId="77777777" w:rsidR="00D506BA" w:rsidRDefault="00D506BA">
      <w:pPr>
        <w:jc w:val="center"/>
        <w:rPr>
          <w:rFonts w:ascii="Arial" w:eastAsia="Arial" w:hAnsi="Arial" w:cs="Arial"/>
          <w:b/>
        </w:rPr>
      </w:pPr>
    </w:p>
    <w:p w14:paraId="7EAFD92B" w14:textId="77777777" w:rsidR="00D506BA" w:rsidRDefault="00592485">
      <w:pPr>
        <w:jc w:val="center"/>
        <w:rPr>
          <w:rFonts w:ascii="Arial" w:eastAsia="Arial" w:hAnsi="Arial" w:cs="Arial"/>
          <w:sz w:val="26"/>
          <w:szCs w:val="26"/>
        </w:rPr>
      </w:pPr>
      <w:r>
        <w:rPr>
          <w:rFonts w:ascii="Arial" w:eastAsia="Arial" w:hAnsi="Arial" w:cs="Arial"/>
          <w:sz w:val="26"/>
          <w:szCs w:val="26"/>
        </w:rPr>
        <w:t xml:space="preserve">Getting </w:t>
      </w:r>
      <w:proofErr w:type="gramStart"/>
      <w:r>
        <w:rPr>
          <w:rFonts w:ascii="Arial" w:eastAsia="Arial" w:hAnsi="Arial" w:cs="Arial"/>
          <w:sz w:val="26"/>
          <w:szCs w:val="26"/>
        </w:rPr>
        <w:t>In</w:t>
      </w:r>
      <w:proofErr w:type="gramEnd"/>
      <w:r>
        <w:rPr>
          <w:rFonts w:ascii="Arial" w:eastAsia="Arial" w:hAnsi="Arial" w:cs="Arial"/>
          <w:sz w:val="26"/>
          <w:szCs w:val="26"/>
        </w:rPr>
        <w:t xml:space="preserve"> Touch With Literacy thanks the following individuals and </w:t>
      </w:r>
    </w:p>
    <w:p w14:paraId="3B2B4E04" w14:textId="77777777" w:rsidR="00D506BA" w:rsidRDefault="00592485">
      <w:pPr>
        <w:jc w:val="center"/>
        <w:rPr>
          <w:rFonts w:ascii="Arial" w:eastAsia="Arial" w:hAnsi="Arial" w:cs="Arial"/>
          <w:sz w:val="26"/>
          <w:szCs w:val="26"/>
        </w:rPr>
      </w:pPr>
      <w:r>
        <w:rPr>
          <w:rFonts w:ascii="Arial" w:eastAsia="Arial" w:hAnsi="Arial" w:cs="Arial"/>
          <w:sz w:val="26"/>
          <w:szCs w:val="26"/>
        </w:rPr>
        <w:t>agencies for their generous support and contributions:</w:t>
      </w:r>
    </w:p>
    <w:p w14:paraId="0EF084EB" w14:textId="77777777" w:rsidR="00D506BA" w:rsidRDefault="00D506BA">
      <w:pPr>
        <w:rPr>
          <w:rFonts w:ascii="Arial" w:eastAsia="Arial" w:hAnsi="Arial" w:cs="Arial"/>
          <w:b/>
          <w:sz w:val="26"/>
          <w:szCs w:val="26"/>
        </w:rPr>
      </w:pPr>
    </w:p>
    <w:p w14:paraId="3C27F314" w14:textId="77777777" w:rsidR="00D506BA" w:rsidRDefault="00592485">
      <w:pPr>
        <w:rPr>
          <w:rFonts w:ascii="Arial" w:eastAsia="Arial" w:hAnsi="Arial" w:cs="Arial"/>
          <w:b/>
          <w:sz w:val="26"/>
          <w:szCs w:val="26"/>
        </w:rPr>
      </w:pPr>
      <w:r>
        <w:rPr>
          <w:rFonts w:ascii="Arial" w:eastAsia="Arial" w:hAnsi="Arial" w:cs="Arial"/>
          <w:b/>
          <w:sz w:val="26"/>
          <w:szCs w:val="26"/>
        </w:rPr>
        <w:t>American Printing House for the Blind</w:t>
      </w:r>
    </w:p>
    <w:p w14:paraId="4FD368BB" w14:textId="46A1B833" w:rsidR="00D506BA" w:rsidRDefault="00592485" w:rsidP="006A11D5">
      <w:pPr>
        <w:rPr>
          <w:rFonts w:ascii="Arial" w:eastAsia="Arial" w:hAnsi="Arial" w:cs="Arial"/>
        </w:rPr>
      </w:pPr>
      <w:r>
        <w:rPr>
          <w:rFonts w:ascii="Arial" w:eastAsia="Arial" w:hAnsi="Arial" w:cs="Arial"/>
          <w:b/>
          <w:sz w:val="26"/>
          <w:szCs w:val="26"/>
        </w:rPr>
        <w:tab/>
      </w:r>
      <w:r w:rsidR="006A11D5">
        <w:rPr>
          <w:rFonts w:ascii="Arial" w:eastAsia="Arial" w:hAnsi="Arial" w:cs="Arial"/>
        </w:rPr>
        <w:t>Sponsorship of conference bags</w:t>
      </w:r>
    </w:p>
    <w:p w14:paraId="7C65B495" w14:textId="77777777" w:rsidR="00D506BA" w:rsidRDefault="00D506BA">
      <w:pPr>
        <w:rPr>
          <w:rFonts w:ascii="Arial" w:eastAsia="Arial" w:hAnsi="Arial" w:cs="Arial"/>
        </w:rPr>
      </w:pPr>
    </w:p>
    <w:p w14:paraId="493615C9" w14:textId="6AE4CA49" w:rsidR="00347A65" w:rsidRDefault="00347A65">
      <w:pPr>
        <w:rPr>
          <w:rFonts w:ascii="Arial" w:eastAsia="Arial" w:hAnsi="Arial" w:cs="Arial"/>
          <w:b/>
        </w:rPr>
      </w:pPr>
      <w:r>
        <w:rPr>
          <w:rFonts w:ascii="Arial" w:eastAsia="Arial" w:hAnsi="Arial" w:cs="Arial"/>
          <w:b/>
        </w:rPr>
        <w:t>Bill Bonk</w:t>
      </w:r>
    </w:p>
    <w:p w14:paraId="663152B8" w14:textId="48A15D45" w:rsidR="00347A65" w:rsidRPr="00347A65" w:rsidRDefault="00347A65">
      <w:pPr>
        <w:rPr>
          <w:rFonts w:ascii="Arial" w:eastAsia="Arial" w:hAnsi="Arial" w:cs="Arial"/>
          <w:bCs/>
        </w:rPr>
      </w:pPr>
      <w:r>
        <w:rPr>
          <w:rFonts w:ascii="Arial" w:eastAsia="Arial" w:hAnsi="Arial" w:cs="Arial"/>
          <w:b/>
        </w:rPr>
        <w:tab/>
      </w:r>
      <w:r w:rsidRPr="00347A65">
        <w:rPr>
          <w:rFonts w:ascii="Arial" w:eastAsia="Arial" w:hAnsi="Arial" w:cs="Arial"/>
          <w:bCs/>
        </w:rPr>
        <w:t>Website Support</w:t>
      </w:r>
    </w:p>
    <w:p w14:paraId="6D5AEC8F" w14:textId="77777777" w:rsidR="00347A65" w:rsidRDefault="00347A65">
      <w:pPr>
        <w:rPr>
          <w:rFonts w:ascii="Arial" w:eastAsia="Arial" w:hAnsi="Arial" w:cs="Arial"/>
          <w:b/>
        </w:rPr>
      </w:pPr>
    </w:p>
    <w:p w14:paraId="64CDB27C" w14:textId="3AEE91C4" w:rsidR="00D506BA" w:rsidRDefault="00592485">
      <w:pPr>
        <w:rPr>
          <w:rFonts w:ascii="Arial" w:eastAsia="Arial" w:hAnsi="Arial" w:cs="Arial"/>
          <w:b/>
        </w:rPr>
      </w:pPr>
      <w:r>
        <w:rPr>
          <w:rFonts w:ascii="Arial" w:eastAsia="Arial" w:hAnsi="Arial" w:cs="Arial"/>
          <w:b/>
        </w:rPr>
        <w:t>British Columbia Provincial Resource Centre for the Visually Impaired</w:t>
      </w:r>
    </w:p>
    <w:p w14:paraId="424530B7" w14:textId="77777777" w:rsidR="00D506BA" w:rsidRDefault="00D506BA">
      <w:pPr>
        <w:rPr>
          <w:rFonts w:ascii="Arial" w:eastAsia="Arial" w:hAnsi="Arial" w:cs="Arial"/>
          <w:b/>
        </w:rPr>
      </w:pPr>
    </w:p>
    <w:p w14:paraId="736AA502" w14:textId="77777777" w:rsidR="00D506BA" w:rsidRDefault="00592485">
      <w:pPr>
        <w:rPr>
          <w:rFonts w:ascii="Arial" w:eastAsia="Arial" w:hAnsi="Arial" w:cs="Arial"/>
          <w:b/>
        </w:rPr>
      </w:pPr>
      <w:r>
        <w:rPr>
          <w:rFonts w:ascii="Arial" w:eastAsia="Arial" w:hAnsi="Arial" w:cs="Arial"/>
          <w:b/>
        </w:rPr>
        <w:t xml:space="preserve">Special Education Technology-British Columbia </w:t>
      </w:r>
    </w:p>
    <w:p w14:paraId="5D493755" w14:textId="77777777" w:rsidR="00D506BA" w:rsidRDefault="00D506BA">
      <w:pPr>
        <w:rPr>
          <w:rFonts w:ascii="Arial" w:eastAsia="Arial" w:hAnsi="Arial" w:cs="Arial"/>
          <w:sz w:val="26"/>
          <w:szCs w:val="26"/>
          <w:highlight w:val="yellow"/>
        </w:rPr>
      </w:pPr>
    </w:p>
    <w:p w14:paraId="5CDCB096" w14:textId="77777777" w:rsidR="00D506BA" w:rsidRPr="006A11D5" w:rsidRDefault="00592485">
      <w:pPr>
        <w:rPr>
          <w:rFonts w:ascii="Arial" w:eastAsia="Arial" w:hAnsi="Arial" w:cs="Arial"/>
          <w:b/>
          <w:sz w:val="26"/>
          <w:szCs w:val="26"/>
        </w:rPr>
      </w:pPr>
      <w:r w:rsidRPr="006A11D5">
        <w:rPr>
          <w:rFonts w:ascii="Arial" w:eastAsia="Arial" w:hAnsi="Arial" w:cs="Arial"/>
          <w:b/>
          <w:sz w:val="26"/>
          <w:szCs w:val="26"/>
        </w:rPr>
        <w:t xml:space="preserve">Council for Exceptional Children: Division on Visual Impairment and </w:t>
      </w:r>
      <w:proofErr w:type="spellStart"/>
      <w:r w:rsidRPr="006A11D5">
        <w:rPr>
          <w:rFonts w:ascii="Arial" w:eastAsia="Arial" w:hAnsi="Arial" w:cs="Arial"/>
          <w:b/>
          <w:sz w:val="26"/>
          <w:szCs w:val="26"/>
        </w:rPr>
        <w:t>Deafblindness</w:t>
      </w:r>
      <w:proofErr w:type="spellEnd"/>
    </w:p>
    <w:p w14:paraId="196F5C3C" w14:textId="77777777" w:rsidR="00D506BA" w:rsidRPr="006A11D5" w:rsidRDefault="00592485">
      <w:pPr>
        <w:ind w:firstLine="720"/>
        <w:rPr>
          <w:rFonts w:ascii="Arial" w:eastAsia="Arial" w:hAnsi="Arial" w:cs="Arial"/>
        </w:rPr>
      </w:pPr>
      <w:r w:rsidRPr="006A11D5">
        <w:rPr>
          <w:rFonts w:ascii="Arial" w:eastAsia="Arial" w:hAnsi="Arial" w:cs="Arial"/>
        </w:rPr>
        <w:t>Poster Session Sponsor</w:t>
      </w:r>
    </w:p>
    <w:p w14:paraId="6032394B" w14:textId="77777777" w:rsidR="00D506BA" w:rsidRDefault="00D506BA">
      <w:pPr>
        <w:widowControl w:val="0"/>
        <w:rPr>
          <w:rFonts w:ascii="Arial" w:eastAsia="Arial" w:hAnsi="Arial" w:cs="Arial"/>
          <w:color w:val="1E1E1E"/>
          <w:sz w:val="26"/>
          <w:szCs w:val="26"/>
          <w:highlight w:val="yellow"/>
        </w:rPr>
      </w:pPr>
    </w:p>
    <w:p w14:paraId="18ECF3E2" w14:textId="3BA08046" w:rsidR="00347A65" w:rsidRDefault="00347A65">
      <w:pPr>
        <w:widowControl w:val="0"/>
        <w:rPr>
          <w:rFonts w:ascii="Arial" w:eastAsia="Arial" w:hAnsi="Arial" w:cs="Arial"/>
          <w:b/>
          <w:color w:val="1E1E1E"/>
          <w:sz w:val="26"/>
          <w:szCs w:val="26"/>
        </w:rPr>
      </w:pPr>
      <w:r>
        <w:rPr>
          <w:rFonts w:ascii="Arial" w:eastAsia="Arial" w:hAnsi="Arial" w:cs="Arial"/>
          <w:b/>
          <w:color w:val="1E1E1E"/>
          <w:sz w:val="26"/>
          <w:szCs w:val="26"/>
        </w:rPr>
        <w:t xml:space="preserve">Local Arrangements Committee: Michael </w:t>
      </w:r>
      <w:proofErr w:type="spellStart"/>
      <w:r>
        <w:rPr>
          <w:rFonts w:ascii="Arial" w:eastAsia="Arial" w:hAnsi="Arial" w:cs="Arial"/>
          <w:b/>
          <w:color w:val="1E1E1E"/>
          <w:sz w:val="26"/>
          <w:szCs w:val="26"/>
        </w:rPr>
        <w:t>Dickneite</w:t>
      </w:r>
      <w:proofErr w:type="spellEnd"/>
      <w:r>
        <w:rPr>
          <w:rFonts w:ascii="Arial" w:eastAsia="Arial" w:hAnsi="Arial" w:cs="Arial"/>
          <w:b/>
          <w:color w:val="1E1E1E"/>
          <w:sz w:val="26"/>
          <w:szCs w:val="26"/>
        </w:rPr>
        <w:t xml:space="preserve">, Elizabeth </w:t>
      </w:r>
      <w:proofErr w:type="spellStart"/>
      <w:r>
        <w:rPr>
          <w:rFonts w:ascii="Arial" w:eastAsia="Arial" w:hAnsi="Arial" w:cs="Arial"/>
          <w:b/>
          <w:color w:val="1E1E1E"/>
          <w:sz w:val="26"/>
          <w:szCs w:val="26"/>
        </w:rPr>
        <w:t>Umphress</w:t>
      </w:r>
      <w:proofErr w:type="spellEnd"/>
      <w:r>
        <w:rPr>
          <w:rFonts w:ascii="Arial" w:eastAsia="Arial" w:hAnsi="Arial" w:cs="Arial"/>
          <w:b/>
          <w:color w:val="1E1E1E"/>
          <w:sz w:val="26"/>
          <w:szCs w:val="26"/>
        </w:rPr>
        <w:t xml:space="preserve"> and Sara Zachariah</w:t>
      </w:r>
    </w:p>
    <w:p w14:paraId="3170009E" w14:textId="7FEAEAA6" w:rsidR="00347A65" w:rsidRDefault="00347A65" w:rsidP="00347A65">
      <w:pPr>
        <w:widowControl w:val="0"/>
        <w:ind w:left="720"/>
        <w:rPr>
          <w:rFonts w:ascii="Arial" w:eastAsia="Arial" w:hAnsi="Arial" w:cs="Arial"/>
          <w:bCs/>
          <w:color w:val="1E1E1E"/>
          <w:sz w:val="26"/>
          <w:szCs w:val="26"/>
        </w:rPr>
      </w:pPr>
      <w:r w:rsidRPr="00347A65">
        <w:rPr>
          <w:rFonts w:ascii="Arial" w:eastAsia="Arial" w:hAnsi="Arial" w:cs="Arial"/>
          <w:bCs/>
          <w:color w:val="1E1E1E"/>
          <w:sz w:val="26"/>
          <w:szCs w:val="26"/>
        </w:rPr>
        <w:t>Auction support, delivery and storage services, decorations and over all support</w:t>
      </w:r>
    </w:p>
    <w:p w14:paraId="37317890" w14:textId="77777777" w:rsidR="00347A65" w:rsidRPr="00347A65" w:rsidRDefault="00347A65" w:rsidP="00347A65">
      <w:pPr>
        <w:widowControl w:val="0"/>
        <w:ind w:left="720"/>
        <w:rPr>
          <w:rFonts w:ascii="Arial" w:eastAsia="Arial" w:hAnsi="Arial" w:cs="Arial"/>
          <w:bCs/>
          <w:color w:val="1E1E1E"/>
          <w:sz w:val="26"/>
          <w:szCs w:val="26"/>
        </w:rPr>
      </w:pPr>
    </w:p>
    <w:p w14:paraId="2CE2E9F2" w14:textId="4CE90C01" w:rsidR="00D506BA" w:rsidRPr="006A11D5" w:rsidRDefault="00592485">
      <w:pPr>
        <w:widowControl w:val="0"/>
        <w:rPr>
          <w:rFonts w:ascii="Arial" w:eastAsia="Arial" w:hAnsi="Arial" w:cs="Arial"/>
          <w:b/>
          <w:sz w:val="26"/>
          <w:szCs w:val="26"/>
        </w:rPr>
      </w:pPr>
      <w:r>
        <w:rPr>
          <w:rFonts w:ascii="Arial" w:eastAsia="Arial" w:hAnsi="Arial" w:cs="Arial"/>
          <w:b/>
          <w:color w:val="1E1E1E"/>
          <w:sz w:val="26"/>
          <w:szCs w:val="26"/>
        </w:rPr>
        <w:t>Stephanie Lancaster, Graphic Designer</w:t>
      </w:r>
      <w:r>
        <w:rPr>
          <w:rFonts w:ascii="Arial" w:eastAsia="Arial" w:hAnsi="Arial" w:cs="Arial"/>
          <w:b/>
          <w:sz w:val="26"/>
          <w:szCs w:val="26"/>
        </w:rPr>
        <w:t xml:space="preserve"> </w:t>
      </w:r>
    </w:p>
    <w:p w14:paraId="1835A9CF" w14:textId="10B936F0" w:rsidR="00D506BA" w:rsidRDefault="00592485">
      <w:pPr>
        <w:widowControl w:val="0"/>
        <w:ind w:firstLine="720"/>
        <w:rPr>
          <w:rFonts w:ascii="Arial" w:eastAsia="Arial" w:hAnsi="Arial" w:cs="Arial"/>
          <w:color w:val="1E1E1E"/>
        </w:rPr>
      </w:pPr>
      <w:r>
        <w:rPr>
          <w:rFonts w:ascii="Arial" w:eastAsia="Arial" w:hAnsi="Arial" w:cs="Arial"/>
          <w:color w:val="1E1E1E"/>
        </w:rPr>
        <w:t>Design of conference logo</w:t>
      </w:r>
      <w:r w:rsidR="00347A65">
        <w:rPr>
          <w:rFonts w:ascii="Arial" w:eastAsia="Arial" w:hAnsi="Arial" w:cs="Arial"/>
          <w:color w:val="1E1E1E"/>
        </w:rPr>
        <w:t>; program book support</w:t>
      </w:r>
    </w:p>
    <w:p w14:paraId="5DC019DA" w14:textId="77777777" w:rsidR="00D506BA" w:rsidRDefault="00D506BA">
      <w:pPr>
        <w:rPr>
          <w:rFonts w:ascii="Arial" w:eastAsia="Arial" w:hAnsi="Arial" w:cs="Arial"/>
          <w:b/>
          <w:sz w:val="26"/>
          <w:szCs w:val="26"/>
        </w:rPr>
      </w:pPr>
    </w:p>
    <w:p w14:paraId="2DACAE1E" w14:textId="77777777" w:rsidR="00D506BA" w:rsidRDefault="00592485">
      <w:pPr>
        <w:rPr>
          <w:rFonts w:ascii="Arial" w:eastAsia="Arial" w:hAnsi="Arial" w:cs="Arial"/>
          <w:b/>
          <w:sz w:val="26"/>
          <w:szCs w:val="26"/>
        </w:rPr>
      </w:pPr>
      <w:r>
        <w:rPr>
          <w:rFonts w:ascii="Arial" w:eastAsia="Arial" w:hAnsi="Arial" w:cs="Arial"/>
          <w:b/>
          <w:sz w:val="26"/>
          <w:szCs w:val="26"/>
        </w:rPr>
        <w:t>Pacific Northwest AER</w:t>
      </w:r>
    </w:p>
    <w:p w14:paraId="54A07A48" w14:textId="7365396C" w:rsidR="00D506BA" w:rsidRDefault="00592485">
      <w:pPr>
        <w:ind w:left="720"/>
        <w:rPr>
          <w:rFonts w:ascii="Arial" w:eastAsia="Arial" w:hAnsi="Arial" w:cs="Arial"/>
        </w:rPr>
      </w:pPr>
      <w:r>
        <w:rPr>
          <w:rFonts w:ascii="Arial" w:eastAsia="Arial" w:hAnsi="Arial" w:cs="Arial"/>
        </w:rPr>
        <w:t>Sponsorship of Name Badges/Lanyards; support and hospitality; sponsor</w:t>
      </w:r>
      <w:r w:rsidR="006A11D5">
        <w:rPr>
          <w:rFonts w:ascii="Arial" w:eastAsia="Arial" w:hAnsi="Arial" w:cs="Arial"/>
        </w:rPr>
        <w:t xml:space="preserve">ship </w:t>
      </w:r>
      <w:r>
        <w:rPr>
          <w:rFonts w:ascii="Arial" w:eastAsia="Arial" w:hAnsi="Arial" w:cs="Arial"/>
        </w:rPr>
        <w:t>of ACVREP credits</w:t>
      </w:r>
    </w:p>
    <w:p w14:paraId="2B7FFDA4" w14:textId="77777777" w:rsidR="00D506BA" w:rsidRDefault="00D506BA">
      <w:pPr>
        <w:rPr>
          <w:rFonts w:ascii="Arial" w:eastAsia="Arial" w:hAnsi="Arial" w:cs="Arial"/>
          <w:b/>
          <w:sz w:val="26"/>
          <w:szCs w:val="26"/>
          <w:highlight w:val="yellow"/>
        </w:rPr>
      </w:pPr>
    </w:p>
    <w:p w14:paraId="68323C1D" w14:textId="77777777" w:rsidR="00D506BA" w:rsidRDefault="00592485">
      <w:pPr>
        <w:rPr>
          <w:rFonts w:ascii="Arial" w:eastAsia="Arial" w:hAnsi="Arial" w:cs="Arial"/>
          <w:b/>
          <w:sz w:val="26"/>
          <w:szCs w:val="26"/>
        </w:rPr>
      </w:pPr>
      <w:r>
        <w:rPr>
          <w:rFonts w:ascii="Arial" w:eastAsia="Arial" w:hAnsi="Arial" w:cs="Arial"/>
          <w:b/>
          <w:sz w:val="26"/>
          <w:szCs w:val="26"/>
        </w:rPr>
        <w:t>Portland State University</w:t>
      </w:r>
    </w:p>
    <w:p w14:paraId="6A3925EF" w14:textId="77777777" w:rsidR="00D506BA" w:rsidRDefault="00592485">
      <w:pPr>
        <w:ind w:firstLine="720"/>
        <w:rPr>
          <w:rFonts w:ascii="Arial" w:eastAsia="Arial" w:hAnsi="Arial" w:cs="Arial"/>
        </w:rPr>
      </w:pPr>
      <w:r>
        <w:rPr>
          <w:rFonts w:ascii="Arial" w:eastAsia="Arial" w:hAnsi="Arial" w:cs="Arial"/>
        </w:rPr>
        <w:t>Loan of projectors, student volunteers</w:t>
      </w:r>
    </w:p>
    <w:p w14:paraId="2D713644" w14:textId="77777777" w:rsidR="00D506BA" w:rsidRDefault="00D506BA">
      <w:pPr>
        <w:rPr>
          <w:rFonts w:ascii="Arial" w:eastAsia="Arial" w:hAnsi="Arial" w:cs="Arial"/>
          <w:sz w:val="26"/>
          <w:szCs w:val="26"/>
          <w:highlight w:val="yellow"/>
        </w:rPr>
      </w:pPr>
    </w:p>
    <w:p w14:paraId="6B3B8C84" w14:textId="77777777" w:rsidR="00D506BA" w:rsidRDefault="00592485">
      <w:pPr>
        <w:rPr>
          <w:rFonts w:ascii="Arial" w:eastAsia="Arial" w:hAnsi="Arial" w:cs="Arial"/>
          <w:b/>
          <w:sz w:val="26"/>
          <w:szCs w:val="26"/>
        </w:rPr>
      </w:pPr>
      <w:r>
        <w:rPr>
          <w:rFonts w:ascii="Arial" w:eastAsia="Arial" w:hAnsi="Arial" w:cs="Arial"/>
          <w:b/>
          <w:sz w:val="26"/>
          <w:szCs w:val="26"/>
        </w:rPr>
        <w:t>Washington State School for the Blind</w:t>
      </w:r>
    </w:p>
    <w:p w14:paraId="668A9E89" w14:textId="0D9452B1" w:rsidR="00D506BA" w:rsidRDefault="00592485">
      <w:pPr>
        <w:rPr>
          <w:rFonts w:ascii="Arial" w:eastAsia="Arial" w:hAnsi="Arial" w:cs="Arial"/>
          <w:highlight w:val="yellow"/>
        </w:rPr>
      </w:pPr>
      <w:r>
        <w:rPr>
          <w:rFonts w:ascii="Arial" w:eastAsia="Arial" w:hAnsi="Arial" w:cs="Arial"/>
          <w:sz w:val="26"/>
          <w:szCs w:val="26"/>
        </w:rPr>
        <w:tab/>
      </w:r>
      <w:r w:rsidRPr="006A11D5">
        <w:rPr>
          <w:rFonts w:ascii="Arial" w:eastAsia="Arial" w:hAnsi="Arial" w:cs="Arial"/>
        </w:rPr>
        <w:t>In support of employees working on conference planning</w:t>
      </w:r>
      <w:r w:rsidR="006A11D5" w:rsidRPr="006A11D5">
        <w:rPr>
          <w:rFonts w:ascii="Arial" w:eastAsia="Arial" w:hAnsi="Arial" w:cs="Arial"/>
        </w:rPr>
        <w:t>; loan of projectors</w:t>
      </w:r>
    </w:p>
    <w:p w14:paraId="6EF0CDE6" w14:textId="77777777" w:rsidR="00D506BA" w:rsidRDefault="00D506BA">
      <w:pPr>
        <w:widowControl w:val="0"/>
        <w:rPr>
          <w:rFonts w:ascii="Arial" w:eastAsia="Arial" w:hAnsi="Arial" w:cs="Arial"/>
          <w:b/>
          <w:sz w:val="26"/>
          <w:szCs w:val="26"/>
          <w:highlight w:val="yellow"/>
        </w:rPr>
      </w:pPr>
    </w:p>
    <w:p w14:paraId="2717F27B" w14:textId="77777777" w:rsidR="00D506BA" w:rsidRDefault="00592485">
      <w:pPr>
        <w:widowControl w:val="0"/>
        <w:rPr>
          <w:rFonts w:ascii="Arial" w:eastAsia="Arial" w:hAnsi="Arial" w:cs="Arial"/>
          <w:b/>
          <w:sz w:val="26"/>
          <w:szCs w:val="26"/>
        </w:rPr>
      </w:pPr>
      <w:r>
        <w:rPr>
          <w:rFonts w:ascii="Arial" w:eastAsia="Arial" w:hAnsi="Arial" w:cs="Arial"/>
          <w:b/>
          <w:sz w:val="26"/>
          <w:szCs w:val="26"/>
        </w:rPr>
        <w:t>University of British Columbia</w:t>
      </w:r>
    </w:p>
    <w:p w14:paraId="5CBE3153" w14:textId="066E339D" w:rsidR="00D506BA" w:rsidRDefault="00592485">
      <w:pPr>
        <w:ind w:firstLine="720"/>
        <w:rPr>
          <w:rFonts w:ascii="Arial" w:eastAsia="Arial" w:hAnsi="Arial" w:cs="Arial"/>
        </w:rPr>
      </w:pPr>
      <w:r>
        <w:rPr>
          <w:rFonts w:ascii="Arial" w:eastAsia="Arial" w:hAnsi="Arial" w:cs="Arial"/>
        </w:rPr>
        <w:t>In support of employees working on conference planning; in-kind support</w:t>
      </w:r>
    </w:p>
    <w:p w14:paraId="0FE1D787" w14:textId="72C6BA61" w:rsidR="00592038" w:rsidRPr="00347A65" w:rsidRDefault="00592038">
      <w:pPr>
        <w:widowControl w:val="0"/>
        <w:rPr>
          <w:rFonts w:ascii="Arial" w:eastAsia="Arial" w:hAnsi="Arial" w:cs="Arial"/>
          <w:color w:val="1E1E1E"/>
          <w:sz w:val="28"/>
          <w:szCs w:val="28"/>
          <w:highlight w:val="yellow"/>
        </w:rPr>
      </w:pPr>
    </w:p>
    <w:p w14:paraId="19156E23" w14:textId="77777777" w:rsidR="00347A65" w:rsidRPr="00347A65" w:rsidRDefault="00347A65" w:rsidP="00347A65">
      <w:pPr>
        <w:widowControl w:val="0"/>
        <w:jc w:val="center"/>
        <w:rPr>
          <w:rFonts w:ascii="Arial" w:eastAsia="Arial" w:hAnsi="Arial" w:cs="Arial"/>
          <w:b/>
          <w:bCs/>
          <w:color w:val="1E1E1E"/>
          <w:sz w:val="28"/>
          <w:szCs w:val="28"/>
        </w:rPr>
      </w:pPr>
      <w:r w:rsidRPr="00347A65">
        <w:rPr>
          <w:rFonts w:ascii="Arial" w:eastAsia="Arial" w:hAnsi="Arial" w:cs="Arial"/>
          <w:b/>
          <w:bCs/>
          <w:color w:val="1E1E1E"/>
          <w:sz w:val="28"/>
          <w:szCs w:val="28"/>
        </w:rPr>
        <w:t xml:space="preserve">Thanks to all of our conference volunteers for your </w:t>
      </w:r>
    </w:p>
    <w:p w14:paraId="7E0A87D5" w14:textId="2611FEFB" w:rsidR="00D506BA" w:rsidRPr="00003315" w:rsidRDefault="00347A65" w:rsidP="00003315">
      <w:pPr>
        <w:widowControl w:val="0"/>
        <w:jc w:val="center"/>
        <w:rPr>
          <w:rFonts w:ascii="Arial" w:eastAsia="Arial" w:hAnsi="Arial" w:cs="Arial"/>
          <w:b/>
          <w:bCs/>
          <w:color w:val="1E1E1E"/>
          <w:sz w:val="28"/>
          <w:szCs w:val="28"/>
        </w:rPr>
      </w:pPr>
      <w:r w:rsidRPr="00347A65">
        <w:rPr>
          <w:rFonts w:ascii="Arial" w:eastAsia="Arial" w:hAnsi="Arial" w:cs="Arial"/>
          <w:b/>
          <w:bCs/>
          <w:color w:val="1E1E1E"/>
          <w:sz w:val="28"/>
          <w:szCs w:val="28"/>
        </w:rPr>
        <w:t>support and assistance!</w:t>
      </w:r>
    </w:p>
    <w:p w14:paraId="7FA16D63" w14:textId="17311C1C" w:rsidR="00347A65" w:rsidRDefault="00592485" w:rsidP="00347A65">
      <w:pPr>
        <w:pBdr>
          <w:top w:val="single" w:sz="36" w:space="1" w:color="000000"/>
          <w:left w:val="single" w:sz="36" w:space="4" w:color="000000"/>
          <w:bottom w:val="single" w:sz="36" w:space="1" w:color="000000"/>
          <w:right w:val="single" w:sz="36" w:space="4" w:color="000000"/>
        </w:pBdr>
        <w:jc w:val="center"/>
        <w:rPr>
          <w:rFonts w:ascii="Arial" w:eastAsia="Arial" w:hAnsi="Arial" w:cs="Arial"/>
          <w:b/>
          <w:i/>
          <w:sz w:val="26"/>
          <w:szCs w:val="26"/>
        </w:rPr>
      </w:pPr>
      <w:r>
        <w:rPr>
          <w:rFonts w:ascii="Arial" w:eastAsia="Arial" w:hAnsi="Arial" w:cs="Arial"/>
          <w:b/>
          <w:sz w:val="26"/>
          <w:szCs w:val="26"/>
        </w:rPr>
        <w:t>A Very Special Thank You to:</w:t>
      </w:r>
      <w:r>
        <w:rPr>
          <w:rFonts w:ascii="Arial" w:eastAsia="Arial" w:hAnsi="Arial" w:cs="Arial"/>
          <w:b/>
          <w:sz w:val="26"/>
          <w:szCs w:val="26"/>
        </w:rPr>
        <w:br/>
      </w:r>
      <w:r w:rsidR="006A11D5">
        <w:rPr>
          <w:rFonts w:ascii="Arial" w:eastAsia="Arial" w:hAnsi="Arial" w:cs="Arial"/>
          <w:b/>
          <w:sz w:val="26"/>
          <w:szCs w:val="26"/>
        </w:rPr>
        <w:t>Portland State University</w:t>
      </w:r>
      <w:r w:rsidR="00EF1DF0">
        <w:rPr>
          <w:rFonts w:ascii="Arial" w:eastAsia="Arial" w:hAnsi="Arial" w:cs="Arial"/>
          <w:b/>
          <w:sz w:val="26"/>
          <w:szCs w:val="26"/>
        </w:rPr>
        <w:br/>
      </w:r>
      <w:r w:rsidR="006A11D5">
        <w:rPr>
          <w:rFonts w:ascii="Arial" w:eastAsia="Arial" w:hAnsi="Arial" w:cs="Arial"/>
          <w:b/>
          <w:sz w:val="26"/>
          <w:szCs w:val="26"/>
        </w:rPr>
        <w:t>Washington State School for the Blind</w:t>
      </w:r>
      <w:r w:rsidR="00EF1DF0">
        <w:rPr>
          <w:rFonts w:ascii="Arial" w:eastAsia="Arial" w:hAnsi="Arial" w:cs="Arial"/>
          <w:b/>
          <w:sz w:val="26"/>
          <w:szCs w:val="26"/>
        </w:rPr>
        <w:br/>
      </w:r>
      <w:r w:rsidR="006A11D5">
        <w:rPr>
          <w:rFonts w:ascii="Arial" w:eastAsia="Arial" w:hAnsi="Arial" w:cs="Arial"/>
          <w:b/>
          <w:sz w:val="26"/>
          <w:szCs w:val="26"/>
        </w:rPr>
        <w:t>Bruce McClanahan</w:t>
      </w:r>
      <w:r w:rsidR="00EF1DF0">
        <w:rPr>
          <w:rFonts w:ascii="Arial" w:eastAsia="Arial" w:hAnsi="Arial" w:cs="Arial"/>
          <w:b/>
          <w:sz w:val="26"/>
          <w:szCs w:val="26"/>
        </w:rPr>
        <w:br/>
      </w:r>
      <w:r>
        <w:rPr>
          <w:rFonts w:ascii="Arial" w:eastAsia="Arial" w:hAnsi="Arial" w:cs="Arial"/>
          <w:b/>
          <w:i/>
          <w:sz w:val="26"/>
          <w:szCs w:val="26"/>
        </w:rPr>
        <w:t xml:space="preserve">For the loan of equipment and AV technical support </w:t>
      </w:r>
    </w:p>
    <w:p w14:paraId="045D8E24" w14:textId="77777777" w:rsidR="00D506BA" w:rsidRDefault="00D506BA">
      <w:pPr>
        <w:jc w:val="center"/>
        <w:rPr>
          <w:rFonts w:ascii="Arial" w:eastAsia="Arial" w:hAnsi="Arial" w:cs="Arial"/>
          <w:b/>
          <w:sz w:val="28"/>
          <w:szCs w:val="28"/>
        </w:rPr>
      </w:pPr>
    </w:p>
    <w:p w14:paraId="4F569E24" w14:textId="77777777" w:rsidR="00BB4855" w:rsidRDefault="00592485" w:rsidP="00BB4855">
      <w:pPr>
        <w:jc w:val="center"/>
        <w:rPr>
          <w:rFonts w:ascii="Arial" w:eastAsia="Arial" w:hAnsi="Arial" w:cs="Arial"/>
          <w:b/>
          <w:sz w:val="44"/>
          <w:szCs w:val="44"/>
        </w:rPr>
      </w:pPr>
      <w:r w:rsidRPr="00BB4855">
        <w:rPr>
          <w:rFonts w:ascii="Arial" w:eastAsia="Arial" w:hAnsi="Arial" w:cs="Arial"/>
          <w:b/>
          <w:sz w:val="44"/>
          <w:szCs w:val="44"/>
        </w:rPr>
        <w:t xml:space="preserve">Getting </w:t>
      </w:r>
      <w:proofErr w:type="gramStart"/>
      <w:r w:rsidRPr="00BB4855">
        <w:rPr>
          <w:rFonts w:ascii="Arial" w:eastAsia="Arial" w:hAnsi="Arial" w:cs="Arial"/>
          <w:b/>
          <w:sz w:val="44"/>
          <w:szCs w:val="44"/>
        </w:rPr>
        <w:t>In</w:t>
      </w:r>
      <w:proofErr w:type="gramEnd"/>
      <w:r w:rsidRPr="00BB4855">
        <w:rPr>
          <w:rFonts w:ascii="Arial" w:eastAsia="Arial" w:hAnsi="Arial" w:cs="Arial"/>
          <w:b/>
          <w:sz w:val="44"/>
          <w:szCs w:val="44"/>
        </w:rPr>
        <w:t xml:space="preserve"> Touch With Literacy Gratefully Thanks</w:t>
      </w:r>
      <w:r w:rsidR="00BB4855">
        <w:rPr>
          <w:rFonts w:ascii="Arial" w:eastAsia="Arial" w:hAnsi="Arial" w:cs="Arial"/>
          <w:b/>
          <w:sz w:val="44"/>
          <w:szCs w:val="44"/>
        </w:rPr>
        <w:t xml:space="preserve"> </w:t>
      </w:r>
      <w:r w:rsidRPr="00BB4855">
        <w:rPr>
          <w:rFonts w:ascii="Arial" w:eastAsia="Arial" w:hAnsi="Arial" w:cs="Arial"/>
          <w:b/>
          <w:sz w:val="44"/>
          <w:szCs w:val="44"/>
        </w:rPr>
        <w:t xml:space="preserve">Our </w:t>
      </w:r>
      <w:r w:rsidR="006D0278" w:rsidRPr="00BB4855">
        <w:rPr>
          <w:rFonts w:ascii="Arial" w:eastAsia="Arial" w:hAnsi="Arial" w:cs="Arial"/>
          <w:b/>
          <w:sz w:val="44"/>
          <w:szCs w:val="44"/>
        </w:rPr>
        <w:t xml:space="preserve">Mount Rainier </w:t>
      </w:r>
    </w:p>
    <w:p w14:paraId="53D62CA1" w14:textId="3E6BF9B0" w:rsidR="00D506BA" w:rsidRPr="00BB4855" w:rsidRDefault="006D0278" w:rsidP="00BB4855">
      <w:pPr>
        <w:jc w:val="center"/>
        <w:rPr>
          <w:rFonts w:ascii="Arial" w:eastAsia="Arial" w:hAnsi="Arial" w:cs="Arial"/>
          <w:b/>
          <w:sz w:val="44"/>
          <w:szCs w:val="44"/>
        </w:rPr>
      </w:pPr>
      <w:r w:rsidRPr="00BB4855">
        <w:rPr>
          <w:rFonts w:ascii="Arial" w:eastAsia="Arial" w:hAnsi="Arial" w:cs="Arial"/>
          <w:b/>
          <w:sz w:val="44"/>
          <w:szCs w:val="44"/>
        </w:rPr>
        <w:t xml:space="preserve">Conference </w:t>
      </w:r>
      <w:r w:rsidR="005B271B" w:rsidRPr="00BB4855">
        <w:rPr>
          <w:rFonts w:ascii="Arial" w:eastAsia="Arial" w:hAnsi="Arial" w:cs="Arial"/>
          <w:b/>
          <w:sz w:val="44"/>
          <w:szCs w:val="44"/>
        </w:rPr>
        <w:t>Sponsors</w:t>
      </w:r>
    </w:p>
    <w:p w14:paraId="3DE09CCE" w14:textId="77777777" w:rsidR="00D506BA" w:rsidRDefault="00D506BA">
      <w:pPr>
        <w:jc w:val="center"/>
        <w:rPr>
          <w:rFonts w:ascii="Arial" w:eastAsia="Arial" w:hAnsi="Arial" w:cs="Arial"/>
          <w:b/>
          <w:sz w:val="36"/>
          <w:szCs w:val="36"/>
        </w:rPr>
      </w:pPr>
    </w:p>
    <w:p w14:paraId="75F5A083" w14:textId="77777777" w:rsidR="006D0278" w:rsidRDefault="006D0278">
      <w:pPr>
        <w:jc w:val="center"/>
        <w:rPr>
          <w:rFonts w:ascii="Arial" w:eastAsia="Arial" w:hAnsi="Arial" w:cs="Arial"/>
          <w:b/>
          <w:sz w:val="36"/>
          <w:szCs w:val="36"/>
        </w:rPr>
      </w:pPr>
    </w:p>
    <w:p w14:paraId="78D52429" w14:textId="52100F8D" w:rsidR="005B271B" w:rsidRDefault="00592485" w:rsidP="006D0278">
      <w:pPr>
        <w:rPr>
          <w:rFonts w:ascii="Arial" w:eastAsia="Arial" w:hAnsi="Arial" w:cs="Arial"/>
          <w:b/>
          <w:sz w:val="36"/>
          <w:szCs w:val="36"/>
        </w:rPr>
      </w:pPr>
      <w:proofErr w:type="spellStart"/>
      <w:r>
        <w:rPr>
          <w:rFonts w:ascii="Arial" w:eastAsia="Arial" w:hAnsi="Arial" w:cs="Arial"/>
          <w:b/>
          <w:sz w:val="36"/>
          <w:szCs w:val="36"/>
        </w:rPr>
        <w:t>HumanWare</w:t>
      </w:r>
      <w:proofErr w:type="spellEnd"/>
      <w:r>
        <w:rPr>
          <w:rFonts w:ascii="Arial" w:eastAsia="Arial" w:hAnsi="Arial" w:cs="Arial"/>
          <w:b/>
          <w:sz w:val="36"/>
          <w:szCs w:val="36"/>
        </w:rPr>
        <w:t xml:space="preserve"> </w:t>
      </w:r>
    </w:p>
    <w:p w14:paraId="4E4DBBA5" w14:textId="77777777" w:rsidR="006D0278" w:rsidRDefault="006D0278" w:rsidP="006D0278">
      <w:pPr>
        <w:rPr>
          <w:rFonts w:ascii="Arial" w:eastAsia="Arial" w:hAnsi="Arial" w:cs="Arial"/>
          <w:b/>
          <w:sz w:val="36"/>
          <w:szCs w:val="36"/>
        </w:rPr>
      </w:pPr>
    </w:p>
    <w:p w14:paraId="5B069A08" w14:textId="35AB0BF1" w:rsidR="005B271B" w:rsidRDefault="00A640A2" w:rsidP="006D0278">
      <w:pPr>
        <w:jc w:val="center"/>
        <w:rPr>
          <w:rFonts w:ascii="Arial" w:eastAsia="Arial" w:hAnsi="Arial" w:cs="Arial"/>
          <w:b/>
          <w:sz w:val="36"/>
          <w:szCs w:val="36"/>
        </w:rPr>
      </w:pPr>
      <w:r>
        <w:rPr>
          <w:rFonts w:ascii="Arial" w:eastAsia="Arial" w:hAnsi="Arial" w:cs="Arial"/>
          <w:b/>
          <w:noProof/>
          <w:sz w:val="36"/>
          <w:szCs w:val="36"/>
        </w:rPr>
        <w:drawing>
          <wp:inline distT="0" distB="0" distL="0" distR="0" wp14:anchorId="69615812" wp14:editId="756EE7D8">
            <wp:extent cx="4169664" cy="1444752"/>
            <wp:effectExtent l="0" t="0" r="2540" b="317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HumanWare_Centre CMYK_EN (002).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69664" cy="1444752"/>
                    </a:xfrm>
                    <a:prstGeom prst="rect">
                      <a:avLst/>
                    </a:prstGeom>
                  </pic:spPr>
                </pic:pic>
              </a:graphicData>
            </a:graphic>
          </wp:inline>
        </w:drawing>
      </w:r>
    </w:p>
    <w:p w14:paraId="7DF5F2A4" w14:textId="77777777" w:rsidR="00BF74B4" w:rsidRDefault="00BF74B4" w:rsidP="006D0278">
      <w:pPr>
        <w:jc w:val="center"/>
        <w:rPr>
          <w:rFonts w:ascii="Arial" w:eastAsia="Arial" w:hAnsi="Arial" w:cs="Arial"/>
          <w:b/>
          <w:sz w:val="36"/>
          <w:szCs w:val="36"/>
        </w:rPr>
      </w:pPr>
    </w:p>
    <w:p w14:paraId="09120D29" w14:textId="77777777" w:rsidR="00BB4855" w:rsidRDefault="00592485" w:rsidP="006D0278">
      <w:pPr>
        <w:rPr>
          <w:rFonts w:ascii="Arial" w:eastAsia="Arial" w:hAnsi="Arial" w:cs="Arial"/>
          <w:b/>
          <w:sz w:val="36"/>
          <w:szCs w:val="36"/>
        </w:rPr>
      </w:pPr>
      <w:r>
        <w:rPr>
          <w:rFonts w:ascii="Arial" w:eastAsia="Arial" w:hAnsi="Arial" w:cs="Arial"/>
          <w:b/>
          <w:sz w:val="36"/>
          <w:szCs w:val="36"/>
        </w:rPr>
        <w:t xml:space="preserve">Texas School for the </w:t>
      </w:r>
    </w:p>
    <w:p w14:paraId="15606B5C" w14:textId="148F9D23" w:rsidR="00D506BA" w:rsidRDefault="00592485" w:rsidP="006D0278">
      <w:pPr>
        <w:rPr>
          <w:rFonts w:ascii="Arial" w:eastAsia="Arial" w:hAnsi="Arial" w:cs="Arial"/>
          <w:b/>
          <w:sz w:val="36"/>
          <w:szCs w:val="36"/>
        </w:rPr>
      </w:pPr>
      <w:r>
        <w:rPr>
          <w:rFonts w:ascii="Arial" w:eastAsia="Arial" w:hAnsi="Arial" w:cs="Arial"/>
          <w:b/>
          <w:sz w:val="36"/>
          <w:szCs w:val="36"/>
        </w:rPr>
        <w:t xml:space="preserve">Blind and Visually Impaired </w:t>
      </w:r>
    </w:p>
    <w:p w14:paraId="39F01E21" w14:textId="2C499805" w:rsidR="006A11D5" w:rsidRDefault="005B271B" w:rsidP="00A640A2">
      <w:pPr>
        <w:jc w:val="center"/>
        <w:rPr>
          <w:rFonts w:ascii="Arial" w:eastAsia="Arial" w:hAnsi="Arial" w:cs="Arial"/>
          <w:b/>
          <w:sz w:val="36"/>
          <w:szCs w:val="36"/>
        </w:rPr>
      </w:pPr>
      <w:r w:rsidRPr="005B271B">
        <w:rPr>
          <w:rFonts w:ascii="Arial" w:eastAsia="Arial" w:hAnsi="Arial" w:cs="Arial"/>
          <w:b/>
          <w:noProof/>
          <w:sz w:val="36"/>
          <w:szCs w:val="36"/>
        </w:rPr>
        <w:drawing>
          <wp:inline distT="0" distB="0" distL="0" distR="0" wp14:anchorId="54C4678E" wp14:editId="6B8DAB80">
            <wp:extent cx="2834640" cy="2505456"/>
            <wp:effectExtent l="0" t="0" r="3810" b="952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4640" cy="2505456"/>
                    </a:xfrm>
                    <a:prstGeom prst="rect">
                      <a:avLst/>
                    </a:prstGeom>
                    <a:noFill/>
                    <a:ln>
                      <a:noFill/>
                    </a:ln>
                  </pic:spPr>
                </pic:pic>
              </a:graphicData>
            </a:graphic>
          </wp:inline>
        </w:drawing>
      </w:r>
    </w:p>
    <w:p w14:paraId="6292D26B" w14:textId="77777777" w:rsidR="006C1A6E" w:rsidRDefault="006C1A6E">
      <w:pPr>
        <w:rPr>
          <w:rFonts w:ascii="Arial" w:eastAsia="Arial" w:hAnsi="Arial"/>
          <w:b/>
          <w:bCs/>
          <w:sz w:val="32"/>
          <w:szCs w:val="32"/>
        </w:rPr>
      </w:pPr>
      <w:r>
        <w:rPr>
          <w:rFonts w:eastAsia="Arial"/>
          <w:b/>
          <w:bCs/>
        </w:rPr>
        <w:br w:type="page"/>
      </w:r>
    </w:p>
    <w:p w14:paraId="297676E6" w14:textId="2E1479D6" w:rsidR="00D506BA" w:rsidRPr="00C266D2" w:rsidRDefault="00592485" w:rsidP="00C266D2">
      <w:pPr>
        <w:pStyle w:val="NoSpacing"/>
        <w:jc w:val="center"/>
        <w:rPr>
          <w:rFonts w:eastAsia="Arial"/>
          <w:b/>
          <w:bCs/>
          <w:sz w:val="36"/>
          <w:szCs w:val="36"/>
        </w:rPr>
      </w:pPr>
      <w:r w:rsidRPr="00C266D2">
        <w:rPr>
          <w:rFonts w:eastAsia="Arial"/>
          <w:b/>
          <w:bCs/>
          <w:sz w:val="36"/>
          <w:szCs w:val="36"/>
        </w:rPr>
        <w:t xml:space="preserve">Getting </w:t>
      </w:r>
      <w:proofErr w:type="gramStart"/>
      <w:r w:rsidRPr="00C266D2">
        <w:rPr>
          <w:rFonts w:eastAsia="Arial"/>
          <w:b/>
          <w:bCs/>
          <w:sz w:val="36"/>
          <w:szCs w:val="36"/>
        </w:rPr>
        <w:t>In</w:t>
      </w:r>
      <w:proofErr w:type="gramEnd"/>
      <w:r w:rsidRPr="00C266D2">
        <w:rPr>
          <w:rFonts w:eastAsia="Arial"/>
          <w:b/>
          <w:bCs/>
          <w:sz w:val="36"/>
          <w:szCs w:val="36"/>
        </w:rPr>
        <w:t xml:space="preserve"> Touch With Literacy 2019</w:t>
      </w:r>
    </w:p>
    <w:p w14:paraId="45E0429A" w14:textId="60B3B0AC" w:rsidR="005F13C2" w:rsidRPr="00C266D2" w:rsidRDefault="005F13C2" w:rsidP="00C266D2">
      <w:pPr>
        <w:pStyle w:val="Heading2"/>
        <w:jc w:val="center"/>
        <w:rPr>
          <w:sz w:val="32"/>
          <w:szCs w:val="32"/>
        </w:rPr>
      </w:pPr>
      <w:r w:rsidRPr="00C266D2">
        <w:rPr>
          <w:sz w:val="32"/>
          <w:szCs w:val="32"/>
        </w:rPr>
        <w:t>Agenda at a Glance</w:t>
      </w:r>
    </w:p>
    <w:p w14:paraId="40BC26ED" w14:textId="4762BB2D" w:rsidR="00D506BA" w:rsidRDefault="00D506BA">
      <w:pPr>
        <w:rPr>
          <w:rFonts w:ascii="Arial" w:eastAsia="Arial" w:hAnsi="Arial" w:cs="Arial"/>
          <w:b/>
        </w:rPr>
      </w:pPr>
    </w:p>
    <w:p w14:paraId="31B37C2C" w14:textId="77777777" w:rsidR="005F13C2" w:rsidRDefault="005F13C2">
      <w:pPr>
        <w:rPr>
          <w:rFonts w:ascii="Arial" w:eastAsia="Arial" w:hAnsi="Arial" w:cs="Arial"/>
          <w:b/>
        </w:rPr>
      </w:pPr>
    </w:p>
    <w:p w14:paraId="0D2E35FB" w14:textId="77777777" w:rsidR="00D506BA" w:rsidRDefault="00592485" w:rsidP="00452D52">
      <w:pPr>
        <w:pStyle w:val="Heading3"/>
      </w:pPr>
      <w:r>
        <w:t>Wednesday, November 13</w:t>
      </w:r>
    </w:p>
    <w:p w14:paraId="40D99688" w14:textId="77777777" w:rsidR="00D506BA" w:rsidRPr="005F13C2" w:rsidRDefault="00D506BA">
      <w:pPr>
        <w:rPr>
          <w:rFonts w:ascii="Arial" w:eastAsia="Arial" w:hAnsi="Arial" w:cs="Arial"/>
          <w:sz w:val="16"/>
          <w:szCs w:val="16"/>
        </w:rPr>
      </w:pPr>
    </w:p>
    <w:p w14:paraId="7670A9A8" w14:textId="1C6DD577" w:rsidR="00D506BA" w:rsidRDefault="00592485">
      <w:pPr>
        <w:tabs>
          <w:tab w:val="left" w:pos="3600"/>
        </w:tabs>
        <w:rPr>
          <w:rFonts w:ascii="Arial" w:eastAsia="Arial" w:hAnsi="Arial" w:cs="Arial"/>
        </w:rPr>
      </w:pPr>
      <w:r>
        <w:rPr>
          <w:rFonts w:ascii="Arial" w:eastAsia="Arial" w:hAnsi="Arial" w:cs="Arial"/>
        </w:rPr>
        <w:t>8:</w:t>
      </w:r>
      <w:r w:rsidR="00A640A2">
        <w:rPr>
          <w:rFonts w:ascii="Arial" w:eastAsia="Arial" w:hAnsi="Arial" w:cs="Arial"/>
        </w:rPr>
        <w:t>3</w:t>
      </w:r>
      <w:r>
        <w:rPr>
          <w:rFonts w:ascii="Arial" w:eastAsia="Arial" w:hAnsi="Arial" w:cs="Arial"/>
        </w:rPr>
        <w:t xml:space="preserve">0 am – </w:t>
      </w:r>
      <w:r w:rsidR="00A640A2">
        <w:rPr>
          <w:rFonts w:ascii="Arial" w:eastAsia="Arial" w:hAnsi="Arial" w:cs="Arial"/>
        </w:rPr>
        <w:t>6</w:t>
      </w:r>
      <w:r>
        <w:rPr>
          <w:rFonts w:ascii="Arial" w:eastAsia="Arial" w:hAnsi="Arial" w:cs="Arial"/>
        </w:rPr>
        <w:t>:00 pm</w:t>
      </w:r>
      <w:r>
        <w:rPr>
          <w:rFonts w:ascii="Arial" w:eastAsia="Arial" w:hAnsi="Arial" w:cs="Arial"/>
        </w:rPr>
        <w:tab/>
        <w:t>Registration</w:t>
      </w:r>
    </w:p>
    <w:p w14:paraId="5B299275" w14:textId="77777777" w:rsidR="00D506BA" w:rsidRDefault="00592485">
      <w:pPr>
        <w:tabs>
          <w:tab w:val="left" w:pos="3600"/>
        </w:tabs>
        <w:rPr>
          <w:rFonts w:ascii="Arial" w:eastAsia="Arial" w:hAnsi="Arial" w:cs="Arial"/>
        </w:rPr>
      </w:pPr>
      <w:r>
        <w:rPr>
          <w:rFonts w:ascii="Arial" w:eastAsia="Arial" w:hAnsi="Arial" w:cs="Arial"/>
        </w:rPr>
        <w:t>10:00 am  - 5:00 pm</w:t>
      </w:r>
      <w:r>
        <w:rPr>
          <w:rFonts w:ascii="Arial" w:eastAsia="Arial" w:hAnsi="Arial" w:cs="Arial"/>
        </w:rPr>
        <w:tab/>
        <w:t>Pre-Conference Workshops</w:t>
      </w:r>
    </w:p>
    <w:p w14:paraId="64E4793B" w14:textId="77777777" w:rsidR="00D506BA" w:rsidRDefault="00592485">
      <w:pPr>
        <w:tabs>
          <w:tab w:val="left" w:pos="3600"/>
        </w:tabs>
        <w:ind w:left="3600"/>
        <w:rPr>
          <w:rFonts w:ascii="Arial" w:eastAsia="Arial" w:hAnsi="Arial" w:cs="Arial"/>
        </w:rPr>
      </w:pPr>
      <w:r>
        <w:rPr>
          <w:rFonts w:ascii="Arial" w:eastAsia="Arial" w:hAnsi="Arial" w:cs="Arial"/>
        </w:rPr>
        <w:t>(</w:t>
      </w:r>
      <w:r>
        <w:rPr>
          <w:rFonts w:ascii="Arial" w:eastAsia="Arial" w:hAnsi="Arial" w:cs="Arial"/>
          <w:i/>
        </w:rPr>
        <w:t xml:space="preserve">some workshops will only be half </w:t>
      </w:r>
      <w:proofErr w:type="gramStart"/>
      <w:r>
        <w:rPr>
          <w:rFonts w:ascii="Arial" w:eastAsia="Arial" w:hAnsi="Arial" w:cs="Arial"/>
          <w:i/>
        </w:rPr>
        <w:t>day,</w:t>
      </w:r>
      <w:proofErr w:type="gramEnd"/>
      <w:r>
        <w:rPr>
          <w:rFonts w:ascii="Arial" w:eastAsia="Arial" w:hAnsi="Arial" w:cs="Arial"/>
          <w:i/>
        </w:rPr>
        <w:t xml:space="preserve"> some may be entire day</w:t>
      </w:r>
      <w:r>
        <w:rPr>
          <w:rFonts w:ascii="Arial" w:eastAsia="Arial" w:hAnsi="Arial" w:cs="Arial"/>
        </w:rPr>
        <w:t>)</w:t>
      </w:r>
    </w:p>
    <w:p w14:paraId="2C0BA766" w14:textId="77777777" w:rsidR="00D506BA" w:rsidRDefault="00592485">
      <w:pPr>
        <w:tabs>
          <w:tab w:val="left" w:pos="3600"/>
        </w:tabs>
        <w:rPr>
          <w:rFonts w:ascii="Arial" w:eastAsia="Arial" w:hAnsi="Arial" w:cs="Arial"/>
        </w:rPr>
      </w:pPr>
      <w:r>
        <w:rPr>
          <w:rFonts w:ascii="Arial" w:eastAsia="Arial" w:hAnsi="Arial" w:cs="Arial"/>
        </w:rPr>
        <w:t>6:30 pm – 8:00 pm</w:t>
      </w:r>
      <w:r>
        <w:rPr>
          <w:rFonts w:ascii="Arial" w:eastAsia="Arial" w:hAnsi="Arial" w:cs="Arial"/>
        </w:rPr>
        <w:tab/>
        <w:t>Opening and Keynote Address</w:t>
      </w:r>
    </w:p>
    <w:p w14:paraId="5621BB29" w14:textId="77777777" w:rsidR="00D506BA" w:rsidRDefault="00592485">
      <w:pPr>
        <w:tabs>
          <w:tab w:val="left" w:pos="3600"/>
        </w:tabs>
        <w:rPr>
          <w:rFonts w:ascii="Arial" w:eastAsia="Arial" w:hAnsi="Arial" w:cs="Arial"/>
        </w:rPr>
      </w:pPr>
      <w:r>
        <w:rPr>
          <w:rFonts w:ascii="Arial" w:eastAsia="Arial" w:hAnsi="Arial" w:cs="Arial"/>
        </w:rPr>
        <w:t>8:00 pm – 10:00 pm</w:t>
      </w:r>
      <w:r>
        <w:rPr>
          <w:rFonts w:ascii="Arial" w:eastAsia="Arial" w:hAnsi="Arial" w:cs="Arial"/>
        </w:rPr>
        <w:tab/>
        <w:t>Welcome Reception/Exhibits Open</w:t>
      </w:r>
    </w:p>
    <w:p w14:paraId="6715FC31" w14:textId="77777777" w:rsidR="00D506BA" w:rsidRPr="005F13C2" w:rsidRDefault="00D506BA">
      <w:pPr>
        <w:tabs>
          <w:tab w:val="left" w:pos="3600"/>
        </w:tabs>
        <w:rPr>
          <w:rFonts w:ascii="Arial" w:eastAsia="Arial" w:hAnsi="Arial" w:cs="Arial"/>
          <w:sz w:val="36"/>
          <w:szCs w:val="36"/>
        </w:rPr>
      </w:pPr>
    </w:p>
    <w:p w14:paraId="5178DE02" w14:textId="6F625FDD" w:rsidR="00D506BA" w:rsidRDefault="00592485" w:rsidP="00452D52">
      <w:pPr>
        <w:pStyle w:val="Heading3"/>
      </w:pPr>
      <w:r>
        <w:t>Thursday, November 14</w:t>
      </w:r>
    </w:p>
    <w:p w14:paraId="2C04A5AF" w14:textId="77777777" w:rsidR="005F13C2" w:rsidRPr="005F13C2" w:rsidRDefault="005F13C2">
      <w:pPr>
        <w:tabs>
          <w:tab w:val="left" w:pos="3600"/>
        </w:tabs>
        <w:rPr>
          <w:rFonts w:ascii="Arial" w:eastAsia="Arial" w:hAnsi="Arial" w:cs="Arial"/>
          <w:b/>
          <w:sz w:val="16"/>
          <w:szCs w:val="16"/>
        </w:rPr>
      </w:pPr>
    </w:p>
    <w:p w14:paraId="24E9D662" w14:textId="77777777" w:rsidR="00D506BA" w:rsidRDefault="00592485">
      <w:pPr>
        <w:tabs>
          <w:tab w:val="left" w:pos="3600"/>
        </w:tabs>
        <w:rPr>
          <w:rFonts w:ascii="Arial" w:eastAsia="Arial" w:hAnsi="Arial" w:cs="Arial"/>
        </w:rPr>
      </w:pPr>
      <w:r>
        <w:rPr>
          <w:rFonts w:ascii="Arial" w:eastAsia="Arial" w:hAnsi="Arial" w:cs="Arial"/>
        </w:rPr>
        <w:t>8:00 am – 4:00 pm</w:t>
      </w:r>
      <w:r>
        <w:rPr>
          <w:rFonts w:ascii="Arial" w:eastAsia="Arial" w:hAnsi="Arial" w:cs="Arial"/>
        </w:rPr>
        <w:tab/>
        <w:t>Registration</w:t>
      </w:r>
    </w:p>
    <w:p w14:paraId="39D23768" w14:textId="77777777" w:rsidR="00D506BA" w:rsidRDefault="00592485">
      <w:pPr>
        <w:tabs>
          <w:tab w:val="left" w:pos="3600"/>
        </w:tabs>
        <w:rPr>
          <w:rFonts w:ascii="Arial" w:eastAsia="Arial" w:hAnsi="Arial" w:cs="Arial"/>
        </w:rPr>
      </w:pPr>
      <w:r>
        <w:rPr>
          <w:rFonts w:ascii="Arial" w:eastAsia="Arial" w:hAnsi="Arial" w:cs="Arial"/>
        </w:rPr>
        <w:t>8:30 am – 9:30 am</w:t>
      </w:r>
      <w:r>
        <w:rPr>
          <w:rFonts w:ascii="Arial" w:eastAsia="Arial" w:hAnsi="Arial" w:cs="Arial"/>
        </w:rPr>
        <w:tab/>
        <w:t>Showcase Session #1</w:t>
      </w:r>
    </w:p>
    <w:p w14:paraId="50A46766" w14:textId="555363BB" w:rsidR="00D506BA" w:rsidRDefault="00592485">
      <w:pPr>
        <w:tabs>
          <w:tab w:val="left" w:pos="3600"/>
        </w:tabs>
        <w:rPr>
          <w:rFonts w:ascii="Arial" w:eastAsia="Arial" w:hAnsi="Arial" w:cs="Arial"/>
        </w:rPr>
      </w:pPr>
      <w:r>
        <w:rPr>
          <w:rFonts w:ascii="Arial" w:eastAsia="Arial" w:hAnsi="Arial" w:cs="Arial"/>
        </w:rPr>
        <w:t>9:30 am – 5:</w:t>
      </w:r>
      <w:r w:rsidR="00A640A2">
        <w:rPr>
          <w:rFonts w:ascii="Arial" w:eastAsia="Arial" w:hAnsi="Arial" w:cs="Arial"/>
        </w:rPr>
        <w:t>0</w:t>
      </w:r>
      <w:r>
        <w:rPr>
          <w:rFonts w:ascii="Arial" w:eastAsia="Arial" w:hAnsi="Arial" w:cs="Arial"/>
        </w:rPr>
        <w:t>0 pm</w:t>
      </w:r>
      <w:r>
        <w:rPr>
          <w:rFonts w:ascii="Arial" w:eastAsia="Arial" w:hAnsi="Arial" w:cs="Arial"/>
        </w:rPr>
        <w:tab/>
        <w:t>Exhibits Open</w:t>
      </w:r>
    </w:p>
    <w:p w14:paraId="4E1F8CFE" w14:textId="77777777" w:rsidR="00D506BA" w:rsidRDefault="00592485">
      <w:pPr>
        <w:tabs>
          <w:tab w:val="left" w:pos="3600"/>
        </w:tabs>
        <w:rPr>
          <w:rFonts w:ascii="Arial" w:eastAsia="Arial" w:hAnsi="Arial" w:cs="Arial"/>
        </w:rPr>
      </w:pPr>
      <w:r>
        <w:rPr>
          <w:rFonts w:ascii="Arial" w:eastAsia="Arial" w:hAnsi="Arial" w:cs="Arial"/>
        </w:rPr>
        <w:t>9:30 am – 9:45 am</w:t>
      </w:r>
      <w:r>
        <w:rPr>
          <w:rFonts w:ascii="Arial" w:eastAsia="Arial" w:hAnsi="Arial" w:cs="Arial"/>
        </w:rPr>
        <w:tab/>
        <w:t>Break</w:t>
      </w:r>
    </w:p>
    <w:p w14:paraId="2B70DD6B" w14:textId="77777777" w:rsidR="00D506BA" w:rsidRDefault="00592485">
      <w:pPr>
        <w:tabs>
          <w:tab w:val="left" w:pos="3600"/>
        </w:tabs>
        <w:rPr>
          <w:rFonts w:ascii="Arial" w:eastAsia="Arial" w:hAnsi="Arial" w:cs="Arial"/>
        </w:rPr>
      </w:pPr>
      <w:r>
        <w:rPr>
          <w:rFonts w:ascii="Arial" w:eastAsia="Arial" w:hAnsi="Arial" w:cs="Arial"/>
        </w:rPr>
        <w:t>9:45 am – 10:45 am</w:t>
      </w:r>
      <w:r>
        <w:rPr>
          <w:rFonts w:ascii="Arial" w:eastAsia="Arial" w:hAnsi="Arial" w:cs="Arial"/>
        </w:rPr>
        <w:tab/>
        <w:t>Concurrent Sessions</w:t>
      </w:r>
    </w:p>
    <w:p w14:paraId="23EB0FFD" w14:textId="77777777" w:rsidR="00D506BA" w:rsidRDefault="00592485">
      <w:pPr>
        <w:tabs>
          <w:tab w:val="left" w:pos="3600"/>
        </w:tabs>
        <w:rPr>
          <w:rFonts w:ascii="Arial" w:eastAsia="Arial" w:hAnsi="Arial" w:cs="Arial"/>
        </w:rPr>
      </w:pPr>
      <w:r>
        <w:rPr>
          <w:rFonts w:ascii="Arial" w:eastAsia="Arial" w:hAnsi="Arial" w:cs="Arial"/>
        </w:rPr>
        <w:t>10:45 am – 11:00 am</w:t>
      </w:r>
      <w:r>
        <w:rPr>
          <w:rFonts w:ascii="Arial" w:eastAsia="Arial" w:hAnsi="Arial" w:cs="Arial"/>
        </w:rPr>
        <w:tab/>
        <w:t>Break</w:t>
      </w:r>
    </w:p>
    <w:p w14:paraId="0BD126A5" w14:textId="77777777" w:rsidR="00D506BA" w:rsidRDefault="00592485">
      <w:pPr>
        <w:tabs>
          <w:tab w:val="left" w:pos="3600"/>
        </w:tabs>
        <w:rPr>
          <w:rFonts w:ascii="Arial" w:eastAsia="Arial" w:hAnsi="Arial" w:cs="Arial"/>
        </w:rPr>
      </w:pPr>
      <w:r>
        <w:rPr>
          <w:rFonts w:ascii="Arial" w:eastAsia="Arial" w:hAnsi="Arial" w:cs="Arial"/>
        </w:rPr>
        <w:t>11:00 am – 12:00 pm</w:t>
      </w:r>
      <w:r>
        <w:rPr>
          <w:rFonts w:ascii="Arial" w:eastAsia="Arial" w:hAnsi="Arial" w:cs="Arial"/>
        </w:rPr>
        <w:tab/>
        <w:t>Concurrent Sessions</w:t>
      </w:r>
    </w:p>
    <w:p w14:paraId="71C43139" w14:textId="7C5B5554" w:rsidR="00D506BA" w:rsidRDefault="00592485">
      <w:pPr>
        <w:tabs>
          <w:tab w:val="left" w:pos="3600"/>
        </w:tabs>
        <w:rPr>
          <w:rFonts w:ascii="Arial" w:eastAsia="Arial" w:hAnsi="Arial" w:cs="Arial"/>
        </w:rPr>
      </w:pPr>
      <w:r>
        <w:rPr>
          <w:rFonts w:ascii="Arial" w:eastAsia="Arial" w:hAnsi="Arial" w:cs="Arial"/>
        </w:rPr>
        <w:t xml:space="preserve">12:00 pm – </w:t>
      </w:r>
      <w:r w:rsidR="005F13C2">
        <w:rPr>
          <w:rFonts w:ascii="Arial" w:eastAsia="Arial" w:hAnsi="Arial" w:cs="Arial"/>
        </w:rPr>
        <w:t>1:45 pm</w:t>
      </w:r>
      <w:r>
        <w:rPr>
          <w:rFonts w:ascii="Arial" w:eastAsia="Arial" w:hAnsi="Arial" w:cs="Arial"/>
        </w:rPr>
        <w:tab/>
        <w:t>Lunch and Poster Sessions</w:t>
      </w:r>
    </w:p>
    <w:p w14:paraId="0EA15B22" w14:textId="77777777" w:rsidR="00D506BA" w:rsidRDefault="00592485">
      <w:pPr>
        <w:tabs>
          <w:tab w:val="left" w:pos="3600"/>
        </w:tabs>
        <w:rPr>
          <w:rFonts w:ascii="Arial" w:eastAsia="Arial" w:hAnsi="Arial" w:cs="Arial"/>
        </w:rPr>
      </w:pPr>
      <w:r>
        <w:rPr>
          <w:rFonts w:ascii="Arial" w:eastAsia="Arial" w:hAnsi="Arial" w:cs="Arial"/>
        </w:rPr>
        <w:t>2:00 pm – 3:00 pm</w:t>
      </w:r>
      <w:r>
        <w:rPr>
          <w:rFonts w:ascii="Arial" w:eastAsia="Arial" w:hAnsi="Arial" w:cs="Arial"/>
        </w:rPr>
        <w:tab/>
        <w:t>Concurrent Sessions</w:t>
      </w:r>
    </w:p>
    <w:p w14:paraId="5F31F1E7" w14:textId="77777777" w:rsidR="00D506BA" w:rsidRDefault="00592485">
      <w:pPr>
        <w:tabs>
          <w:tab w:val="left" w:pos="3600"/>
        </w:tabs>
        <w:rPr>
          <w:rFonts w:ascii="Arial" w:eastAsia="Arial" w:hAnsi="Arial" w:cs="Arial"/>
        </w:rPr>
      </w:pPr>
      <w:r>
        <w:rPr>
          <w:rFonts w:ascii="Arial" w:eastAsia="Arial" w:hAnsi="Arial" w:cs="Arial"/>
        </w:rPr>
        <w:t>3:00 pm - 3:15 pm</w:t>
      </w:r>
      <w:r>
        <w:rPr>
          <w:rFonts w:ascii="Arial" w:eastAsia="Arial" w:hAnsi="Arial" w:cs="Arial"/>
        </w:rPr>
        <w:tab/>
        <w:t>Break</w:t>
      </w:r>
    </w:p>
    <w:p w14:paraId="1A1A20DC" w14:textId="77777777" w:rsidR="00D506BA" w:rsidRDefault="00592485">
      <w:pPr>
        <w:tabs>
          <w:tab w:val="left" w:pos="3600"/>
        </w:tabs>
        <w:rPr>
          <w:rFonts w:ascii="Arial" w:eastAsia="Arial" w:hAnsi="Arial" w:cs="Arial"/>
        </w:rPr>
      </w:pPr>
      <w:r>
        <w:rPr>
          <w:rFonts w:ascii="Arial" w:eastAsia="Arial" w:hAnsi="Arial" w:cs="Arial"/>
        </w:rPr>
        <w:t>3:15 pm – 4:15 pm</w:t>
      </w:r>
      <w:r>
        <w:rPr>
          <w:rFonts w:ascii="Arial" w:eastAsia="Arial" w:hAnsi="Arial" w:cs="Arial"/>
        </w:rPr>
        <w:tab/>
        <w:t>Concurrent Sessions</w:t>
      </w:r>
    </w:p>
    <w:p w14:paraId="776B47A6" w14:textId="77777777" w:rsidR="00D506BA" w:rsidRPr="005F13C2" w:rsidRDefault="00D506BA">
      <w:pPr>
        <w:tabs>
          <w:tab w:val="left" w:pos="3600"/>
        </w:tabs>
        <w:rPr>
          <w:rFonts w:ascii="Arial" w:eastAsia="Arial" w:hAnsi="Arial" w:cs="Arial"/>
          <w:sz w:val="36"/>
          <w:szCs w:val="36"/>
        </w:rPr>
      </w:pPr>
    </w:p>
    <w:p w14:paraId="69A8A031" w14:textId="77777777" w:rsidR="00D506BA" w:rsidRDefault="00592485" w:rsidP="00452D52">
      <w:pPr>
        <w:pStyle w:val="Heading3"/>
      </w:pPr>
      <w:r>
        <w:t>Friday, November 15</w:t>
      </w:r>
    </w:p>
    <w:p w14:paraId="05165F6E" w14:textId="77777777" w:rsidR="00D506BA" w:rsidRPr="005F13C2" w:rsidRDefault="00D506BA">
      <w:pPr>
        <w:tabs>
          <w:tab w:val="left" w:pos="3600"/>
        </w:tabs>
        <w:rPr>
          <w:rFonts w:ascii="Arial" w:eastAsia="Arial" w:hAnsi="Arial" w:cs="Arial"/>
          <w:b/>
          <w:sz w:val="16"/>
          <w:szCs w:val="16"/>
        </w:rPr>
      </w:pPr>
    </w:p>
    <w:p w14:paraId="4657BA74" w14:textId="77777777" w:rsidR="00D506BA" w:rsidRDefault="00592485">
      <w:pPr>
        <w:tabs>
          <w:tab w:val="left" w:pos="3600"/>
        </w:tabs>
        <w:rPr>
          <w:rFonts w:ascii="Arial" w:eastAsia="Arial" w:hAnsi="Arial" w:cs="Arial"/>
        </w:rPr>
      </w:pPr>
      <w:r>
        <w:rPr>
          <w:rFonts w:ascii="Arial" w:eastAsia="Arial" w:hAnsi="Arial" w:cs="Arial"/>
        </w:rPr>
        <w:t>8:00 am – 3:00 pm</w:t>
      </w:r>
      <w:r>
        <w:rPr>
          <w:rFonts w:ascii="Arial" w:eastAsia="Arial" w:hAnsi="Arial" w:cs="Arial"/>
        </w:rPr>
        <w:tab/>
        <w:t>Registration</w:t>
      </w:r>
    </w:p>
    <w:p w14:paraId="2E98D686" w14:textId="77777777" w:rsidR="00D506BA" w:rsidRDefault="00592485">
      <w:pPr>
        <w:tabs>
          <w:tab w:val="left" w:pos="3600"/>
        </w:tabs>
        <w:rPr>
          <w:rFonts w:ascii="Arial" w:eastAsia="Arial" w:hAnsi="Arial" w:cs="Arial"/>
        </w:rPr>
      </w:pPr>
      <w:r>
        <w:rPr>
          <w:rFonts w:ascii="Arial" w:eastAsia="Arial" w:hAnsi="Arial" w:cs="Arial"/>
        </w:rPr>
        <w:t>8:00 am – 9:30 am</w:t>
      </w:r>
      <w:r>
        <w:rPr>
          <w:rFonts w:ascii="Arial" w:eastAsia="Arial" w:hAnsi="Arial" w:cs="Arial"/>
        </w:rPr>
        <w:tab/>
        <w:t xml:space="preserve">Awards Brunch </w:t>
      </w:r>
    </w:p>
    <w:p w14:paraId="386A991D" w14:textId="5C3565C6" w:rsidR="00D506BA" w:rsidRDefault="00592485">
      <w:pPr>
        <w:tabs>
          <w:tab w:val="left" w:pos="3600"/>
        </w:tabs>
        <w:rPr>
          <w:rFonts w:ascii="Arial" w:eastAsia="Arial" w:hAnsi="Arial" w:cs="Arial"/>
        </w:rPr>
      </w:pPr>
      <w:r>
        <w:rPr>
          <w:rFonts w:ascii="Arial" w:eastAsia="Arial" w:hAnsi="Arial" w:cs="Arial"/>
        </w:rPr>
        <w:t xml:space="preserve">9:30 am – </w:t>
      </w:r>
      <w:r w:rsidR="00A640A2">
        <w:rPr>
          <w:rFonts w:ascii="Arial" w:eastAsia="Arial" w:hAnsi="Arial" w:cs="Arial"/>
        </w:rPr>
        <w:t>4:00</w:t>
      </w:r>
      <w:r>
        <w:rPr>
          <w:rFonts w:ascii="Arial" w:eastAsia="Arial" w:hAnsi="Arial" w:cs="Arial"/>
        </w:rPr>
        <w:t xml:space="preserve"> pm</w:t>
      </w:r>
      <w:r>
        <w:rPr>
          <w:rFonts w:ascii="Arial" w:eastAsia="Arial" w:hAnsi="Arial" w:cs="Arial"/>
        </w:rPr>
        <w:tab/>
        <w:t>Exhibits Open</w:t>
      </w:r>
    </w:p>
    <w:p w14:paraId="6C80BD7B" w14:textId="77777777" w:rsidR="00D506BA" w:rsidRDefault="00592485">
      <w:pPr>
        <w:tabs>
          <w:tab w:val="left" w:pos="3600"/>
        </w:tabs>
        <w:rPr>
          <w:rFonts w:ascii="Arial" w:eastAsia="Arial" w:hAnsi="Arial" w:cs="Arial"/>
        </w:rPr>
      </w:pPr>
      <w:r>
        <w:rPr>
          <w:rFonts w:ascii="Arial" w:eastAsia="Arial" w:hAnsi="Arial" w:cs="Arial"/>
        </w:rPr>
        <w:t>9:45 am – 10:45 am</w:t>
      </w:r>
      <w:r>
        <w:rPr>
          <w:rFonts w:ascii="Arial" w:eastAsia="Arial" w:hAnsi="Arial" w:cs="Arial"/>
        </w:rPr>
        <w:tab/>
        <w:t>Concurrent Sessions</w:t>
      </w:r>
    </w:p>
    <w:p w14:paraId="21F2109F" w14:textId="189AF3F3" w:rsidR="00D506BA" w:rsidRDefault="00592485">
      <w:pPr>
        <w:tabs>
          <w:tab w:val="left" w:pos="3600"/>
        </w:tabs>
        <w:rPr>
          <w:rFonts w:ascii="Arial" w:eastAsia="Arial" w:hAnsi="Arial" w:cs="Arial"/>
        </w:rPr>
      </w:pPr>
      <w:r>
        <w:rPr>
          <w:rFonts w:ascii="Arial" w:eastAsia="Arial" w:hAnsi="Arial" w:cs="Arial"/>
        </w:rPr>
        <w:t xml:space="preserve">10:45 am – 11:00 </w:t>
      </w:r>
      <w:r w:rsidR="005F13C2">
        <w:rPr>
          <w:rFonts w:ascii="Arial" w:eastAsia="Arial" w:hAnsi="Arial" w:cs="Arial"/>
        </w:rPr>
        <w:t>am</w:t>
      </w:r>
      <w:r>
        <w:rPr>
          <w:rFonts w:ascii="Arial" w:eastAsia="Arial" w:hAnsi="Arial" w:cs="Arial"/>
        </w:rPr>
        <w:tab/>
        <w:t>Break</w:t>
      </w:r>
    </w:p>
    <w:p w14:paraId="5E745DD4" w14:textId="37BE56C0" w:rsidR="00D506BA" w:rsidRDefault="00592485">
      <w:pPr>
        <w:tabs>
          <w:tab w:val="left" w:pos="3600"/>
        </w:tabs>
        <w:rPr>
          <w:rFonts w:ascii="Arial" w:eastAsia="Arial" w:hAnsi="Arial" w:cs="Arial"/>
        </w:rPr>
      </w:pPr>
      <w:r>
        <w:rPr>
          <w:rFonts w:ascii="Arial" w:eastAsia="Arial" w:hAnsi="Arial" w:cs="Arial"/>
        </w:rPr>
        <w:t>11:00</w:t>
      </w:r>
      <w:r w:rsidR="005F13C2">
        <w:rPr>
          <w:rFonts w:ascii="Arial" w:eastAsia="Arial" w:hAnsi="Arial" w:cs="Arial"/>
        </w:rPr>
        <w:t xml:space="preserve"> </w:t>
      </w:r>
      <w:r>
        <w:rPr>
          <w:rFonts w:ascii="Arial" w:eastAsia="Arial" w:hAnsi="Arial" w:cs="Arial"/>
        </w:rPr>
        <w:t xml:space="preserve">am - 12:00 </w:t>
      </w:r>
      <w:r w:rsidR="005F13C2">
        <w:rPr>
          <w:rFonts w:ascii="Arial" w:eastAsia="Arial" w:hAnsi="Arial" w:cs="Arial"/>
        </w:rPr>
        <w:t>pm</w:t>
      </w:r>
      <w:r>
        <w:rPr>
          <w:rFonts w:ascii="Arial" w:eastAsia="Arial" w:hAnsi="Arial" w:cs="Arial"/>
        </w:rPr>
        <w:tab/>
        <w:t>Concurrent Sessions</w:t>
      </w:r>
    </w:p>
    <w:p w14:paraId="31408574" w14:textId="77777777" w:rsidR="00D506BA" w:rsidRDefault="00592485">
      <w:pPr>
        <w:tabs>
          <w:tab w:val="left" w:pos="3600"/>
        </w:tabs>
        <w:rPr>
          <w:rFonts w:ascii="Arial" w:eastAsia="Arial" w:hAnsi="Arial" w:cs="Arial"/>
        </w:rPr>
      </w:pPr>
      <w:r>
        <w:rPr>
          <w:rFonts w:ascii="Arial" w:eastAsia="Arial" w:hAnsi="Arial" w:cs="Arial"/>
        </w:rPr>
        <w:t>12:00 pm – 1:30 pm</w:t>
      </w:r>
      <w:r>
        <w:rPr>
          <w:rFonts w:ascii="Arial" w:eastAsia="Arial" w:hAnsi="Arial" w:cs="Arial"/>
        </w:rPr>
        <w:tab/>
        <w:t>Lunch</w:t>
      </w:r>
    </w:p>
    <w:p w14:paraId="134C7B26" w14:textId="77777777" w:rsidR="00D506BA" w:rsidRDefault="00592485">
      <w:pPr>
        <w:tabs>
          <w:tab w:val="left" w:pos="3600"/>
        </w:tabs>
        <w:rPr>
          <w:rFonts w:ascii="Arial" w:eastAsia="Arial" w:hAnsi="Arial" w:cs="Arial"/>
        </w:rPr>
      </w:pPr>
      <w:r>
        <w:rPr>
          <w:rFonts w:ascii="Arial" w:eastAsia="Arial" w:hAnsi="Arial" w:cs="Arial"/>
        </w:rPr>
        <w:t>1:30 pm – 2:30 pm</w:t>
      </w:r>
      <w:r>
        <w:rPr>
          <w:rFonts w:ascii="Arial" w:eastAsia="Arial" w:hAnsi="Arial" w:cs="Arial"/>
        </w:rPr>
        <w:tab/>
        <w:t>Showcase Session #2</w:t>
      </w:r>
    </w:p>
    <w:p w14:paraId="781D29A2" w14:textId="77777777" w:rsidR="00D506BA" w:rsidRDefault="00592485">
      <w:pPr>
        <w:tabs>
          <w:tab w:val="left" w:pos="3600"/>
        </w:tabs>
        <w:rPr>
          <w:rFonts w:ascii="Arial" w:eastAsia="Arial" w:hAnsi="Arial" w:cs="Arial"/>
        </w:rPr>
      </w:pPr>
      <w:r>
        <w:rPr>
          <w:rFonts w:ascii="Arial" w:eastAsia="Arial" w:hAnsi="Arial" w:cs="Arial"/>
        </w:rPr>
        <w:t>2:30 pm – 2:45 pm</w:t>
      </w:r>
      <w:r>
        <w:rPr>
          <w:rFonts w:ascii="Arial" w:eastAsia="Arial" w:hAnsi="Arial" w:cs="Arial"/>
        </w:rPr>
        <w:tab/>
        <w:t>Break</w:t>
      </w:r>
    </w:p>
    <w:p w14:paraId="11D31AF9" w14:textId="77777777" w:rsidR="00D506BA" w:rsidRDefault="00592485">
      <w:pPr>
        <w:tabs>
          <w:tab w:val="left" w:pos="3600"/>
        </w:tabs>
        <w:rPr>
          <w:rFonts w:ascii="Arial" w:eastAsia="Arial" w:hAnsi="Arial" w:cs="Arial"/>
        </w:rPr>
      </w:pPr>
      <w:r>
        <w:rPr>
          <w:rFonts w:ascii="Arial" w:eastAsia="Arial" w:hAnsi="Arial" w:cs="Arial"/>
        </w:rPr>
        <w:t>2:45 pm – 3:45 pm</w:t>
      </w:r>
      <w:r>
        <w:rPr>
          <w:rFonts w:ascii="Arial" w:eastAsia="Arial" w:hAnsi="Arial" w:cs="Arial"/>
        </w:rPr>
        <w:tab/>
        <w:t>Concurrent Sessions</w:t>
      </w:r>
    </w:p>
    <w:p w14:paraId="6ABE8451" w14:textId="77777777" w:rsidR="00D506BA" w:rsidRDefault="00592485">
      <w:pPr>
        <w:tabs>
          <w:tab w:val="left" w:pos="3600"/>
        </w:tabs>
        <w:rPr>
          <w:rFonts w:ascii="Arial" w:eastAsia="Arial" w:hAnsi="Arial" w:cs="Arial"/>
        </w:rPr>
      </w:pPr>
      <w:r>
        <w:rPr>
          <w:rFonts w:ascii="Arial" w:eastAsia="Arial" w:hAnsi="Arial" w:cs="Arial"/>
        </w:rPr>
        <w:t>3:45 pm – 4:00 pm</w:t>
      </w:r>
      <w:r>
        <w:rPr>
          <w:rFonts w:ascii="Arial" w:eastAsia="Arial" w:hAnsi="Arial" w:cs="Arial"/>
        </w:rPr>
        <w:tab/>
        <w:t>Break</w:t>
      </w:r>
    </w:p>
    <w:p w14:paraId="29E70AAB" w14:textId="77777777" w:rsidR="00D506BA" w:rsidRDefault="00592485">
      <w:pPr>
        <w:tabs>
          <w:tab w:val="left" w:pos="3600"/>
        </w:tabs>
        <w:rPr>
          <w:rFonts w:ascii="Arial" w:eastAsia="Arial" w:hAnsi="Arial" w:cs="Arial"/>
        </w:rPr>
      </w:pPr>
      <w:r>
        <w:rPr>
          <w:rFonts w:ascii="Arial" w:eastAsia="Arial" w:hAnsi="Arial" w:cs="Arial"/>
        </w:rPr>
        <w:t>4:00 pm – 5:00 pm</w:t>
      </w:r>
      <w:r>
        <w:rPr>
          <w:rFonts w:ascii="Arial" w:eastAsia="Arial" w:hAnsi="Arial" w:cs="Arial"/>
        </w:rPr>
        <w:tab/>
        <w:t>Concurrent Sessions</w:t>
      </w:r>
      <w:r>
        <w:rPr>
          <w:rFonts w:ascii="Arial" w:eastAsia="Arial" w:hAnsi="Arial" w:cs="Arial"/>
        </w:rPr>
        <w:tab/>
      </w:r>
      <w:r>
        <w:rPr>
          <w:rFonts w:ascii="Arial" w:eastAsia="Arial" w:hAnsi="Arial" w:cs="Arial"/>
        </w:rPr>
        <w:tab/>
      </w:r>
      <w:r>
        <w:rPr>
          <w:rFonts w:ascii="Arial" w:eastAsia="Arial" w:hAnsi="Arial" w:cs="Arial"/>
        </w:rPr>
        <w:tab/>
      </w:r>
    </w:p>
    <w:p w14:paraId="1F910389" w14:textId="77777777" w:rsidR="00D506BA" w:rsidRPr="005F13C2" w:rsidRDefault="00D506BA">
      <w:pPr>
        <w:tabs>
          <w:tab w:val="left" w:pos="3600"/>
        </w:tabs>
        <w:rPr>
          <w:rFonts w:ascii="Arial" w:eastAsia="Arial" w:hAnsi="Arial" w:cs="Arial"/>
          <w:sz w:val="36"/>
          <w:szCs w:val="36"/>
        </w:rPr>
      </w:pPr>
    </w:p>
    <w:p w14:paraId="19416834" w14:textId="77777777" w:rsidR="00D506BA" w:rsidRDefault="00592485" w:rsidP="00452D52">
      <w:pPr>
        <w:pStyle w:val="Heading3"/>
      </w:pPr>
      <w:r>
        <w:t>Saturday, November 16</w:t>
      </w:r>
    </w:p>
    <w:p w14:paraId="7D4746AA" w14:textId="77777777" w:rsidR="00D506BA" w:rsidRPr="005F13C2" w:rsidRDefault="00D506BA">
      <w:pPr>
        <w:tabs>
          <w:tab w:val="left" w:pos="3600"/>
        </w:tabs>
        <w:rPr>
          <w:rFonts w:ascii="Arial" w:eastAsia="Arial" w:hAnsi="Arial" w:cs="Arial"/>
          <w:b/>
          <w:sz w:val="16"/>
          <w:szCs w:val="16"/>
        </w:rPr>
      </w:pPr>
    </w:p>
    <w:p w14:paraId="60F9DA64" w14:textId="77777777" w:rsidR="00D506BA" w:rsidRDefault="00592485">
      <w:pPr>
        <w:tabs>
          <w:tab w:val="left" w:pos="3600"/>
        </w:tabs>
        <w:rPr>
          <w:rFonts w:ascii="Arial" w:eastAsia="Arial" w:hAnsi="Arial" w:cs="Arial"/>
        </w:rPr>
      </w:pPr>
      <w:r>
        <w:rPr>
          <w:rFonts w:ascii="Arial" w:eastAsia="Arial" w:hAnsi="Arial" w:cs="Arial"/>
        </w:rPr>
        <w:t>9:00 am – 10:00 am</w:t>
      </w:r>
      <w:r>
        <w:rPr>
          <w:rFonts w:ascii="Arial" w:eastAsia="Arial" w:hAnsi="Arial" w:cs="Arial"/>
        </w:rPr>
        <w:tab/>
        <w:t>Concurrent Sessions</w:t>
      </w:r>
      <w:r>
        <w:rPr>
          <w:rFonts w:ascii="Arial" w:eastAsia="Arial" w:hAnsi="Arial" w:cs="Arial"/>
        </w:rPr>
        <w:tab/>
      </w:r>
      <w:r>
        <w:rPr>
          <w:rFonts w:ascii="Arial" w:eastAsia="Arial" w:hAnsi="Arial" w:cs="Arial"/>
        </w:rPr>
        <w:tab/>
      </w:r>
      <w:r>
        <w:rPr>
          <w:rFonts w:ascii="Arial" w:eastAsia="Arial" w:hAnsi="Arial" w:cs="Arial"/>
        </w:rPr>
        <w:tab/>
      </w:r>
    </w:p>
    <w:p w14:paraId="6C3C0BFC" w14:textId="77777777" w:rsidR="00D506BA" w:rsidRDefault="00592485">
      <w:pPr>
        <w:tabs>
          <w:tab w:val="left" w:pos="3600"/>
        </w:tabs>
        <w:rPr>
          <w:rFonts w:ascii="Arial" w:eastAsia="Arial" w:hAnsi="Arial" w:cs="Arial"/>
        </w:rPr>
      </w:pPr>
      <w:r>
        <w:rPr>
          <w:rFonts w:ascii="Arial" w:eastAsia="Arial" w:hAnsi="Arial" w:cs="Arial"/>
        </w:rPr>
        <w:t>10:00 am – 10:15 am</w:t>
      </w:r>
      <w:r>
        <w:rPr>
          <w:rFonts w:ascii="Arial" w:eastAsia="Arial" w:hAnsi="Arial" w:cs="Arial"/>
        </w:rPr>
        <w:tab/>
        <w:t>Break</w:t>
      </w:r>
    </w:p>
    <w:p w14:paraId="56A4C4B2" w14:textId="4A840468" w:rsidR="00D506BA" w:rsidRDefault="00592485">
      <w:pPr>
        <w:tabs>
          <w:tab w:val="left" w:pos="3600"/>
        </w:tabs>
        <w:rPr>
          <w:rFonts w:ascii="Arial" w:eastAsia="Arial" w:hAnsi="Arial" w:cs="Arial"/>
        </w:rPr>
      </w:pPr>
      <w:r>
        <w:rPr>
          <w:rFonts w:ascii="Arial" w:eastAsia="Arial" w:hAnsi="Arial" w:cs="Arial"/>
        </w:rPr>
        <w:t xml:space="preserve">10:15 am – 11:15 </w:t>
      </w:r>
      <w:r w:rsidR="005F13C2">
        <w:rPr>
          <w:rFonts w:ascii="Arial" w:eastAsia="Arial" w:hAnsi="Arial" w:cs="Arial"/>
        </w:rPr>
        <w:t>a</w:t>
      </w:r>
      <w:r>
        <w:rPr>
          <w:rFonts w:ascii="Arial" w:eastAsia="Arial" w:hAnsi="Arial" w:cs="Arial"/>
        </w:rPr>
        <w:t>m</w:t>
      </w:r>
      <w:r>
        <w:rPr>
          <w:rFonts w:ascii="Arial" w:eastAsia="Arial" w:hAnsi="Arial" w:cs="Arial"/>
        </w:rPr>
        <w:tab/>
        <w:t>Concurrent Sessions</w:t>
      </w:r>
    </w:p>
    <w:p w14:paraId="0A1ACE23" w14:textId="37E8B0C4" w:rsidR="00D506BA" w:rsidRDefault="00592485">
      <w:pPr>
        <w:tabs>
          <w:tab w:val="left" w:pos="3600"/>
        </w:tabs>
        <w:rPr>
          <w:rFonts w:ascii="Arial" w:eastAsia="Arial" w:hAnsi="Arial" w:cs="Arial"/>
        </w:rPr>
      </w:pPr>
      <w:r>
        <w:rPr>
          <w:rFonts w:ascii="Arial" w:eastAsia="Arial" w:hAnsi="Arial" w:cs="Arial"/>
        </w:rPr>
        <w:t>11:15</w:t>
      </w:r>
      <w:r w:rsidR="005F13C2">
        <w:rPr>
          <w:rFonts w:ascii="Arial" w:eastAsia="Arial" w:hAnsi="Arial" w:cs="Arial"/>
        </w:rPr>
        <w:t xml:space="preserve"> a</w:t>
      </w:r>
      <w:r>
        <w:rPr>
          <w:rFonts w:ascii="Arial" w:eastAsia="Arial" w:hAnsi="Arial" w:cs="Arial"/>
        </w:rPr>
        <w:t>m – 11:45</w:t>
      </w:r>
      <w:r w:rsidR="005F13C2">
        <w:rPr>
          <w:rFonts w:ascii="Arial" w:eastAsia="Arial" w:hAnsi="Arial" w:cs="Arial"/>
        </w:rPr>
        <w:t xml:space="preserve"> a</w:t>
      </w:r>
      <w:r>
        <w:rPr>
          <w:rFonts w:ascii="Arial" w:eastAsia="Arial" w:hAnsi="Arial" w:cs="Arial"/>
        </w:rPr>
        <w:t>m</w:t>
      </w:r>
      <w:r>
        <w:rPr>
          <w:rFonts w:ascii="Arial" w:eastAsia="Arial" w:hAnsi="Arial" w:cs="Arial"/>
        </w:rPr>
        <w:tab/>
        <w:t>Break</w:t>
      </w:r>
    </w:p>
    <w:p w14:paraId="4162D6A7" w14:textId="3C80680D" w:rsidR="00D506BA" w:rsidRDefault="00592485">
      <w:pPr>
        <w:tabs>
          <w:tab w:val="left" w:pos="3600"/>
        </w:tabs>
        <w:rPr>
          <w:rFonts w:ascii="Arial" w:eastAsia="Arial" w:hAnsi="Arial" w:cs="Arial"/>
        </w:rPr>
      </w:pPr>
      <w:r>
        <w:rPr>
          <w:rFonts w:ascii="Arial" w:eastAsia="Arial" w:hAnsi="Arial" w:cs="Arial"/>
        </w:rPr>
        <w:t xml:space="preserve">11:45 </w:t>
      </w:r>
      <w:r w:rsidR="005F13C2">
        <w:rPr>
          <w:rFonts w:ascii="Arial" w:eastAsia="Arial" w:hAnsi="Arial" w:cs="Arial"/>
        </w:rPr>
        <w:t>a</w:t>
      </w:r>
      <w:r>
        <w:rPr>
          <w:rFonts w:ascii="Arial" w:eastAsia="Arial" w:hAnsi="Arial" w:cs="Arial"/>
        </w:rPr>
        <w:t>m – 12:45 pm</w:t>
      </w:r>
      <w:r>
        <w:rPr>
          <w:rFonts w:ascii="Arial" w:eastAsia="Arial" w:hAnsi="Arial" w:cs="Arial"/>
        </w:rPr>
        <w:tab/>
        <w:t>Showcase Session #3 / Closing Session</w:t>
      </w:r>
    </w:p>
    <w:p w14:paraId="07D19884" w14:textId="77777777" w:rsidR="00D506BA" w:rsidRDefault="00D506BA">
      <w:pPr>
        <w:tabs>
          <w:tab w:val="left" w:pos="3600"/>
        </w:tabs>
        <w:rPr>
          <w:rFonts w:ascii="Arial" w:eastAsia="Arial" w:hAnsi="Arial" w:cs="Arial"/>
        </w:rPr>
      </w:pPr>
    </w:p>
    <w:p w14:paraId="7667D3EA" w14:textId="024197EB" w:rsidR="00D506BA" w:rsidRPr="005F13C2" w:rsidRDefault="00592485" w:rsidP="002E044A">
      <w:pPr>
        <w:pStyle w:val="Heading2"/>
      </w:pPr>
      <w:r w:rsidRPr="005F13C2">
        <w:t>Conference Agenda</w:t>
      </w:r>
    </w:p>
    <w:p w14:paraId="293A42EB" w14:textId="5E90A3C7" w:rsidR="00D506BA" w:rsidRPr="002E044A" w:rsidRDefault="00592485" w:rsidP="002E044A">
      <w:pPr>
        <w:pStyle w:val="Heading3"/>
      </w:pPr>
      <w:r w:rsidRPr="002E044A">
        <w:t xml:space="preserve">Wednesday, </w:t>
      </w:r>
      <w:r w:rsidR="00CF009E" w:rsidRPr="002E044A">
        <w:t>November 13</w:t>
      </w:r>
    </w:p>
    <w:p w14:paraId="3B25F675" w14:textId="77777777" w:rsidR="00D506BA" w:rsidRDefault="00D506BA">
      <w:pPr>
        <w:rPr>
          <w:rFonts w:ascii="Arial" w:eastAsia="Arial" w:hAnsi="Arial" w:cs="Arial"/>
          <w:b/>
          <w:sz w:val="16"/>
          <w:szCs w:val="16"/>
          <w:u w:val="single"/>
        </w:rPr>
      </w:pPr>
    </w:p>
    <w:p w14:paraId="3A6CAC1D" w14:textId="763BE659" w:rsidR="00D506BA" w:rsidRDefault="00592485" w:rsidP="004245D6">
      <w:pPr>
        <w:pStyle w:val="Heading4"/>
        <w:rPr>
          <w:sz w:val="22"/>
          <w:szCs w:val="22"/>
        </w:rPr>
      </w:pPr>
      <w:r w:rsidRPr="00F94186">
        <w:t>8:</w:t>
      </w:r>
      <w:r w:rsidR="00A640A2">
        <w:t>3</w:t>
      </w:r>
      <w:r w:rsidRPr="00F94186">
        <w:t xml:space="preserve">0 am – </w:t>
      </w:r>
      <w:r w:rsidR="00A640A2">
        <w:t>6</w:t>
      </w:r>
      <w:r w:rsidRPr="00F94186">
        <w:t>:00 pm</w:t>
      </w:r>
      <w:r>
        <w:rPr>
          <w:sz w:val="22"/>
          <w:szCs w:val="22"/>
        </w:rPr>
        <w:tab/>
      </w:r>
      <w:r w:rsidR="00C266D2">
        <w:rPr>
          <w:sz w:val="22"/>
          <w:szCs w:val="22"/>
        </w:rPr>
        <w:tab/>
      </w:r>
      <w:r w:rsidRPr="005F13C2">
        <w:rPr>
          <w:sz w:val="28"/>
          <w:szCs w:val="28"/>
        </w:rPr>
        <w:t>Registration Open</w:t>
      </w:r>
    </w:p>
    <w:p w14:paraId="69D381EC" w14:textId="7884BA57" w:rsidR="00E218F3" w:rsidRDefault="00E218F3" w:rsidP="00E218F3">
      <w:pPr>
        <w:rPr>
          <w:rFonts w:ascii="Arial" w:eastAsia="Arial" w:hAnsi="Arial" w:cs="Arial"/>
        </w:rPr>
      </w:pPr>
      <w:r>
        <w:rPr>
          <w:rFonts w:ascii="Arial" w:eastAsia="Arial" w:hAnsi="Arial" w:cs="Arial"/>
        </w:rPr>
        <w:t>Metropolitan</w:t>
      </w:r>
      <w:r w:rsidR="00944C20">
        <w:rPr>
          <w:rFonts w:ascii="Arial" w:eastAsia="Arial" w:hAnsi="Arial" w:cs="Arial"/>
        </w:rPr>
        <w:t xml:space="preserve"> Pre-function Area</w:t>
      </w:r>
      <w:r w:rsidR="00CF009E">
        <w:rPr>
          <w:rFonts w:ascii="Arial" w:eastAsia="Arial" w:hAnsi="Arial" w:cs="Arial"/>
        </w:rPr>
        <w:t xml:space="preserve"> </w:t>
      </w:r>
    </w:p>
    <w:p w14:paraId="6A9CDB7C" w14:textId="77777777" w:rsidR="00D506BA" w:rsidRPr="00F440FE" w:rsidRDefault="00D506BA">
      <w:pPr>
        <w:rPr>
          <w:rFonts w:ascii="Arial" w:eastAsia="Arial" w:hAnsi="Arial" w:cs="Arial"/>
          <w:sz w:val="28"/>
          <w:szCs w:val="28"/>
        </w:rPr>
      </w:pPr>
    </w:p>
    <w:p w14:paraId="0DE078C9" w14:textId="7300C9DB" w:rsidR="00D506BA" w:rsidRPr="005F13C2" w:rsidRDefault="00592485" w:rsidP="004245D6">
      <w:pPr>
        <w:pStyle w:val="Heading4"/>
        <w:rPr>
          <w:sz w:val="28"/>
          <w:szCs w:val="28"/>
        </w:rPr>
      </w:pPr>
      <w:r w:rsidRPr="00F94186">
        <w:t>10:00 am - 4:30 pm</w:t>
      </w:r>
      <w:r>
        <w:tab/>
      </w:r>
      <w:r w:rsidR="00C266D2">
        <w:tab/>
      </w:r>
      <w:r w:rsidRPr="005F13C2">
        <w:rPr>
          <w:sz w:val="28"/>
          <w:szCs w:val="28"/>
        </w:rPr>
        <w:t xml:space="preserve">Pre-Conference Workshop </w:t>
      </w:r>
    </w:p>
    <w:p w14:paraId="6A44CD00" w14:textId="6CD7D9AD" w:rsidR="008E516D" w:rsidRDefault="005F13C2" w:rsidP="005F13C2">
      <w:pPr>
        <w:ind w:left="2880" w:hanging="2880"/>
        <w:rPr>
          <w:rFonts w:ascii="Arial" w:eastAsia="Arial" w:hAnsi="Arial" w:cs="Arial"/>
          <w:b/>
          <w:u w:val="single"/>
        </w:rPr>
      </w:pPr>
      <w:r>
        <w:rPr>
          <w:rFonts w:ascii="Arial" w:eastAsia="Arial" w:hAnsi="Arial" w:cs="Arial"/>
          <w:sz w:val="26"/>
          <w:szCs w:val="26"/>
        </w:rPr>
        <w:t>Issaquah AB</w:t>
      </w:r>
      <w:r w:rsidR="00C24DE5">
        <w:rPr>
          <w:rFonts w:ascii="Arial" w:eastAsia="Arial" w:hAnsi="Arial" w:cs="Arial"/>
          <w:sz w:val="26"/>
          <w:szCs w:val="26"/>
        </w:rPr>
        <w:t xml:space="preserve"> Room</w:t>
      </w:r>
      <w:r>
        <w:rPr>
          <w:rFonts w:ascii="Arial" w:eastAsia="Arial" w:hAnsi="Arial" w:cs="Arial"/>
          <w:sz w:val="26"/>
          <w:szCs w:val="26"/>
        </w:rPr>
        <w:tab/>
      </w:r>
      <w:r w:rsidR="008E516D" w:rsidRPr="002E044A">
        <w:rPr>
          <w:rFonts w:ascii="Arial" w:eastAsia="Arial" w:hAnsi="Arial" w:cs="Arial"/>
          <w:b/>
        </w:rPr>
        <w:t>NOTE: SEPARATE REGISTRATION IS REQUIRED</w:t>
      </w:r>
    </w:p>
    <w:p w14:paraId="03D410F4" w14:textId="77777777" w:rsidR="008E516D" w:rsidRPr="008E516D" w:rsidRDefault="008E516D" w:rsidP="005F13C2">
      <w:pPr>
        <w:ind w:left="2880" w:hanging="2880"/>
        <w:rPr>
          <w:rFonts w:ascii="Arial" w:eastAsia="Arial" w:hAnsi="Arial" w:cs="Arial"/>
          <w:sz w:val="16"/>
          <w:szCs w:val="16"/>
        </w:rPr>
      </w:pPr>
    </w:p>
    <w:p w14:paraId="0BBDE157" w14:textId="3CB7D031" w:rsidR="00D506BA" w:rsidRPr="008E516D" w:rsidRDefault="00592485" w:rsidP="008E516D">
      <w:pPr>
        <w:ind w:left="2880"/>
        <w:rPr>
          <w:rFonts w:ascii="Arial" w:eastAsia="Arial" w:hAnsi="Arial" w:cs="Arial"/>
          <w:b/>
          <w:sz w:val="28"/>
          <w:szCs w:val="28"/>
        </w:rPr>
      </w:pPr>
      <w:r w:rsidRPr="00C24DE5">
        <w:rPr>
          <w:rFonts w:ascii="Arial" w:eastAsia="Arial" w:hAnsi="Arial" w:cs="Arial"/>
          <w:b/>
          <w:i/>
          <w:iCs/>
          <w:sz w:val="28"/>
          <w:szCs w:val="28"/>
        </w:rPr>
        <w:t>Developing the Essential Early Life Experiences</w:t>
      </w:r>
      <w:r w:rsidR="005F13C2" w:rsidRPr="00C24DE5">
        <w:rPr>
          <w:rFonts w:ascii="Arial" w:eastAsia="Arial" w:hAnsi="Arial" w:cs="Arial"/>
          <w:b/>
          <w:i/>
          <w:iCs/>
          <w:sz w:val="28"/>
          <w:szCs w:val="28"/>
        </w:rPr>
        <w:t xml:space="preserve"> </w:t>
      </w:r>
      <w:r w:rsidRPr="00C24DE5">
        <w:rPr>
          <w:rFonts w:ascii="Arial" w:eastAsia="Arial" w:hAnsi="Arial" w:cs="Arial"/>
          <w:b/>
          <w:i/>
          <w:iCs/>
          <w:sz w:val="28"/>
          <w:szCs w:val="28"/>
        </w:rPr>
        <w:t>Which Underpin the Development of Literacy</w:t>
      </w:r>
    </w:p>
    <w:p w14:paraId="0E7A7750" w14:textId="770EFCE8" w:rsidR="00D506BA" w:rsidRPr="00C24DE5" w:rsidRDefault="00592485">
      <w:pPr>
        <w:ind w:left="2880"/>
        <w:rPr>
          <w:rFonts w:ascii="Arial" w:eastAsia="Arial" w:hAnsi="Arial" w:cs="Arial"/>
          <w:iCs/>
          <w:sz w:val="26"/>
          <w:szCs w:val="26"/>
        </w:rPr>
      </w:pPr>
      <w:r w:rsidRPr="00C24DE5">
        <w:rPr>
          <w:rFonts w:ascii="Arial" w:eastAsia="Arial" w:hAnsi="Arial" w:cs="Arial"/>
          <w:iCs/>
          <w:sz w:val="26"/>
          <w:szCs w:val="26"/>
        </w:rPr>
        <w:t>Gwyneth McCormack, Director</w:t>
      </w:r>
      <w:r w:rsidR="008E516D">
        <w:rPr>
          <w:rFonts w:ascii="Arial" w:eastAsia="Arial" w:hAnsi="Arial" w:cs="Arial"/>
          <w:iCs/>
          <w:sz w:val="26"/>
          <w:szCs w:val="26"/>
        </w:rPr>
        <w:t xml:space="preserve">, </w:t>
      </w:r>
      <w:r w:rsidRPr="00C24DE5">
        <w:rPr>
          <w:rFonts w:ascii="Arial" w:eastAsia="Arial" w:hAnsi="Arial" w:cs="Arial"/>
          <w:iCs/>
          <w:sz w:val="26"/>
          <w:szCs w:val="26"/>
        </w:rPr>
        <w:t>Positive Eye, Ltd.</w:t>
      </w:r>
    </w:p>
    <w:p w14:paraId="4505615E" w14:textId="2AFA8E6B" w:rsidR="005F13C2" w:rsidRPr="00C24DE5" w:rsidRDefault="005F13C2" w:rsidP="005F13C2">
      <w:pPr>
        <w:ind w:left="2880"/>
        <w:rPr>
          <w:rFonts w:ascii="Arial" w:hAnsi="Arial" w:cs="Arial"/>
          <w:i/>
          <w:iCs/>
        </w:rPr>
      </w:pPr>
      <w:r w:rsidRPr="00C24DE5">
        <w:rPr>
          <w:rFonts w:ascii="Arial" w:hAnsi="Arial" w:cs="Arial"/>
          <w:i/>
          <w:iCs/>
          <w:color w:val="212121"/>
          <w:shd w:val="clear" w:color="auto" w:fill="FFFFFF"/>
        </w:rPr>
        <w:t xml:space="preserve">- </w:t>
      </w:r>
      <w:r w:rsidRPr="00C24DE5">
        <w:rPr>
          <w:rFonts w:ascii="Arial" w:hAnsi="Arial" w:cs="Arial"/>
          <w:i/>
          <w:iCs/>
        </w:rPr>
        <w:t xml:space="preserve">The understanding necessary to participate in stories like Harry Potter or Frozen requires a solid foundation of early concepts embedded in essential experiences which underpin the development of literacy and meaningful participation in stories. In this practice-oriented workshop, a holistic theme-based approach will be used to look at how experiences can be included </w:t>
      </w:r>
      <w:r w:rsidR="006C1A6E">
        <w:rPr>
          <w:rFonts w:ascii="Arial" w:hAnsi="Arial" w:cs="Arial"/>
          <w:i/>
          <w:iCs/>
        </w:rPr>
        <w:t xml:space="preserve">in </w:t>
      </w:r>
      <w:r w:rsidRPr="00C24DE5">
        <w:rPr>
          <w:rFonts w:ascii="Arial" w:hAnsi="Arial" w:cs="Arial"/>
          <w:i/>
          <w:iCs/>
        </w:rPr>
        <w:t>early literacy development. Come experience a visit to the seaside with Marvin, our lovable character, find out how Crazy Crab Craig saves the day and what color ice cream Princess Peggy sells, at a multi-sensory performance of ‘Marvin’s Seaside Adventure and the rescue of Super Sparkle.’ Enjoy the opportunity to plan y</w:t>
      </w:r>
      <w:r w:rsidR="006C1A6E">
        <w:rPr>
          <w:rFonts w:ascii="Arial" w:hAnsi="Arial" w:cs="Arial"/>
          <w:i/>
          <w:iCs/>
        </w:rPr>
        <w:t>our own</w:t>
      </w:r>
      <w:r w:rsidRPr="00C24DE5">
        <w:rPr>
          <w:rFonts w:ascii="Arial" w:hAnsi="Arial" w:cs="Arial"/>
          <w:i/>
          <w:iCs/>
        </w:rPr>
        <w:t xml:space="preserve"> multi-sensory story and be inspired by the wealth of rich creative resources on display. Share in the joy of creating meaningful literacy experiences for children with vision impairments. </w:t>
      </w:r>
    </w:p>
    <w:p w14:paraId="6F396E81" w14:textId="77777777" w:rsidR="00D506BA" w:rsidRPr="00F440FE" w:rsidRDefault="00D506BA">
      <w:pPr>
        <w:rPr>
          <w:rFonts w:ascii="Arial" w:eastAsia="Arial" w:hAnsi="Arial" w:cs="Arial"/>
          <w:sz w:val="28"/>
          <w:szCs w:val="28"/>
        </w:rPr>
      </w:pPr>
    </w:p>
    <w:p w14:paraId="09514C31" w14:textId="004CDB8F" w:rsidR="00D506BA" w:rsidRDefault="00592485" w:rsidP="004245D6">
      <w:pPr>
        <w:pStyle w:val="Heading4"/>
      </w:pPr>
      <w:r w:rsidRPr="00F94186">
        <w:t>10:00 am - 4:30 pm</w:t>
      </w:r>
      <w:r>
        <w:tab/>
      </w:r>
      <w:r w:rsidR="00C266D2">
        <w:tab/>
      </w:r>
      <w:r w:rsidRPr="00F440FE">
        <w:rPr>
          <w:sz w:val="28"/>
          <w:szCs w:val="28"/>
        </w:rPr>
        <w:t>Pre-Conference Workshop</w:t>
      </w:r>
      <w:r>
        <w:t xml:space="preserve"> </w:t>
      </w:r>
    </w:p>
    <w:p w14:paraId="5AE5EA99" w14:textId="77777777" w:rsidR="008E516D" w:rsidRDefault="00592485" w:rsidP="008E516D">
      <w:pPr>
        <w:rPr>
          <w:rFonts w:ascii="Arial" w:eastAsia="Arial" w:hAnsi="Arial" w:cs="Arial"/>
          <w:b/>
          <w:sz w:val="23"/>
          <w:szCs w:val="23"/>
        </w:rPr>
      </w:pPr>
      <w:r>
        <w:rPr>
          <w:rFonts w:ascii="Arial" w:eastAsia="Arial" w:hAnsi="Arial" w:cs="Arial"/>
          <w:sz w:val="26"/>
          <w:szCs w:val="26"/>
        </w:rPr>
        <w:t>Ravenna ABC</w:t>
      </w:r>
      <w:r w:rsidR="00C24DE5">
        <w:rPr>
          <w:rFonts w:ascii="Arial" w:eastAsia="Arial" w:hAnsi="Arial" w:cs="Arial"/>
          <w:sz w:val="26"/>
          <w:szCs w:val="26"/>
        </w:rPr>
        <w:t xml:space="preserve"> Room</w:t>
      </w:r>
      <w:r>
        <w:rPr>
          <w:rFonts w:ascii="Arial" w:eastAsia="Arial" w:hAnsi="Arial" w:cs="Arial"/>
          <w:b/>
          <w:sz w:val="26"/>
          <w:szCs w:val="26"/>
        </w:rPr>
        <w:tab/>
      </w:r>
      <w:r w:rsidR="008E516D">
        <w:rPr>
          <w:rFonts w:ascii="Arial" w:eastAsia="Arial" w:hAnsi="Arial" w:cs="Arial"/>
          <w:b/>
          <w:u w:val="single"/>
        </w:rPr>
        <w:t>NOTE: SEPARATE REGISTRATION IS REQUIRED</w:t>
      </w:r>
    </w:p>
    <w:p w14:paraId="2E172E43" w14:textId="77777777" w:rsidR="008E516D" w:rsidRPr="008E516D" w:rsidRDefault="008E516D">
      <w:pPr>
        <w:ind w:left="2880" w:hanging="2880"/>
        <w:rPr>
          <w:rFonts w:ascii="Arial" w:eastAsia="Arial" w:hAnsi="Arial" w:cs="Arial"/>
          <w:b/>
          <w:sz w:val="16"/>
          <w:szCs w:val="16"/>
        </w:rPr>
      </w:pPr>
    </w:p>
    <w:p w14:paraId="5D8BAD97" w14:textId="01BD6117" w:rsidR="00D506BA" w:rsidRPr="006D0278" w:rsidRDefault="00592485" w:rsidP="006D0278">
      <w:pPr>
        <w:ind w:left="2880"/>
        <w:rPr>
          <w:rFonts w:ascii="Arial" w:eastAsia="Arial" w:hAnsi="Arial" w:cs="Arial"/>
          <w:sz w:val="26"/>
          <w:szCs w:val="26"/>
        </w:rPr>
      </w:pPr>
      <w:r w:rsidRPr="00C24DE5">
        <w:rPr>
          <w:rFonts w:ascii="Arial" w:eastAsia="Arial" w:hAnsi="Arial" w:cs="Arial"/>
          <w:b/>
          <w:i/>
          <w:iCs/>
          <w:sz w:val="28"/>
          <w:szCs w:val="28"/>
        </w:rPr>
        <w:t>Literacy and Communication for Students with Complex Multiple Disabilities Including Visual Impairments or Deaf-blindness</w:t>
      </w:r>
    </w:p>
    <w:p w14:paraId="78F21EA4" w14:textId="41700FC3" w:rsidR="00F440FE" w:rsidRPr="00C24DE5" w:rsidRDefault="00592485" w:rsidP="00F440FE">
      <w:pPr>
        <w:pBdr>
          <w:top w:val="nil"/>
          <w:left w:val="nil"/>
          <w:bottom w:val="nil"/>
          <w:right w:val="nil"/>
          <w:between w:val="nil"/>
        </w:pBdr>
        <w:ind w:left="2880"/>
        <w:rPr>
          <w:rFonts w:ascii="Arial" w:eastAsia="Arial" w:hAnsi="Arial" w:cs="Arial"/>
          <w:iCs/>
          <w:color w:val="000000"/>
          <w:sz w:val="26"/>
          <w:szCs w:val="26"/>
        </w:rPr>
      </w:pPr>
      <w:r w:rsidRPr="00C24DE5">
        <w:rPr>
          <w:rFonts w:ascii="Arial" w:eastAsia="Arial" w:hAnsi="Arial" w:cs="Arial"/>
          <w:iCs/>
          <w:color w:val="000000"/>
          <w:sz w:val="26"/>
          <w:szCs w:val="26"/>
        </w:rPr>
        <w:t>Sofia Benson-Goldberg, Speech-Language Pathologist</w:t>
      </w:r>
      <w:r w:rsidR="00D812C8">
        <w:rPr>
          <w:rFonts w:ascii="Arial" w:eastAsia="Arial" w:hAnsi="Arial" w:cs="Arial"/>
          <w:iCs/>
          <w:color w:val="000000"/>
          <w:sz w:val="26"/>
          <w:szCs w:val="26"/>
        </w:rPr>
        <w:t>,</w:t>
      </w:r>
      <w:r w:rsidRPr="00C24DE5">
        <w:rPr>
          <w:rFonts w:ascii="Arial" w:eastAsia="Arial" w:hAnsi="Arial" w:cs="Arial"/>
          <w:iCs/>
          <w:color w:val="000000"/>
          <w:sz w:val="26"/>
          <w:szCs w:val="26"/>
        </w:rPr>
        <w:t xml:space="preserve"> </w:t>
      </w:r>
      <w:r w:rsidRPr="00D812C8">
        <w:rPr>
          <w:rFonts w:ascii="Arial" w:eastAsia="Arial" w:hAnsi="Arial" w:cs="Arial"/>
          <w:iCs/>
          <w:color w:val="000000"/>
          <w:sz w:val="25"/>
          <w:szCs w:val="25"/>
        </w:rPr>
        <w:t>doctoral student, University of North Carolina, Chapel Hill</w:t>
      </w:r>
      <w:r w:rsidR="00F440FE" w:rsidRPr="00C24DE5">
        <w:rPr>
          <w:rFonts w:ascii="Arial" w:eastAsia="Arial" w:hAnsi="Arial" w:cs="Arial"/>
          <w:iCs/>
          <w:color w:val="000000"/>
          <w:sz w:val="26"/>
          <w:szCs w:val="26"/>
        </w:rPr>
        <w:t xml:space="preserve"> </w:t>
      </w:r>
    </w:p>
    <w:p w14:paraId="1100D5AE" w14:textId="27B8A65C" w:rsidR="00F440FE" w:rsidRPr="00C24DE5" w:rsidRDefault="00F440FE" w:rsidP="00F440FE">
      <w:pPr>
        <w:pBdr>
          <w:top w:val="nil"/>
          <w:left w:val="nil"/>
          <w:bottom w:val="nil"/>
          <w:right w:val="nil"/>
          <w:between w:val="nil"/>
        </w:pBdr>
        <w:ind w:left="2880"/>
        <w:rPr>
          <w:rFonts w:ascii="Arial" w:eastAsia="Arial" w:hAnsi="Arial" w:cs="Arial"/>
          <w:iCs/>
          <w:color w:val="000000"/>
          <w:sz w:val="26"/>
          <w:szCs w:val="26"/>
        </w:rPr>
      </w:pPr>
      <w:r w:rsidRPr="00C24DE5">
        <w:rPr>
          <w:rFonts w:ascii="Arial" w:eastAsia="Arial" w:hAnsi="Arial" w:cs="Arial"/>
          <w:iCs/>
          <w:color w:val="000000"/>
          <w:sz w:val="26"/>
          <w:szCs w:val="26"/>
        </w:rPr>
        <w:t xml:space="preserve">Karen A. Erickson, Yoder Distinguished Professor, Director-Center for Literacy and Disability Studies, </w:t>
      </w:r>
      <w:r w:rsidRPr="00D812C8">
        <w:rPr>
          <w:rFonts w:ascii="Arial" w:eastAsia="Arial" w:hAnsi="Arial" w:cs="Arial"/>
          <w:iCs/>
          <w:color w:val="000000"/>
          <w:sz w:val="25"/>
          <w:szCs w:val="25"/>
        </w:rPr>
        <w:t>University of North Carolina, Chapel Hil</w:t>
      </w:r>
      <w:r w:rsidR="00C24DE5" w:rsidRPr="00D812C8">
        <w:rPr>
          <w:rFonts w:ascii="Arial" w:eastAsia="Arial" w:hAnsi="Arial" w:cs="Arial"/>
          <w:iCs/>
          <w:color w:val="000000"/>
          <w:sz w:val="25"/>
          <w:szCs w:val="25"/>
        </w:rPr>
        <w:t>l</w:t>
      </w:r>
    </w:p>
    <w:p w14:paraId="54A68728" w14:textId="73C5954D" w:rsidR="00D506BA" w:rsidRPr="00C24DE5" w:rsidRDefault="00F440FE" w:rsidP="00F440FE">
      <w:pPr>
        <w:pBdr>
          <w:top w:val="nil"/>
          <w:left w:val="nil"/>
          <w:bottom w:val="nil"/>
          <w:right w:val="nil"/>
          <w:between w:val="nil"/>
        </w:pBdr>
        <w:ind w:left="2880"/>
        <w:rPr>
          <w:rFonts w:ascii="Arial" w:eastAsia="Arial" w:hAnsi="Arial" w:cs="Arial"/>
          <w:i/>
          <w:iCs/>
          <w:color w:val="000000"/>
          <w:sz w:val="26"/>
          <w:szCs w:val="26"/>
        </w:rPr>
      </w:pPr>
      <w:r w:rsidRPr="00C24DE5">
        <w:rPr>
          <w:rFonts w:ascii="Arial" w:eastAsia="Arial" w:hAnsi="Arial" w:cs="Arial"/>
          <w:i/>
          <w:iCs/>
          <w:color w:val="000000"/>
          <w:szCs w:val="24"/>
        </w:rPr>
        <w:t>-S</w:t>
      </w:r>
      <w:r w:rsidR="00592485" w:rsidRPr="00C24DE5">
        <w:rPr>
          <w:rFonts w:ascii="Arial" w:eastAsia="Arial" w:hAnsi="Arial" w:cs="Arial"/>
          <w:i/>
          <w:iCs/>
          <w:color w:val="000000"/>
          <w:szCs w:val="24"/>
        </w:rPr>
        <w:t>tudents with the most complex multiple disabilities a</w:t>
      </w:r>
      <w:r w:rsidR="006C1A6E">
        <w:rPr>
          <w:rFonts w:ascii="Arial" w:eastAsia="Arial" w:hAnsi="Arial" w:cs="Arial"/>
          <w:i/>
          <w:iCs/>
          <w:color w:val="000000"/>
          <w:szCs w:val="24"/>
        </w:rPr>
        <w:t>r</w:t>
      </w:r>
      <w:r w:rsidR="00592485" w:rsidRPr="00C24DE5">
        <w:rPr>
          <w:rFonts w:ascii="Arial" w:eastAsia="Arial" w:hAnsi="Arial" w:cs="Arial"/>
          <w:i/>
          <w:iCs/>
          <w:color w:val="000000"/>
          <w:szCs w:val="24"/>
        </w:rPr>
        <w:t>e often excluded from literacy and communication research, especially when their disabilities include significant vision impairments. When included, the focus is often on teaching individual symbolic referents or isolated communication acts or literacy skills. This session will focus on strategies for building early symbolic communication and emergent literacy understandings among students with complex multiple disabilities including visual impairments and deaf</w:t>
      </w:r>
      <w:r w:rsidR="00C24DE5">
        <w:rPr>
          <w:rFonts w:ascii="Arial" w:eastAsia="Arial" w:hAnsi="Arial" w:cs="Arial"/>
          <w:i/>
          <w:iCs/>
          <w:color w:val="000000"/>
          <w:szCs w:val="24"/>
        </w:rPr>
        <w:t>-</w:t>
      </w:r>
      <w:r w:rsidR="00592485" w:rsidRPr="00C24DE5">
        <w:rPr>
          <w:rFonts w:ascii="Arial" w:eastAsia="Arial" w:hAnsi="Arial" w:cs="Arial"/>
          <w:i/>
          <w:iCs/>
          <w:color w:val="000000"/>
          <w:szCs w:val="24"/>
        </w:rPr>
        <w:t>blindness</w:t>
      </w:r>
      <w:r w:rsidR="00B92B71">
        <w:rPr>
          <w:rFonts w:ascii="Arial" w:eastAsia="Arial" w:hAnsi="Arial" w:cs="Arial"/>
          <w:i/>
          <w:iCs/>
          <w:color w:val="000000"/>
          <w:szCs w:val="24"/>
        </w:rPr>
        <w:t>.</w:t>
      </w:r>
    </w:p>
    <w:p w14:paraId="139BFA4D" w14:textId="77777777" w:rsidR="00D506BA" w:rsidRPr="00F440FE" w:rsidRDefault="00D506BA">
      <w:pPr>
        <w:pBdr>
          <w:top w:val="nil"/>
          <w:left w:val="nil"/>
          <w:bottom w:val="nil"/>
          <w:right w:val="nil"/>
          <w:between w:val="nil"/>
        </w:pBdr>
        <w:ind w:left="2880" w:firstLine="203"/>
        <w:rPr>
          <w:rFonts w:ascii="Arial" w:eastAsia="Arial" w:hAnsi="Arial" w:cs="Arial"/>
          <w:color w:val="000000"/>
          <w:sz w:val="28"/>
          <w:szCs w:val="28"/>
        </w:rPr>
      </w:pPr>
    </w:p>
    <w:p w14:paraId="61DE1D9C" w14:textId="1F8FC050" w:rsidR="00D506BA" w:rsidRDefault="00592485" w:rsidP="004245D6">
      <w:pPr>
        <w:pStyle w:val="Heading4"/>
      </w:pPr>
      <w:r w:rsidRPr="00F94186">
        <w:t>1:30</w:t>
      </w:r>
      <w:r w:rsidR="000A5392">
        <w:t xml:space="preserve"> pm</w:t>
      </w:r>
      <w:r w:rsidRPr="00F94186">
        <w:t xml:space="preserve"> – 4:30 pm</w:t>
      </w:r>
      <w:r>
        <w:tab/>
      </w:r>
      <w:r w:rsidR="00C266D2">
        <w:tab/>
      </w:r>
      <w:r w:rsidRPr="00F440FE">
        <w:rPr>
          <w:sz w:val="28"/>
          <w:szCs w:val="28"/>
        </w:rPr>
        <w:t>Pre-Conference Workshop</w:t>
      </w:r>
      <w:r>
        <w:t xml:space="preserve"> </w:t>
      </w:r>
    </w:p>
    <w:p w14:paraId="465E7A43" w14:textId="31852D7D" w:rsidR="008E516D" w:rsidRDefault="00592485" w:rsidP="008E516D">
      <w:pPr>
        <w:rPr>
          <w:rFonts w:ascii="Arial" w:eastAsia="Arial" w:hAnsi="Arial" w:cs="Arial"/>
          <w:b/>
          <w:u w:val="single"/>
        </w:rPr>
      </w:pPr>
      <w:r w:rsidRPr="00F440FE">
        <w:rPr>
          <w:rFonts w:ascii="Arial" w:eastAsia="Arial" w:hAnsi="Arial" w:cs="Arial"/>
          <w:bCs/>
          <w:szCs w:val="24"/>
        </w:rPr>
        <w:t>Medina</w:t>
      </w:r>
      <w:r w:rsidR="00F440FE" w:rsidRPr="00F440FE">
        <w:rPr>
          <w:rFonts w:ascii="Arial" w:eastAsia="Arial" w:hAnsi="Arial" w:cs="Arial"/>
          <w:bCs/>
          <w:szCs w:val="24"/>
        </w:rPr>
        <w:t xml:space="preserve"> Room</w:t>
      </w:r>
      <w:r>
        <w:rPr>
          <w:rFonts w:ascii="Arial" w:eastAsia="Arial" w:hAnsi="Arial" w:cs="Arial"/>
          <w:b/>
          <w:sz w:val="26"/>
          <w:szCs w:val="26"/>
        </w:rPr>
        <w:tab/>
      </w:r>
      <w:r w:rsidR="008E516D">
        <w:rPr>
          <w:rFonts w:ascii="Arial" w:eastAsia="Arial" w:hAnsi="Arial" w:cs="Arial"/>
          <w:b/>
          <w:sz w:val="26"/>
          <w:szCs w:val="26"/>
        </w:rPr>
        <w:tab/>
      </w:r>
      <w:r w:rsidR="008E516D">
        <w:rPr>
          <w:rFonts w:ascii="Arial" w:eastAsia="Arial" w:hAnsi="Arial" w:cs="Arial"/>
          <w:b/>
          <w:u w:val="single"/>
        </w:rPr>
        <w:t>NOTE: SEPARATE REGISTRATION IS REQUIRED</w:t>
      </w:r>
    </w:p>
    <w:p w14:paraId="7820E012" w14:textId="77777777" w:rsidR="008E516D" w:rsidRPr="008E516D" w:rsidRDefault="008E516D" w:rsidP="00F440FE">
      <w:pPr>
        <w:ind w:left="2880" w:hanging="2880"/>
        <w:rPr>
          <w:rFonts w:ascii="Arial" w:eastAsia="Arial" w:hAnsi="Arial" w:cs="Arial"/>
          <w:b/>
          <w:sz w:val="16"/>
          <w:szCs w:val="16"/>
        </w:rPr>
      </w:pPr>
    </w:p>
    <w:p w14:paraId="2122C802" w14:textId="62F8D580" w:rsidR="00D506BA" w:rsidRDefault="00592485" w:rsidP="008E516D">
      <w:pPr>
        <w:ind w:left="2880"/>
        <w:rPr>
          <w:rFonts w:ascii="Arial" w:eastAsia="Arial" w:hAnsi="Arial" w:cs="Arial"/>
          <w:b/>
          <w:color w:val="212121"/>
          <w:sz w:val="26"/>
          <w:szCs w:val="26"/>
        </w:rPr>
      </w:pPr>
      <w:r w:rsidRPr="00C24DE5">
        <w:rPr>
          <w:rFonts w:ascii="Arial" w:eastAsia="Arial" w:hAnsi="Arial" w:cs="Arial"/>
          <w:b/>
          <w:i/>
          <w:iCs/>
          <w:color w:val="212121"/>
          <w:sz w:val="28"/>
          <w:szCs w:val="28"/>
        </w:rPr>
        <w:t>Linking Logic with Literacy: Using Code Jumper to Construct Narratives</w:t>
      </w:r>
    </w:p>
    <w:p w14:paraId="4E5FC280" w14:textId="77777777" w:rsidR="00D506BA" w:rsidRDefault="00D506BA">
      <w:pPr>
        <w:rPr>
          <w:rFonts w:ascii="Arial" w:eastAsia="Arial" w:hAnsi="Arial" w:cs="Arial"/>
          <w:b/>
          <w:color w:val="212121"/>
          <w:sz w:val="8"/>
          <w:szCs w:val="8"/>
        </w:rPr>
      </w:pPr>
    </w:p>
    <w:p w14:paraId="33753153" w14:textId="77777777" w:rsidR="00D506BA" w:rsidRDefault="00D506BA">
      <w:pPr>
        <w:rPr>
          <w:rFonts w:ascii="Arial" w:eastAsia="Arial" w:hAnsi="Arial" w:cs="Arial"/>
          <w:b/>
          <w:color w:val="212121"/>
          <w:sz w:val="8"/>
          <w:szCs w:val="8"/>
        </w:rPr>
      </w:pPr>
    </w:p>
    <w:p w14:paraId="6A029CE4" w14:textId="77777777" w:rsidR="00F440FE" w:rsidRPr="00C24DE5" w:rsidRDefault="00F440FE" w:rsidP="00F440FE">
      <w:pPr>
        <w:ind w:left="2880"/>
        <w:rPr>
          <w:rFonts w:ascii="Arial" w:hAnsi="Arial"/>
          <w:sz w:val="26"/>
          <w:szCs w:val="26"/>
        </w:rPr>
      </w:pPr>
      <w:r w:rsidRPr="00C24DE5">
        <w:rPr>
          <w:rFonts w:ascii="Arial" w:hAnsi="Arial"/>
          <w:sz w:val="26"/>
          <w:szCs w:val="26"/>
        </w:rPr>
        <w:t>Michelle Cundiff, Education and Outreach Specialist, American Printing House for the Blind</w:t>
      </w:r>
    </w:p>
    <w:p w14:paraId="0149C128" w14:textId="77777777" w:rsidR="00F440FE" w:rsidRPr="00C24DE5" w:rsidRDefault="00F440FE" w:rsidP="00F440FE">
      <w:pPr>
        <w:ind w:left="2880"/>
        <w:rPr>
          <w:rFonts w:ascii="Arial" w:hAnsi="Arial" w:cs="Arial"/>
          <w:sz w:val="26"/>
          <w:szCs w:val="26"/>
        </w:rPr>
      </w:pPr>
      <w:r w:rsidRPr="00C24DE5">
        <w:rPr>
          <w:rFonts w:ascii="Arial" w:hAnsi="Arial"/>
          <w:sz w:val="26"/>
          <w:szCs w:val="26"/>
        </w:rPr>
        <w:t>Robin Lowell, Teache</w:t>
      </w:r>
      <w:r w:rsidRPr="00C24DE5">
        <w:rPr>
          <w:rFonts w:ascii="Arial" w:hAnsi="Arial" w:cs="Arial"/>
          <w:sz w:val="26"/>
          <w:szCs w:val="26"/>
        </w:rPr>
        <w:t>r of Students with Visual Impairments, Issaquah School District</w:t>
      </w:r>
    </w:p>
    <w:p w14:paraId="0583C558" w14:textId="77777777" w:rsidR="00F440FE" w:rsidRPr="00C24DE5" w:rsidRDefault="00F440FE" w:rsidP="00F440FE">
      <w:pPr>
        <w:ind w:left="2880"/>
        <w:rPr>
          <w:rFonts w:ascii="Arial" w:hAnsi="Arial"/>
          <w:sz w:val="26"/>
          <w:szCs w:val="26"/>
        </w:rPr>
      </w:pPr>
      <w:r w:rsidRPr="00C24DE5">
        <w:rPr>
          <w:rFonts w:ascii="Arial" w:hAnsi="Arial"/>
          <w:sz w:val="26"/>
          <w:szCs w:val="26"/>
        </w:rPr>
        <w:t>Li Zhou, Core Curriculum Project Leader, American Printing House for the Blind</w:t>
      </w:r>
    </w:p>
    <w:p w14:paraId="05D54740" w14:textId="7A91F0C0" w:rsidR="00F440FE" w:rsidRPr="00C24DE5" w:rsidRDefault="00F440FE" w:rsidP="00F440FE">
      <w:pPr>
        <w:ind w:left="2880"/>
        <w:rPr>
          <w:rFonts w:ascii="Arial" w:hAnsi="Arial" w:cs="Arial"/>
          <w:i/>
          <w:iCs/>
        </w:rPr>
      </w:pPr>
      <w:r w:rsidRPr="00C24DE5">
        <w:rPr>
          <w:rFonts w:ascii="Arial" w:hAnsi="Arial" w:cs="Arial"/>
          <w:i/>
          <w:iCs/>
        </w:rPr>
        <w:t>-Substantial effort has gone into creating tools to teach young students to program. Most tools are highly visual in nature, both in how code is manipulated and how the code behaves. In this workshop, participants will be given an in-depth introduction to Code Jumper materials, some basic coding vocabulary, as well as concrete examples and cross-disciplinary ideas for ways to implement Code Jumper into any classroom</w:t>
      </w:r>
    </w:p>
    <w:p w14:paraId="252F1DAF" w14:textId="43F76B1E" w:rsidR="00D506BA" w:rsidRPr="00E218F3" w:rsidRDefault="00592485" w:rsidP="00F440FE">
      <w:pPr>
        <w:ind w:left="2880"/>
        <w:rPr>
          <w:rFonts w:ascii="Arial" w:eastAsia="Arial" w:hAnsi="Arial" w:cs="Arial"/>
          <w:sz w:val="28"/>
          <w:szCs w:val="28"/>
        </w:rPr>
      </w:pPr>
      <w:r w:rsidRPr="00F440FE">
        <w:rPr>
          <w:rFonts w:ascii="Arial" w:eastAsia="Arial" w:hAnsi="Arial" w:cs="Arial"/>
          <w:sz w:val="28"/>
          <w:szCs w:val="28"/>
        </w:rPr>
        <w:tab/>
      </w:r>
      <w:r w:rsidRPr="00E218F3">
        <w:rPr>
          <w:rFonts w:ascii="Arial" w:eastAsia="Arial" w:hAnsi="Arial" w:cs="Arial"/>
          <w:sz w:val="28"/>
          <w:szCs w:val="28"/>
        </w:rPr>
        <w:tab/>
      </w:r>
    </w:p>
    <w:p w14:paraId="1B92802B" w14:textId="68D17BDA" w:rsidR="00D506BA" w:rsidRDefault="00592485" w:rsidP="004245D6">
      <w:pPr>
        <w:pStyle w:val="Heading4"/>
        <w:rPr>
          <w:i/>
        </w:rPr>
      </w:pPr>
      <w:r w:rsidRPr="00F94186">
        <w:t>6:30</w:t>
      </w:r>
      <w:r w:rsidR="000A5392">
        <w:t xml:space="preserve"> pm</w:t>
      </w:r>
      <w:r w:rsidRPr="00F94186">
        <w:t xml:space="preserve"> – 8:00 pm</w:t>
      </w:r>
      <w:r>
        <w:rPr>
          <w:color w:val="FF0000"/>
          <w:sz w:val="28"/>
          <w:szCs w:val="28"/>
        </w:rPr>
        <w:tab/>
      </w:r>
      <w:r w:rsidR="00C266D2">
        <w:rPr>
          <w:color w:val="FF0000"/>
          <w:sz w:val="28"/>
          <w:szCs w:val="28"/>
        </w:rPr>
        <w:tab/>
      </w:r>
      <w:r w:rsidRPr="00F440FE">
        <w:rPr>
          <w:sz w:val="28"/>
          <w:szCs w:val="28"/>
        </w:rPr>
        <w:t>Opening Session and Keynote Address</w:t>
      </w:r>
    </w:p>
    <w:p w14:paraId="5E4BB0EF" w14:textId="33D6B5B6" w:rsidR="00D506BA" w:rsidRPr="00F440FE" w:rsidRDefault="00F440FE">
      <w:pPr>
        <w:rPr>
          <w:rFonts w:ascii="Arial" w:eastAsia="Arial" w:hAnsi="Arial" w:cs="Arial"/>
          <w:iCs/>
          <w:szCs w:val="24"/>
        </w:rPr>
      </w:pPr>
      <w:r w:rsidRPr="00F440FE">
        <w:rPr>
          <w:rFonts w:ascii="Arial" w:eastAsia="Arial" w:hAnsi="Arial" w:cs="Arial"/>
          <w:iCs/>
          <w:szCs w:val="24"/>
        </w:rPr>
        <w:t>Metropolitan Ballroom</w:t>
      </w:r>
    </w:p>
    <w:p w14:paraId="18CFAD53" w14:textId="77777777" w:rsidR="00D506BA" w:rsidRDefault="00592485">
      <w:pPr>
        <w:ind w:left="2160" w:firstLine="720"/>
        <w:rPr>
          <w:rFonts w:ascii="Arial" w:eastAsia="Arial" w:hAnsi="Arial" w:cs="Arial"/>
          <w:b/>
          <w:sz w:val="28"/>
          <w:szCs w:val="28"/>
        </w:rPr>
      </w:pPr>
      <w:r>
        <w:rPr>
          <w:rFonts w:ascii="Arial" w:eastAsia="Arial" w:hAnsi="Arial" w:cs="Arial"/>
          <w:b/>
          <w:sz w:val="28"/>
          <w:szCs w:val="28"/>
        </w:rPr>
        <w:t>Welcome and Opening Remarks</w:t>
      </w:r>
    </w:p>
    <w:p w14:paraId="7238FD3A" w14:textId="29B391B7" w:rsidR="00D506BA" w:rsidRDefault="00592485">
      <w:pPr>
        <w:ind w:left="2880"/>
        <w:rPr>
          <w:rFonts w:ascii="Arial" w:eastAsia="Arial" w:hAnsi="Arial" w:cs="Arial"/>
          <w:i/>
          <w:sz w:val="26"/>
          <w:szCs w:val="26"/>
        </w:rPr>
      </w:pPr>
      <w:r>
        <w:rPr>
          <w:rFonts w:ascii="Arial" w:eastAsia="Arial" w:hAnsi="Arial" w:cs="Arial"/>
          <w:i/>
          <w:sz w:val="26"/>
          <w:szCs w:val="26"/>
        </w:rPr>
        <w:t xml:space="preserve">Janie </w:t>
      </w:r>
      <w:proofErr w:type="spellStart"/>
      <w:r>
        <w:rPr>
          <w:rFonts w:ascii="Arial" w:eastAsia="Arial" w:hAnsi="Arial" w:cs="Arial"/>
          <w:i/>
          <w:sz w:val="26"/>
          <w:szCs w:val="26"/>
        </w:rPr>
        <w:t>Blome</w:t>
      </w:r>
      <w:proofErr w:type="spellEnd"/>
      <w:r>
        <w:rPr>
          <w:rFonts w:ascii="Arial" w:eastAsia="Arial" w:hAnsi="Arial" w:cs="Arial"/>
          <w:i/>
          <w:sz w:val="26"/>
          <w:szCs w:val="26"/>
        </w:rPr>
        <w:t xml:space="preserve"> and Cay Holbrook, Co-Founders, Getting </w:t>
      </w:r>
      <w:proofErr w:type="gramStart"/>
      <w:r>
        <w:rPr>
          <w:rFonts w:ascii="Arial" w:eastAsia="Arial" w:hAnsi="Arial" w:cs="Arial"/>
          <w:i/>
          <w:sz w:val="26"/>
          <w:szCs w:val="26"/>
        </w:rPr>
        <w:t>In</w:t>
      </w:r>
      <w:proofErr w:type="gramEnd"/>
      <w:r>
        <w:rPr>
          <w:rFonts w:ascii="Arial" w:eastAsia="Arial" w:hAnsi="Arial" w:cs="Arial"/>
          <w:i/>
          <w:sz w:val="26"/>
          <w:szCs w:val="26"/>
        </w:rPr>
        <w:t xml:space="preserve"> Touch With Literacy</w:t>
      </w:r>
    </w:p>
    <w:p w14:paraId="68E9D246" w14:textId="77777777" w:rsidR="00944C20" w:rsidRPr="00944C20" w:rsidRDefault="00944C20">
      <w:pPr>
        <w:ind w:left="2880"/>
        <w:rPr>
          <w:rFonts w:ascii="Arial" w:eastAsia="Arial" w:hAnsi="Arial" w:cs="Arial"/>
          <w:i/>
          <w:sz w:val="20"/>
        </w:rPr>
      </w:pPr>
    </w:p>
    <w:p w14:paraId="0F577D21" w14:textId="502856BC" w:rsidR="00D506BA" w:rsidRPr="00944C20" w:rsidRDefault="00944C20" w:rsidP="00944C20">
      <w:pPr>
        <w:ind w:left="2880"/>
        <w:rPr>
          <w:rFonts w:ascii="Arial" w:eastAsia="Arial" w:hAnsi="Arial" w:cs="Arial"/>
          <w:b/>
          <w:bCs/>
          <w:iCs/>
          <w:sz w:val="28"/>
          <w:szCs w:val="28"/>
        </w:rPr>
      </w:pPr>
      <w:r w:rsidRPr="00944C20">
        <w:rPr>
          <w:rFonts w:ascii="Arial" w:eastAsia="Arial" w:hAnsi="Arial" w:cs="Arial"/>
          <w:b/>
          <w:bCs/>
          <w:iCs/>
          <w:sz w:val="28"/>
          <w:szCs w:val="28"/>
        </w:rPr>
        <w:t>Braille Authority of North America Awards Presentation</w:t>
      </w:r>
    </w:p>
    <w:p w14:paraId="78EFD049" w14:textId="77777777" w:rsidR="00BF74B4" w:rsidRDefault="00BF74B4" w:rsidP="00944C20">
      <w:pPr>
        <w:ind w:left="2160" w:firstLine="720"/>
        <w:rPr>
          <w:rFonts w:ascii="Arial" w:eastAsia="Arial" w:hAnsi="Arial" w:cs="Arial"/>
          <w:b/>
          <w:bCs/>
          <w:iCs/>
          <w:sz w:val="28"/>
          <w:szCs w:val="28"/>
        </w:rPr>
      </w:pPr>
    </w:p>
    <w:p w14:paraId="427EA602" w14:textId="53016E43" w:rsidR="00F440FE" w:rsidRPr="00F440FE" w:rsidRDefault="00F440FE" w:rsidP="00944C20">
      <w:pPr>
        <w:ind w:left="2160" w:firstLine="720"/>
        <w:rPr>
          <w:rFonts w:ascii="Arial" w:eastAsia="Arial" w:hAnsi="Arial" w:cs="Arial"/>
          <w:b/>
          <w:bCs/>
          <w:iCs/>
          <w:sz w:val="28"/>
          <w:szCs w:val="28"/>
        </w:rPr>
      </w:pPr>
      <w:r w:rsidRPr="00F440FE">
        <w:rPr>
          <w:rFonts w:ascii="Arial" w:eastAsia="Arial" w:hAnsi="Arial" w:cs="Arial"/>
          <w:b/>
          <w:bCs/>
          <w:iCs/>
          <w:sz w:val="28"/>
          <w:szCs w:val="28"/>
        </w:rPr>
        <w:t>Introduction of Key</w:t>
      </w:r>
      <w:r>
        <w:rPr>
          <w:rFonts w:ascii="Arial" w:eastAsia="Arial" w:hAnsi="Arial" w:cs="Arial"/>
          <w:b/>
          <w:bCs/>
          <w:iCs/>
          <w:sz w:val="28"/>
          <w:szCs w:val="28"/>
        </w:rPr>
        <w:t>n</w:t>
      </w:r>
      <w:r w:rsidRPr="00F440FE">
        <w:rPr>
          <w:rFonts w:ascii="Arial" w:eastAsia="Arial" w:hAnsi="Arial" w:cs="Arial"/>
          <w:b/>
          <w:bCs/>
          <w:iCs/>
          <w:sz w:val="28"/>
          <w:szCs w:val="28"/>
        </w:rPr>
        <w:t>ote Speaker</w:t>
      </w:r>
    </w:p>
    <w:p w14:paraId="175560C6" w14:textId="4A42A06E" w:rsidR="00F440FE" w:rsidRDefault="00F440FE" w:rsidP="00F440FE">
      <w:pPr>
        <w:ind w:left="2160" w:firstLine="720"/>
        <w:rPr>
          <w:rFonts w:ascii="Arial" w:eastAsia="Arial" w:hAnsi="Arial" w:cs="Arial"/>
          <w:i/>
          <w:szCs w:val="24"/>
        </w:rPr>
      </w:pPr>
      <w:r w:rsidRPr="00F440FE">
        <w:rPr>
          <w:rFonts w:ascii="Arial" w:eastAsia="Arial" w:hAnsi="Arial" w:cs="Arial"/>
          <w:i/>
          <w:szCs w:val="24"/>
        </w:rPr>
        <w:t>Cay Holbrook</w:t>
      </w:r>
    </w:p>
    <w:p w14:paraId="79116A7C" w14:textId="77777777" w:rsidR="00F440FE" w:rsidRPr="00944C20" w:rsidRDefault="00F440FE" w:rsidP="00F440FE">
      <w:pPr>
        <w:ind w:left="2160" w:firstLine="720"/>
        <w:rPr>
          <w:rFonts w:ascii="Arial" w:eastAsia="Arial" w:hAnsi="Arial" w:cs="Arial"/>
          <w:i/>
          <w:sz w:val="20"/>
        </w:rPr>
      </w:pPr>
    </w:p>
    <w:p w14:paraId="2B229950" w14:textId="350B0B29" w:rsidR="00F440FE" w:rsidRPr="00F440FE" w:rsidRDefault="00F440FE" w:rsidP="00F440FE">
      <w:pPr>
        <w:pStyle w:val="NoSpacing"/>
        <w:ind w:left="2160" w:firstLine="720"/>
        <w:rPr>
          <w:rFonts w:cs="Arial"/>
          <w:b/>
          <w:bCs/>
          <w:sz w:val="28"/>
          <w:szCs w:val="28"/>
        </w:rPr>
      </w:pPr>
      <w:r w:rsidRPr="00F440FE">
        <w:rPr>
          <w:rFonts w:cs="Arial"/>
          <w:b/>
          <w:bCs/>
          <w:sz w:val="28"/>
          <w:szCs w:val="28"/>
        </w:rPr>
        <w:t>Keynote Address</w:t>
      </w:r>
    </w:p>
    <w:p w14:paraId="1AEDE423" w14:textId="0E44CC7E" w:rsidR="00F440FE" w:rsidRPr="00C24DE5" w:rsidRDefault="00F440FE" w:rsidP="00F440FE">
      <w:pPr>
        <w:pStyle w:val="NoSpacing"/>
        <w:ind w:left="2160" w:firstLine="720"/>
        <w:rPr>
          <w:rFonts w:cs="Arial"/>
          <w:b/>
          <w:bCs/>
          <w:i/>
          <w:iCs/>
          <w:sz w:val="28"/>
          <w:szCs w:val="28"/>
        </w:rPr>
      </w:pPr>
      <w:r w:rsidRPr="00C24DE5">
        <w:rPr>
          <w:rFonts w:cs="Arial"/>
          <w:b/>
          <w:bCs/>
          <w:i/>
          <w:iCs/>
          <w:sz w:val="28"/>
          <w:szCs w:val="28"/>
        </w:rPr>
        <w:t>Why Can I Read This? Dyslexia 101</w:t>
      </w:r>
    </w:p>
    <w:p w14:paraId="3355D926" w14:textId="77777777" w:rsidR="00F440FE" w:rsidRPr="00C24DE5" w:rsidRDefault="00F440FE" w:rsidP="00F440FE">
      <w:pPr>
        <w:pStyle w:val="NoSpacing"/>
        <w:ind w:left="2880"/>
        <w:rPr>
          <w:rFonts w:cs="Arial"/>
          <w:smallCaps/>
          <w:color w:val="404040"/>
          <w:spacing w:val="30"/>
          <w:sz w:val="21"/>
          <w:szCs w:val="21"/>
          <w:bdr w:val="none" w:sz="0" w:space="0" w:color="auto" w:frame="1"/>
        </w:rPr>
      </w:pPr>
      <w:r w:rsidRPr="00C24DE5">
        <w:rPr>
          <w:rFonts w:cs="Arial"/>
          <w:bCs/>
          <w:sz w:val="26"/>
          <w:szCs w:val="26"/>
        </w:rPr>
        <w:t xml:space="preserve">Laura Rogan, Creator and Author, Wired for Reading </w:t>
      </w:r>
    </w:p>
    <w:p w14:paraId="7F7856C0" w14:textId="4788CE20" w:rsidR="00F440FE" w:rsidRPr="00C24DE5" w:rsidRDefault="00F440FE" w:rsidP="00E218F3">
      <w:pPr>
        <w:pStyle w:val="NoSpacing"/>
        <w:ind w:left="2880"/>
        <w:rPr>
          <w:i/>
          <w:iCs/>
          <w:sz w:val="24"/>
          <w:szCs w:val="24"/>
        </w:rPr>
      </w:pPr>
      <w:r w:rsidRPr="00C24DE5">
        <w:rPr>
          <w:i/>
          <w:iCs/>
          <w:sz w:val="24"/>
          <w:szCs w:val="24"/>
        </w:rPr>
        <w:t xml:space="preserve">-What is Dyslexia?  How does it impact reading, spelling, and math and at its core, the working memory? What are the red flags teachers and parents can look for to spot Dyslexia? </w:t>
      </w:r>
    </w:p>
    <w:p w14:paraId="6D84F065" w14:textId="77777777" w:rsidR="00E218F3" w:rsidRPr="00E218F3" w:rsidRDefault="00E218F3" w:rsidP="00E218F3">
      <w:pPr>
        <w:pStyle w:val="NoSpacing"/>
        <w:ind w:left="2880"/>
        <w:rPr>
          <w:sz w:val="28"/>
          <w:szCs w:val="28"/>
        </w:rPr>
      </w:pPr>
    </w:p>
    <w:p w14:paraId="323ADC4F" w14:textId="0FC70DE2" w:rsidR="00D506BA" w:rsidRDefault="00592485" w:rsidP="004245D6">
      <w:pPr>
        <w:pStyle w:val="Heading4"/>
        <w:rPr>
          <w:sz w:val="28"/>
          <w:szCs w:val="28"/>
        </w:rPr>
      </w:pPr>
      <w:r w:rsidRPr="00F94186">
        <w:t>8:00</w:t>
      </w:r>
      <w:r w:rsidR="000A5392">
        <w:t xml:space="preserve"> pm</w:t>
      </w:r>
      <w:r w:rsidRPr="00F94186">
        <w:t xml:space="preserve"> – 10:00 pm</w:t>
      </w:r>
      <w:r>
        <w:tab/>
      </w:r>
      <w:r w:rsidRPr="00E218F3">
        <w:rPr>
          <w:sz w:val="28"/>
          <w:szCs w:val="28"/>
        </w:rPr>
        <w:t>Exhibit Opening and Welcome Reception</w:t>
      </w:r>
    </w:p>
    <w:p w14:paraId="643C08A7" w14:textId="6685EB5C" w:rsidR="00C24DE5" w:rsidRDefault="00C24DE5" w:rsidP="00C24DE5">
      <w:pPr>
        <w:ind w:left="2880" w:hanging="2880"/>
        <w:rPr>
          <w:rFonts w:ascii="Arial" w:eastAsia="Arial" w:hAnsi="Arial" w:cs="Arial"/>
          <w:i/>
        </w:rPr>
      </w:pPr>
      <w:r>
        <w:rPr>
          <w:rFonts w:ascii="Arial" w:eastAsia="Arial" w:hAnsi="Arial" w:cs="Arial"/>
        </w:rPr>
        <w:t>Metropolitan Ballroom`</w:t>
      </w:r>
      <w:r>
        <w:rPr>
          <w:rFonts w:ascii="Arial" w:eastAsia="Arial" w:hAnsi="Arial" w:cs="Arial"/>
        </w:rPr>
        <w:tab/>
      </w:r>
      <w:r w:rsidRPr="00C24DE5">
        <w:rPr>
          <w:rFonts w:ascii="Arial" w:eastAsia="Arial" w:hAnsi="Arial" w:cs="Arial"/>
          <w:i/>
          <w:iCs/>
        </w:rPr>
        <w:t>P</w:t>
      </w:r>
      <w:r w:rsidR="00592485">
        <w:rPr>
          <w:rFonts w:ascii="Arial" w:eastAsia="Arial" w:hAnsi="Arial" w:cs="Arial"/>
          <w:i/>
        </w:rPr>
        <w:t xml:space="preserve">lease join us to meet and greet friends old and new, </w:t>
      </w:r>
    </w:p>
    <w:p w14:paraId="1722926D" w14:textId="6E24CC2D" w:rsidR="00D506BA" w:rsidRDefault="00C24DE5" w:rsidP="00C24DE5">
      <w:pPr>
        <w:ind w:left="2880" w:hanging="2880"/>
        <w:rPr>
          <w:rFonts w:ascii="Arial" w:eastAsia="Arial" w:hAnsi="Arial" w:cs="Arial"/>
        </w:rPr>
      </w:pPr>
      <w:r>
        <w:rPr>
          <w:rFonts w:ascii="Arial" w:eastAsia="Arial" w:hAnsi="Arial" w:cs="Arial"/>
        </w:rPr>
        <w:t xml:space="preserve">Pre-Function Area </w:t>
      </w:r>
      <w:r>
        <w:rPr>
          <w:rFonts w:ascii="Arial" w:eastAsia="Arial" w:hAnsi="Arial" w:cs="Arial"/>
        </w:rPr>
        <w:tab/>
      </w:r>
      <w:r w:rsidR="00592485">
        <w:rPr>
          <w:rFonts w:ascii="Arial" w:eastAsia="Arial" w:hAnsi="Arial" w:cs="Arial"/>
          <w:i/>
        </w:rPr>
        <w:t>presenters, vendors, and guests during this reception.</w:t>
      </w:r>
    </w:p>
    <w:p w14:paraId="0B0CB9D3" w14:textId="03199305" w:rsidR="00D812C8" w:rsidRDefault="00D812C8">
      <w:pPr>
        <w:rPr>
          <w:rFonts w:ascii="Arial" w:eastAsia="Arial" w:hAnsi="Arial" w:cs="Arial"/>
          <w:b/>
          <w:sz w:val="30"/>
          <w:szCs w:val="30"/>
          <w:u w:val="single"/>
        </w:rPr>
      </w:pPr>
      <w:bookmarkStart w:id="1" w:name="_heading=h.gjdgxs" w:colFirst="0" w:colLast="0"/>
      <w:bookmarkEnd w:id="1"/>
    </w:p>
    <w:p w14:paraId="63677FFC" w14:textId="668D7763" w:rsidR="00D506BA" w:rsidRPr="00C266D2" w:rsidRDefault="00592485" w:rsidP="00C266D2">
      <w:pPr>
        <w:rPr>
          <w:rFonts w:ascii="Arial" w:eastAsia="Arial" w:hAnsi="Arial" w:cs="Arial"/>
          <w:b/>
          <w:bCs/>
          <w:i/>
          <w:iCs/>
          <w:sz w:val="32"/>
          <w:szCs w:val="32"/>
          <w:u w:val="single"/>
        </w:rPr>
      </w:pPr>
      <w:r w:rsidRPr="00C266D2">
        <w:rPr>
          <w:rFonts w:ascii="Arial" w:hAnsi="Arial" w:cs="Arial"/>
          <w:b/>
          <w:bCs/>
          <w:i/>
          <w:iCs/>
          <w:sz w:val="32"/>
          <w:szCs w:val="32"/>
        </w:rPr>
        <w:t>Thursday, November 14, 2019</w:t>
      </w:r>
    </w:p>
    <w:p w14:paraId="14A5CEED" w14:textId="77777777" w:rsidR="00D506BA" w:rsidRPr="00E218F3" w:rsidRDefault="00D506BA">
      <w:pPr>
        <w:rPr>
          <w:rFonts w:ascii="Arial" w:eastAsia="Arial" w:hAnsi="Arial" w:cs="Arial"/>
          <w:sz w:val="16"/>
          <w:szCs w:val="16"/>
        </w:rPr>
      </w:pPr>
    </w:p>
    <w:p w14:paraId="38000E8C" w14:textId="52ABE68E" w:rsidR="00D506BA" w:rsidRDefault="00592485" w:rsidP="004245D6">
      <w:pPr>
        <w:pStyle w:val="Heading4"/>
        <w:rPr>
          <w:sz w:val="28"/>
          <w:szCs w:val="28"/>
        </w:rPr>
      </w:pPr>
      <w:r w:rsidRPr="00F94186">
        <w:t>8:00 am – 4:00 pm</w:t>
      </w:r>
      <w:r>
        <w:rPr>
          <w:sz w:val="28"/>
          <w:szCs w:val="28"/>
        </w:rPr>
        <w:tab/>
        <w:t>Registration</w:t>
      </w:r>
    </w:p>
    <w:p w14:paraId="753AF064" w14:textId="3AC13508" w:rsidR="00D506BA" w:rsidRDefault="00592485">
      <w:pPr>
        <w:rPr>
          <w:rFonts w:ascii="Arial" w:eastAsia="Arial" w:hAnsi="Arial" w:cs="Arial"/>
        </w:rPr>
      </w:pPr>
      <w:r>
        <w:rPr>
          <w:rFonts w:ascii="Arial" w:eastAsia="Arial" w:hAnsi="Arial" w:cs="Arial"/>
        </w:rPr>
        <w:t xml:space="preserve">Metropolitan </w:t>
      </w:r>
      <w:r w:rsidR="00944C20">
        <w:rPr>
          <w:rFonts w:ascii="Arial" w:eastAsia="Arial" w:hAnsi="Arial" w:cs="Arial"/>
        </w:rPr>
        <w:t>Pre-function Area</w:t>
      </w:r>
    </w:p>
    <w:p w14:paraId="37D16A42" w14:textId="23167975" w:rsidR="00D506BA" w:rsidRDefault="00D506BA">
      <w:pPr>
        <w:rPr>
          <w:rFonts w:ascii="Arial" w:eastAsia="Arial" w:hAnsi="Arial" w:cs="Arial"/>
          <w:sz w:val="28"/>
          <w:szCs w:val="28"/>
        </w:rPr>
      </w:pPr>
    </w:p>
    <w:p w14:paraId="77E63852" w14:textId="0B52EC33" w:rsidR="00D506BA" w:rsidRDefault="00592485" w:rsidP="004245D6">
      <w:pPr>
        <w:pStyle w:val="Heading4"/>
        <w:rPr>
          <w:sz w:val="28"/>
          <w:szCs w:val="28"/>
        </w:rPr>
      </w:pPr>
      <w:r w:rsidRPr="00F94186">
        <w:t>8:30 am - 9:30 am</w:t>
      </w:r>
      <w:r>
        <w:rPr>
          <w:sz w:val="28"/>
          <w:szCs w:val="28"/>
        </w:rPr>
        <w:tab/>
      </w:r>
      <w:r w:rsidR="00F94186">
        <w:rPr>
          <w:sz w:val="28"/>
          <w:szCs w:val="28"/>
        </w:rPr>
        <w:tab/>
      </w:r>
      <w:r>
        <w:rPr>
          <w:sz w:val="28"/>
          <w:szCs w:val="28"/>
        </w:rPr>
        <w:t xml:space="preserve">Showcase Session I </w:t>
      </w:r>
    </w:p>
    <w:p w14:paraId="560B9387" w14:textId="6C579907" w:rsidR="00D506BA" w:rsidRDefault="00592485">
      <w:pPr>
        <w:ind w:left="2880" w:hanging="2880"/>
        <w:rPr>
          <w:rFonts w:ascii="Arial" w:eastAsia="Arial" w:hAnsi="Arial" w:cs="Arial"/>
          <w:sz w:val="26"/>
          <w:szCs w:val="26"/>
        </w:rPr>
      </w:pPr>
      <w:bookmarkStart w:id="2" w:name="_heading=h.30j0zll" w:colFirst="0" w:colLast="0"/>
      <w:bookmarkEnd w:id="2"/>
      <w:r>
        <w:rPr>
          <w:rFonts w:ascii="Arial" w:eastAsia="Arial" w:hAnsi="Arial" w:cs="Arial"/>
        </w:rPr>
        <w:t>Metropolitan Ballroom</w:t>
      </w:r>
      <w:r>
        <w:rPr>
          <w:rFonts w:ascii="Arial" w:eastAsia="Arial" w:hAnsi="Arial" w:cs="Arial"/>
          <w:sz w:val="28"/>
          <w:szCs w:val="28"/>
        </w:rPr>
        <w:tab/>
      </w:r>
      <w:r w:rsidRPr="00347A65">
        <w:rPr>
          <w:rFonts w:ascii="Arial" w:eastAsia="Arial" w:hAnsi="Arial" w:cs="Arial"/>
          <w:b/>
          <w:bCs/>
          <w:i/>
          <w:iCs/>
          <w:sz w:val="28"/>
          <w:szCs w:val="28"/>
        </w:rPr>
        <w:t>Speed Networking</w:t>
      </w:r>
    </w:p>
    <w:p w14:paraId="1527980F" w14:textId="659E93B1" w:rsidR="00D506BA" w:rsidRPr="00944C20" w:rsidRDefault="00592485">
      <w:pPr>
        <w:ind w:left="2880" w:hanging="2880"/>
        <w:rPr>
          <w:rFonts w:ascii="Arial" w:eastAsia="Arial" w:hAnsi="Arial" w:cs="Arial"/>
          <w:i/>
          <w:iCs/>
        </w:rPr>
      </w:pPr>
      <w:r>
        <w:rPr>
          <w:rFonts w:ascii="Arial" w:eastAsia="Arial" w:hAnsi="Arial" w:cs="Arial"/>
          <w:sz w:val="26"/>
          <w:szCs w:val="26"/>
        </w:rPr>
        <w:tab/>
      </w:r>
      <w:r w:rsidR="00944C20" w:rsidRPr="00944C20">
        <w:rPr>
          <w:rFonts w:ascii="Arial" w:eastAsia="Arial" w:hAnsi="Arial" w:cs="Arial"/>
          <w:i/>
          <w:iCs/>
          <w:sz w:val="26"/>
          <w:szCs w:val="26"/>
        </w:rPr>
        <w:t>-</w:t>
      </w:r>
      <w:r w:rsidRPr="00944C20">
        <w:rPr>
          <w:rFonts w:ascii="Arial" w:eastAsia="Arial" w:hAnsi="Arial" w:cs="Arial"/>
          <w:i/>
          <w:iCs/>
          <w:sz w:val="26"/>
          <w:szCs w:val="26"/>
        </w:rPr>
        <w:t xml:space="preserve">This session </w:t>
      </w:r>
      <w:r w:rsidR="00304ECA">
        <w:rPr>
          <w:rFonts w:ascii="Arial" w:eastAsia="Arial" w:hAnsi="Arial" w:cs="Arial"/>
          <w:i/>
          <w:iCs/>
          <w:sz w:val="26"/>
          <w:szCs w:val="26"/>
        </w:rPr>
        <w:t>will</w:t>
      </w:r>
      <w:r w:rsidRPr="00944C20">
        <w:rPr>
          <w:rFonts w:ascii="Arial" w:eastAsia="Arial" w:hAnsi="Arial" w:cs="Arial"/>
          <w:i/>
          <w:iCs/>
          <w:sz w:val="26"/>
          <w:szCs w:val="26"/>
        </w:rPr>
        <w:t xml:space="preserve"> set the stage for networking that often happens during the Getting </w:t>
      </w:r>
      <w:proofErr w:type="gramStart"/>
      <w:r w:rsidRPr="00944C20">
        <w:rPr>
          <w:rFonts w:ascii="Arial" w:eastAsia="Arial" w:hAnsi="Arial" w:cs="Arial"/>
          <w:i/>
          <w:iCs/>
          <w:sz w:val="26"/>
          <w:szCs w:val="26"/>
        </w:rPr>
        <w:t>In</w:t>
      </w:r>
      <w:proofErr w:type="gramEnd"/>
      <w:r w:rsidRPr="00944C20">
        <w:rPr>
          <w:rFonts w:ascii="Arial" w:eastAsia="Arial" w:hAnsi="Arial" w:cs="Arial"/>
          <w:i/>
          <w:iCs/>
          <w:sz w:val="26"/>
          <w:szCs w:val="26"/>
        </w:rPr>
        <w:t xml:space="preserve"> Touch with Literacy conference. Attendees will participate in a fast-paced “getting to know you” activity and have the opportunity to meet conference speakers and other attendees </w:t>
      </w:r>
      <w:r w:rsidR="00B92B71">
        <w:rPr>
          <w:rFonts w:ascii="Arial" w:eastAsia="Arial" w:hAnsi="Arial" w:cs="Arial"/>
          <w:i/>
          <w:iCs/>
          <w:sz w:val="26"/>
          <w:szCs w:val="26"/>
        </w:rPr>
        <w:t>who</w:t>
      </w:r>
      <w:r w:rsidRPr="00944C20">
        <w:rPr>
          <w:rFonts w:ascii="Arial" w:eastAsia="Arial" w:hAnsi="Arial" w:cs="Arial"/>
          <w:i/>
          <w:iCs/>
          <w:sz w:val="26"/>
          <w:szCs w:val="26"/>
        </w:rPr>
        <w:t xml:space="preserve"> share a professional commitment to developing literacy skills for individuals with visual impairments</w:t>
      </w:r>
      <w:r w:rsidR="00944C20" w:rsidRPr="00944C20">
        <w:rPr>
          <w:rFonts w:ascii="Arial" w:eastAsia="Arial" w:hAnsi="Arial" w:cs="Arial"/>
          <w:i/>
          <w:iCs/>
          <w:sz w:val="26"/>
          <w:szCs w:val="26"/>
        </w:rPr>
        <w:t>.</w:t>
      </w:r>
    </w:p>
    <w:p w14:paraId="2B012E26" w14:textId="77777777" w:rsidR="00D506BA" w:rsidRDefault="00D506BA">
      <w:pPr>
        <w:rPr>
          <w:rFonts w:ascii="Arial" w:eastAsia="Arial" w:hAnsi="Arial" w:cs="Arial"/>
          <w:sz w:val="28"/>
          <w:szCs w:val="28"/>
        </w:rPr>
      </w:pPr>
    </w:p>
    <w:p w14:paraId="67543235" w14:textId="1326DBCA" w:rsidR="00D506BA" w:rsidRDefault="00592485" w:rsidP="004245D6">
      <w:pPr>
        <w:pStyle w:val="Heading4"/>
        <w:rPr>
          <w:sz w:val="28"/>
          <w:szCs w:val="28"/>
        </w:rPr>
      </w:pPr>
      <w:r w:rsidRPr="00C24DE5">
        <w:t>9:30 am - 5:</w:t>
      </w:r>
      <w:r w:rsidR="00A640A2">
        <w:t>0</w:t>
      </w:r>
      <w:r w:rsidRPr="00C24DE5">
        <w:t>0pm</w:t>
      </w:r>
      <w:r>
        <w:rPr>
          <w:sz w:val="28"/>
          <w:szCs w:val="28"/>
        </w:rPr>
        <w:tab/>
      </w:r>
      <w:r w:rsidR="00C24DE5">
        <w:rPr>
          <w:sz w:val="28"/>
          <w:szCs w:val="28"/>
        </w:rPr>
        <w:tab/>
      </w:r>
      <w:r>
        <w:rPr>
          <w:sz w:val="28"/>
          <w:szCs w:val="28"/>
        </w:rPr>
        <w:t>Exhibits Open</w:t>
      </w:r>
    </w:p>
    <w:p w14:paraId="21E4B2F3" w14:textId="4114A9CA" w:rsidR="00D506BA" w:rsidRPr="00944C20" w:rsidRDefault="00592485">
      <w:pPr>
        <w:rPr>
          <w:rFonts w:ascii="Arial" w:eastAsia="Arial" w:hAnsi="Arial" w:cs="Arial"/>
          <w:szCs w:val="24"/>
        </w:rPr>
      </w:pPr>
      <w:r w:rsidRPr="00944C20">
        <w:rPr>
          <w:rFonts w:ascii="Arial" w:eastAsia="Arial" w:hAnsi="Arial" w:cs="Arial"/>
          <w:szCs w:val="24"/>
        </w:rPr>
        <w:t xml:space="preserve">Metropolitan Pre-Function </w:t>
      </w:r>
      <w:r w:rsidR="00944C20" w:rsidRPr="00944C20">
        <w:rPr>
          <w:rFonts w:ascii="Arial" w:eastAsia="Arial" w:hAnsi="Arial" w:cs="Arial"/>
          <w:szCs w:val="24"/>
        </w:rPr>
        <w:t>Area</w:t>
      </w:r>
    </w:p>
    <w:p w14:paraId="5DB1E20D" w14:textId="303E3793" w:rsidR="00D506BA" w:rsidRDefault="00D506BA">
      <w:pPr>
        <w:rPr>
          <w:rFonts w:ascii="Arial" w:eastAsia="Arial" w:hAnsi="Arial" w:cs="Arial"/>
          <w:sz w:val="28"/>
          <w:szCs w:val="28"/>
        </w:rPr>
      </w:pPr>
    </w:p>
    <w:p w14:paraId="0C39FB65" w14:textId="4376BEC7" w:rsidR="00D506BA" w:rsidRDefault="00592485" w:rsidP="004245D6">
      <w:pPr>
        <w:pStyle w:val="Heading4"/>
        <w:rPr>
          <w:sz w:val="28"/>
          <w:szCs w:val="28"/>
        </w:rPr>
      </w:pPr>
      <w:r w:rsidRPr="00C24DE5">
        <w:t>9:30 am - 9:45 am</w:t>
      </w:r>
      <w:r>
        <w:rPr>
          <w:sz w:val="28"/>
          <w:szCs w:val="28"/>
        </w:rPr>
        <w:tab/>
      </w:r>
      <w:r w:rsidR="00C24DE5">
        <w:rPr>
          <w:sz w:val="28"/>
          <w:szCs w:val="28"/>
        </w:rPr>
        <w:tab/>
      </w:r>
      <w:r>
        <w:rPr>
          <w:sz w:val="28"/>
          <w:szCs w:val="28"/>
        </w:rPr>
        <w:t>Break/Transition</w:t>
      </w:r>
    </w:p>
    <w:p w14:paraId="276E1009" w14:textId="77777777" w:rsidR="00D506BA" w:rsidRDefault="00D506BA">
      <w:pPr>
        <w:rPr>
          <w:rFonts w:ascii="Arial" w:eastAsia="Arial" w:hAnsi="Arial" w:cs="Arial"/>
          <w:b/>
          <w:sz w:val="28"/>
          <w:szCs w:val="28"/>
        </w:rPr>
      </w:pPr>
    </w:p>
    <w:p w14:paraId="4469E18A" w14:textId="5C29EDF3" w:rsidR="00D506BA" w:rsidRDefault="00592485" w:rsidP="004245D6">
      <w:pPr>
        <w:pStyle w:val="Heading4"/>
        <w:rPr>
          <w:sz w:val="28"/>
          <w:szCs w:val="28"/>
        </w:rPr>
      </w:pPr>
      <w:r w:rsidRPr="00C24DE5">
        <w:t>9:45</w:t>
      </w:r>
      <w:r w:rsidR="000A5392">
        <w:t xml:space="preserve"> am</w:t>
      </w:r>
      <w:r w:rsidRPr="00C24DE5">
        <w:t xml:space="preserve"> - 10:45 am</w:t>
      </w:r>
      <w:r>
        <w:rPr>
          <w:sz w:val="28"/>
          <w:szCs w:val="28"/>
        </w:rPr>
        <w:tab/>
      </w:r>
      <w:r w:rsidR="00C266D2">
        <w:rPr>
          <w:sz w:val="28"/>
          <w:szCs w:val="28"/>
        </w:rPr>
        <w:tab/>
      </w:r>
      <w:r>
        <w:rPr>
          <w:sz w:val="28"/>
          <w:szCs w:val="28"/>
        </w:rPr>
        <w:t>Concurrent Sessions</w:t>
      </w:r>
    </w:p>
    <w:p w14:paraId="2CFE54C8" w14:textId="77777777" w:rsidR="00D506BA" w:rsidRDefault="00D506BA">
      <w:pPr>
        <w:rPr>
          <w:rFonts w:ascii="Arial" w:eastAsia="Arial" w:hAnsi="Arial" w:cs="Arial"/>
          <w:b/>
          <w:sz w:val="16"/>
          <w:szCs w:val="16"/>
        </w:rPr>
      </w:pPr>
    </w:p>
    <w:p w14:paraId="34075AD8" w14:textId="51AE20C7" w:rsidR="00D506BA" w:rsidRPr="00C24DE5" w:rsidRDefault="00592485">
      <w:pPr>
        <w:ind w:left="2880" w:hanging="2880"/>
        <w:rPr>
          <w:rFonts w:ascii="Arial" w:eastAsia="Arial" w:hAnsi="Arial" w:cs="Arial"/>
          <w:i/>
          <w:iCs/>
          <w:color w:val="000000"/>
          <w:sz w:val="28"/>
          <w:szCs w:val="28"/>
        </w:rPr>
      </w:pPr>
      <w:r>
        <w:rPr>
          <w:rFonts w:ascii="Arial" w:eastAsia="Arial" w:hAnsi="Arial" w:cs="Arial"/>
        </w:rPr>
        <w:t>Greenwood</w:t>
      </w:r>
      <w:r w:rsidR="00C24DE5">
        <w:rPr>
          <w:rFonts w:ascii="Arial" w:eastAsia="Arial" w:hAnsi="Arial" w:cs="Arial"/>
        </w:rPr>
        <w:t xml:space="preserve"> Room</w:t>
      </w:r>
      <w:r>
        <w:rPr>
          <w:rFonts w:ascii="Arial" w:eastAsia="Arial" w:hAnsi="Arial" w:cs="Arial"/>
          <w:sz w:val="28"/>
          <w:szCs w:val="28"/>
        </w:rPr>
        <w:tab/>
      </w:r>
      <w:r w:rsidRPr="00C24DE5">
        <w:rPr>
          <w:rFonts w:ascii="Arial" w:eastAsia="Arial" w:hAnsi="Arial" w:cs="Arial"/>
          <w:b/>
          <w:i/>
          <w:iCs/>
          <w:color w:val="000000"/>
          <w:sz w:val="28"/>
          <w:szCs w:val="28"/>
        </w:rPr>
        <w:t>Turning on Touch Thinking: From Tactile Discrimination to Braille Letter Identification</w:t>
      </w:r>
    </w:p>
    <w:p w14:paraId="1934D04F" w14:textId="40C44434" w:rsidR="00D506BA" w:rsidRPr="00C24DE5" w:rsidRDefault="00592485">
      <w:pPr>
        <w:ind w:left="2880"/>
        <w:rPr>
          <w:rFonts w:ascii="Arial" w:eastAsia="Arial" w:hAnsi="Arial" w:cs="Arial"/>
          <w:sz w:val="26"/>
          <w:szCs w:val="26"/>
        </w:rPr>
      </w:pPr>
      <w:r w:rsidRPr="00C24DE5">
        <w:rPr>
          <w:rFonts w:ascii="Arial" w:eastAsia="Arial" w:hAnsi="Arial" w:cs="Arial"/>
          <w:sz w:val="26"/>
          <w:szCs w:val="26"/>
        </w:rPr>
        <w:t xml:space="preserve">Donna </w:t>
      </w:r>
      <w:proofErr w:type="spellStart"/>
      <w:r w:rsidRPr="00C24DE5">
        <w:rPr>
          <w:rFonts w:ascii="Arial" w:eastAsia="Arial" w:hAnsi="Arial" w:cs="Arial"/>
          <w:sz w:val="26"/>
          <w:szCs w:val="26"/>
        </w:rPr>
        <w:t>McNear</w:t>
      </w:r>
      <w:proofErr w:type="spellEnd"/>
      <w:r w:rsidR="00E218F3" w:rsidRPr="00C24DE5">
        <w:rPr>
          <w:rFonts w:ascii="Arial" w:eastAsia="Arial" w:hAnsi="Arial" w:cs="Arial"/>
          <w:sz w:val="26"/>
          <w:szCs w:val="26"/>
        </w:rPr>
        <w:t xml:space="preserve">, </w:t>
      </w:r>
      <w:bookmarkStart w:id="3" w:name="_Hlk23276300"/>
      <w:proofErr w:type="spellStart"/>
      <w:r w:rsidR="001B61B8">
        <w:rPr>
          <w:rFonts w:ascii="Verdana" w:hAnsi="Verdana" w:cs="Calibri"/>
          <w:sz w:val="26"/>
          <w:szCs w:val="26"/>
        </w:rPr>
        <w:t>McNear</w:t>
      </w:r>
      <w:proofErr w:type="spellEnd"/>
      <w:r w:rsidR="001B61B8">
        <w:rPr>
          <w:rFonts w:ascii="Verdana" w:hAnsi="Verdana" w:cs="Calibri"/>
          <w:sz w:val="26"/>
          <w:szCs w:val="26"/>
        </w:rPr>
        <w:t xml:space="preserve"> Consulting</w:t>
      </w:r>
      <w:bookmarkEnd w:id="3"/>
    </w:p>
    <w:p w14:paraId="2E0A3B15" w14:textId="3FE3A566" w:rsidR="00944C20" w:rsidRDefault="00C24DE5" w:rsidP="00944C20">
      <w:pPr>
        <w:ind w:left="2880"/>
        <w:rPr>
          <w:rFonts w:ascii="Verdana" w:eastAsia="Verdana" w:hAnsi="Verdana" w:cs="Verdana"/>
          <w:i/>
          <w:iCs/>
        </w:rPr>
      </w:pPr>
      <w:r w:rsidRPr="00C24DE5">
        <w:rPr>
          <w:rFonts w:ascii="Verdana" w:eastAsia="Verdana" w:hAnsi="Verdana" w:cs="Verdana"/>
          <w:i/>
          <w:iCs/>
        </w:rPr>
        <w:t>-</w:t>
      </w:r>
      <w:r w:rsidR="00592485" w:rsidRPr="00C24DE5">
        <w:rPr>
          <w:rFonts w:ascii="Verdana" w:eastAsia="Verdana" w:hAnsi="Verdana" w:cs="Verdana"/>
          <w:i/>
          <w:iCs/>
        </w:rPr>
        <w:t>This session focuses on strategies to develop tactile discrimination skills for beginning braille reading with students who previously made limited progress in tactile reading skills. “Turning on Touch Thinking” is a road map to use hands for learning to make sense of a braille symbol under a finger.</w:t>
      </w:r>
    </w:p>
    <w:p w14:paraId="1B4D0835" w14:textId="77777777" w:rsidR="00944C20" w:rsidRPr="00944C20" w:rsidRDefault="00944C20" w:rsidP="00944C20">
      <w:pPr>
        <w:ind w:left="2880"/>
        <w:rPr>
          <w:rFonts w:ascii="Arial" w:eastAsia="Verdana" w:hAnsi="Arial" w:cs="Arial"/>
          <w:i/>
          <w:iCs/>
          <w:sz w:val="16"/>
          <w:szCs w:val="16"/>
        </w:rPr>
      </w:pPr>
    </w:p>
    <w:p w14:paraId="5C297527" w14:textId="61A1E14B" w:rsidR="00D506BA" w:rsidRPr="00C24DE5" w:rsidRDefault="00592485">
      <w:pPr>
        <w:ind w:left="2880" w:hanging="2880"/>
        <w:rPr>
          <w:rFonts w:ascii="Arial" w:eastAsia="Arial" w:hAnsi="Arial" w:cs="Arial"/>
          <w:i/>
          <w:iCs/>
          <w:sz w:val="28"/>
          <w:szCs w:val="28"/>
        </w:rPr>
      </w:pPr>
      <w:r>
        <w:rPr>
          <w:rFonts w:ascii="Arial" w:eastAsia="Arial" w:hAnsi="Arial" w:cs="Arial"/>
        </w:rPr>
        <w:t>Issaquah A</w:t>
      </w:r>
      <w:r w:rsidR="00C24DE5">
        <w:rPr>
          <w:rFonts w:ascii="Arial" w:eastAsia="Arial" w:hAnsi="Arial" w:cs="Arial"/>
        </w:rPr>
        <w:t xml:space="preserve"> Room</w:t>
      </w:r>
      <w:r>
        <w:rPr>
          <w:rFonts w:ascii="Arial" w:eastAsia="Arial" w:hAnsi="Arial" w:cs="Arial"/>
          <w:sz w:val="28"/>
          <w:szCs w:val="28"/>
        </w:rPr>
        <w:tab/>
      </w:r>
      <w:r w:rsidRPr="00C24DE5">
        <w:rPr>
          <w:rFonts w:ascii="Arial" w:eastAsia="Arial" w:hAnsi="Arial" w:cs="Arial"/>
          <w:b/>
          <w:i/>
          <w:iCs/>
          <w:sz w:val="28"/>
          <w:szCs w:val="28"/>
        </w:rPr>
        <w:t>Developing and Submitting a Book Proposal</w:t>
      </w:r>
    </w:p>
    <w:p w14:paraId="3D80339B" w14:textId="344F795A" w:rsidR="00D506BA" w:rsidRPr="005550D0" w:rsidRDefault="00592485">
      <w:pPr>
        <w:ind w:left="2880"/>
        <w:rPr>
          <w:rFonts w:ascii="Arial" w:eastAsia="Arial" w:hAnsi="Arial" w:cs="Arial"/>
          <w:sz w:val="26"/>
          <w:szCs w:val="26"/>
        </w:rPr>
      </w:pPr>
      <w:r w:rsidRPr="005550D0">
        <w:rPr>
          <w:rFonts w:ascii="Arial" w:eastAsia="Arial" w:hAnsi="Arial" w:cs="Arial"/>
          <w:sz w:val="26"/>
          <w:szCs w:val="26"/>
        </w:rPr>
        <w:t>Larry Marotta</w:t>
      </w:r>
      <w:r w:rsidR="00C24DE5" w:rsidRPr="005550D0">
        <w:rPr>
          <w:rFonts w:ascii="Arial" w:eastAsia="Arial" w:hAnsi="Arial" w:cs="Arial"/>
          <w:sz w:val="26"/>
          <w:szCs w:val="26"/>
        </w:rPr>
        <w:t xml:space="preserve">, </w:t>
      </w:r>
      <w:r w:rsidR="001B61B8" w:rsidRPr="005550D0">
        <w:rPr>
          <w:rFonts w:ascii="Arial" w:hAnsi="Arial" w:cs="Arial"/>
          <w:sz w:val="26"/>
          <w:szCs w:val="26"/>
        </w:rPr>
        <w:t xml:space="preserve">APH Press, </w:t>
      </w:r>
      <w:r w:rsidR="00C24DE5" w:rsidRPr="005550D0">
        <w:rPr>
          <w:rFonts w:ascii="Arial" w:hAnsi="Arial" w:cs="Arial"/>
          <w:sz w:val="26"/>
          <w:szCs w:val="26"/>
        </w:rPr>
        <w:t>American Printing House for the Blind</w:t>
      </w:r>
    </w:p>
    <w:p w14:paraId="7A48A45C" w14:textId="4EE4875B" w:rsidR="00D506BA" w:rsidRPr="001332E5" w:rsidRDefault="001332E5">
      <w:pPr>
        <w:ind w:left="2880"/>
        <w:rPr>
          <w:rFonts w:ascii="Arial" w:eastAsia="Arial" w:hAnsi="Arial" w:cs="Arial"/>
          <w:i/>
          <w:iCs/>
        </w:rPr>
      </w:pPr>
      <w:r>
        <w:rPr>
          <w:rFonts w:ascii="Arial" w:eastAsia="Arial" w:hAnsi="Arial" w:cs="Arial"/>
          <w:i/>
          <w:iCs/>
        </w:rPr>
        <w:t>-</w:t>
      </w:r>
      <w:r w:rsidR="00592485" w:rsidRPr="001332E5">
        <w:rPr>
          <w:rFonts w:ascii="Arial" w:eastAsia="Arial" w:hAnsi="Arial" w:cs="Arial"/>
          <w:i/>
          <w:iCs/>
        </w:rPr>
        <w:t>Turning an idea into an engaging and informative book is challenging. This presentation focuses on the manuscript proposal guidelines of APH Press, although much of the information can apply to manuscript proposals in general. There will also be on overview of the publishing process from manuscript to printer.</w:t>
      </w:r>
    </w:p>
    <w:p w14:paraId="4FD66292" w14:textId="77777777" w:rsidR="00D506BA" w:rsidRPr="001332E5" w:rsidRDefault="00D506BA">
      <w:pPr>
        <w:rPr>
          <w:rFonts w:ascii="Arial" w:eastAsia="Arial" w:hAnsi="Arial" w:cs="Arial"/>
          <w:sz w:val="16"/>
          <w:szCs w:val="16"/>
        </w:rPr>
      </w:pPr>
    </w:p>
    <w:p w14:paraId="2F92E97A" w14:textId="3213BDCB" w:rsidR="00D77D38" w:rsidRDefault="00592485" w:rsidP="00D77D38">
      <w:pPr>
        <w:ind w:left="2835" w:hanging="2835"/>
        <w:rPr>
          <w:rFonts w:ascii="Arial" w:eastAsia="Arial" w:hAnsi="Arial" w:cs="Arial"/>
          <w:color w:val="000000"/>
          <w:sz w:val="28"/>
          <w:szCs w:val="28"/>
        </w:rPr>
      </w:pPr>
      <w:r>
        <w:rPr>
          <w:rFonts w:ascii="Arial" w:eastAsia="Arial" w:hAnsi="Arial" w:cs="Arial"/>
        </w:rPr>
        <w:t>Issaquah B</w:t>
      </w:r>
      <w:r w:rsidR="00C24DE5">
        <w:rPr>
          <w:rFonts w:ascii="Arial" w:eastAsia="Arial" w:hAnsi="Arial" w:cs="Arial"/>
        </w:rPr>
        <w:t xml:space="preserve"> Room</w:t>
      </w:r>
      <w:r>
        <w:rPr>
          <w:rFonts w:ascii="Arial" w:eastAsia="Arial" w:hAnsi="Arial" w:cs="Arial"/>
        </w:rPr>
        <w:tab/>
      </w:r>
      <w:r w:rsidRPr="00D77D38">
        <w:rPr>
          <w:rFonts w:ascii="Arial" w:eastAsia="Arial" w:hAnsi="Arial" w:cs="Arial"/>
          <w:b/>
          <w:i/>
          <w:iCs/>
          <w:color w:val="000000"/>
          <w:sz w:val="28"/>
          <w:szCs w:val="28"/>
        </w:rPr>
        <w:t>Developing Language and Literacy Skills: Outcomes and Best Practices for Preschool/</w:t>
      </w:r>
      <w:r w:rsidR="00D77D38" w:rsidRPr="00D77D38">
        <w:rPr>
          <w:rFonts w:ascii="Arial" w:eastAsia="Arial" w:hAnsi="Arial" w:cs="Arial"/>
          <w:b/>
          <w:i/>
          <w:iCs/>
          <w:color w:val="000000"/>
          <w:sz w:val="28"/>
          <w:szCs w:val="28"/>
        </w:rPr>
        <w:t xml:space="preserve"> </w:t>
      </w:r>
      <w:r w:rsidRPr="00D77D38">
        <w:rPr>
          <w:rFonts w:ascii="Arial" w:eastAsia="Arial" w:hAnsi="Arial" w:cs="Arial"/>
          <w:b/>
          <w:i/>
          <w:iCs/>
          <w:color w:val="000000"/>
          <w:sz w:val="28"/>
          <w:szCs w:val="28"/>
        </w:rPr>
        <w:t>Elementary School Children with CVI Who Use AAC</w:t>
      </w:r>
    </w:p>
    <w:p w14:paraId="47C78637" w14:textId="44709F0F" w:rsidR="001332E5" w:rsidRPr="00D77D38" w:rsidRDefault="001332E5" w:rsidP="00D77D38">
      <w:pPr>
        <w:ind w:left="2835"/>
        <w:rPr>
          <w:rFonts w:ascii="Arial" w:eastAsia="Arial" w:hAnsi="Arial" w:cs="Arial"/>
          <w:color w:val="000000"/>
          <w:sz w:val="28"/>
          <w:szCs w:val="28"/>
        </w:rPr>
      </w:pPr>
      <w:r w:rsidRPr="004E4472">
        <w:rPr>
          <w:rFonts w:ascii="Arial" w:hAnsi="Arial" w:cs="Arial"/>
          <w:color w:val="000000"/>
          <w:sz w:val="26"/>
          <w:szCs w:val="26"/>
        </w:rPr>
        <w:t>Aileen Arai</w:t>
      </w:r>
      <w:r w:rsidR="00853322">
        <w:rPr>
          <w:rFonts w:ascii="Arial" w:hAnsi="Arial" w:cs="Arial"/>
          <w:color w:val="000000"/>
          <w:sz w:val="26"/>
          <w:szCs w:val="26"/>
        </w:rPr>
        <w:t>, The Bridge School</w:t>
      </w:r>
    </w:p>
    <w:p w14:paraId="4C74D0C2" w14:textId="60E11F0A" w:rsidR="001332E5" w:rsidRPr="00853322" w:rsidRDefault="001332E5" w:rsidP="00D77D38">
      <w:pPr>
        <w:pStyle w:val="Default"/>
        <w:ind w:left="2835"/>
      </w:pPr>
      <w:r w:rsidRPr="004E4472">
        <w:rPr>
          <w:rFonts w:ascii="Arial" w:hAnsi="Arial" w:cs="Arial"/>
          <w:sz w:val="26"/>
          <w:szCs w:val="26"/>
        </w:rPr>
        <w:t>Sarah Blackstone,</w:t>
      </w:r>
      <w:r>
        <w:rPr>
          <w:rFonts w:ascii="Arial" w:hAnsi="Arial" w:cs="Arial"/>
          <w:sz w:val="26"/>
          <w:szCs w:val="26"/>
        </w:rPr>
        <w:t xml:space="preserve"> </w:t>
      </w:r>
      <w:r w:rsidR="00853322">
        <w:rPr>
          <w:rFonts w:ascii="Arial" w:hAnsi="Arial" w:cs="Arial"/>
          <w:sz w:val="26"/>
          <w:szCs w:val="26"/>
        </w:rPr>
        <w:t>The Bridge School</w:t>
      </w:r>
    </w:p>
    <w:p w14:paraId="515526FF" w14:textId="29664CCC" w:rsidR="00D506BA" w:rsidRPr="001332E5" w:rsidRDefault="001332E5" w:rsidP="00D77D38">
      <w:pPr>
        <w:ind w:left="2835"/>
        <w:rPr>
          <w:rFonts w:ascii="Arial" w:eastAsia="Arial" w:hAnsi="Arial" w:cs="Arial"/>
          <w:i/>
          <w:iCs/>
        </w:rPr>
      </w:pPr>
      <w:r>
        <w:rPr>
          <w:rFonts w:ascii="Arial" w:eastAsia="Arial" w:hAnsi="Arial" w:cs="Arial"/>
          <w:i/>
          <w:iCs/>
        </w:rPr>
        <w:t>-</w:t>
      </w:r>
      <w:r w:rsidR="00592485" w:rsidRPr="001332E5">
        <w:rPr>
          <w:rFonts w:ascii="Arial" w:eastAsia="Arial" w:hAnsi="Arial" w:cs="Arial"/>
          <w:i/>
          <w:iCs/>
        </w:rPr>
        <w:t>Using case examples to describe positive reading and writing outcomes for children with CVI and severe speech and physical impairments (SSPI) who rely on AAC, presenters will share and discuss research revealing positive gains over time and across domains for children at The Bridge School</w:t>
      </w:r>
      <w:r w:rsidRPr="001332E5">
        <w:rPr>
          <w:rFonts w:ascii="Arial" w:eastAsia="Arial" w:hAnsi="Arial" w:cs="Arial"/>
          <w:i/>
          <w:iCs/>
        </w:rPr>
        <w:t>.</w:t>
      </w:r>
    </w:p>
    <w:p w14:paraId="4AC5F4E1" w14:textId="77777777" w:rsidR="00D506BA" w:rsidRDefault="00D506BA">
      <w:pPr>
        <w:ind w:left="2160" w:firstLine="720"/>
        <w:rPr>
          <w:rFonts w:ascii="Arial" w:eastAsia="Arial" w:hAnsi="Arial" w:cs="Arial"/>
          <w:i/>
          <w:sz w:val="16"/>
          <w:szCs w:val="16"/>
        </w:rPr>
      </w:pPr>
    </w:p>
    <w:p w14:paraId="7424C7AA" w14:textId="3A64F1BC" w:rsidR="00853322" w:rsidRDefault="00592485">
      <w:pPr>
        <w:ind w:left="2880" w:hanging="2880"/>
        <w:rPr>
          <w:rFonts w:ascii="Arial" w:eastAsia="Arial" w:hAnsi="Arial" w:cs="Arial"/>
          <w:b/>
          <w:i/>
          <w:iCs/>
          <w:sz w:val="28"/>
          <w:szCs w:val="28"/>
        </w:rPr>
      </w:pPr>
      <w:r>
        <w:rPr>
          <w:rFonts w:ascii="Arial" w:eastAsia="Arial" w:hAnsi="Arial" w:cs="Arial"/>
        </w:rPr>
        <w:t>Kirkland</w:t>
      </w:r>
      <w:r w:rsidR="00204689">
        <w:rPr>
          <w:rFonts w:ascii="Arial" w:eastAsia="Arial" w:hAnsi="Arial" w:cs="Arial"/>
        </w:rPr>
        <w:t xml:space="preserve"> Room</w:t>
      </w:r>
      <w:r>
        <w:rPr>
          <w:rFonts w:ascii="Arial" w:eastAsia="Arial" w:hAnsi="Arial" w:cs="Arial"/>
          <w:sz w:val="28"/>
          <w:szCs w:val="28"/>
        </w:rPr>
        <w:tab/>
      </w:r>
      <w:r w:rsidRPr="001332E5">
        <w:rPr>
          <w:rFonts w:ascii="Arial" w:eastAsia="Arial" w:hAnsi="Arial" w:cs="Arial"/>
          <w:b/>
          <w:i/>
          <w:iCs/>
          <w:sz w:val="28"/>
          <w:szCs w:val="28"/>
        </w:rPr>
        <w:t xml:space="preserve">Best Practices for Conducting the Learning </w:t>
      </w:r>
    </w:p>
    <w:p w14:paraId="27503953" w14:textId="4D9A7CBB" w:rsidR="00D506BA" w:rsidRDefault="00592485" w:rsidP="00853322">
      <w:pPr>
        <w:ind w:left="2880"/>
        <w:rPr>
          <w:rFonts w:ascii="Arial" w:eastAsia="Arial" w:hAnsi="Arial" w:cs="Arial"/>
          <w:b/>
          <w:i/>
          <w:iCs/>
          <w:sz w:val="28"/>
          <w:szCs w:val="28"/>
        </w:rPr>
      </w:pPr>
      <w:r w:rsidRPr="001332E5">
        <w:rPr>
          <w:rFonts w:ascii="Arial" w:eastAsia="Arial" w:hAnsi="Arial" w:cs="Arial"/>
          <w:b/>
          <w:i/>
          <w:iCs/>
          <w:sz w:val="28"/>
          <w:szCs w:val="28"/>
        </w:rPr>
        <w:t>Media Assessment: Tips from the Trenches</w:t>
      </w:r>
    </w:p>
    <w:p w14:paraId="7BAB489D" w14:textId="3770A7B6" w:rsidR="00853322" w:rsidRPr="00853322" w:rsidRDefault="00853322" w:rsidP="006D0278">
      <w:pPr>
        <w:ind w:left="2880"/>
        <w:rPr>
          <w:rFonts w:ascii="Arial" w:hAnsi="Arial" w:cs="Arial"/>
          <w:sz w:val="26"/>
          <w:szCs w:val="26"/>
        </w:rPr>
      </w:pPr>
      <w:r w:rsidRPr="004E4472">
        <w:rPr>
          <w:rFonts w:ascii="Arial" w:hAnsi="Arial" w:cs="Arial"/>
          <w:sz w:val="26"/>
          <w:szCs w:val="26"/>
        </w:rPr>
        <w:t xml:space="preserve">Kathleen </w:t>
      </w:r>
      <w:proofErr w:type="spellStart"/>
      <w:r w:rsidRPr="004E4472">
        <w:rPr>
          <w:rFonts w:ascii="Arial" w:hAnsi="Arial" w:cs="Arial"/>
          <w:sz w:val="26"/>
          <w:szCs w:val="26"/>
        </w:rPr>
        <w:t>Stanfa</w:t>
      </w:r>
      <w:proofErr w:type="spellEnd"/>
      <w:r w:rsidRPr="004E4472">
        <w:rPr>
          <w:rFonts w:ascii="Arial" w:hAnsi="Arial" w:cs="Arial"/>
          <w:sz w:val="26"/>
          <w:szCs w:val="26"/>
        </w:rPr>
        <w:t xml:space="preserve">, </w:t>
      </w:r>
      <w:bookmarkStart w:id="4" w:name="_Hlk23260935"/>
      <w:r>
        <w:rPr>
          <w:rFonts w:ascii="Arial" w:hAnsi="Arial" w:cs="Arial"/>
          <w:sz w:val="26"/>
          <w:szCs w:val="26"/>
        </w:rPr>
        <w:t>Kutztown Univer</w:t>
      </w:r>
      <w:bookmarkEnd w:id="4"/>
      <w:r>
        <w:rPr>
          <w:rFonts w:ascii="Arial" w:hAnsi="Arial" w:cs="Arial"/>
          <w:sz w:val="26"/>
          <w:szCs w:val="26"/>
        </w:rPr>
        <w:t>sity</w:t>
      </w:r>
    </w:p>
    <w:p w14:paraId="0B940522" w14:textId="2D18B1D6" w:rsidR="00204689" w:rsidRPr="004E4472" w:rsidRDefault="00204689" w:rsidP="006D0278">
      <w:pPr>
        <w:ind w:left="2880"/>
        <w:rPr>
          <w:rFonts w:ascii="Arial" w:hAnsi="Arial" w:cs="Arial"/>
          <w:sz w:val="26"/>
          <w:szCs w:val="26"/>
        </w:rPr>
      </w:pPr>
      <w:r w:rsidRPr="004E4472">
        <w:rPr>
          <w:rFonts w:ascii="Arial" w:hAnsi="Arial" w:cs="Arial"/>
          <w:sz w:val="26"/>
          <w:szCs w:val="26"/>
        </w:rPr>
        <w:t xml:space="preserve">Nicole Johnson, </w:t>
      </w:r>
      <w:r w:rsidR="00853322">
        <w:rPr>
          <w:rFonts w:ascii="Arial" w:hAnsi="Arial" w:cs="Arial"/>
          <w:sz w:val="26"/>
          <w:szCs w:val="26"/>
        </w:rPr>
        <w:t>Kutztown University</w:t>
      </w:r>
    </w:p>
    <w:p w14:paraId="2FEA7FF7" w14:textId="6EF12592" w:rsidR="00204689" w:rsidRPr="004E4472" w:rsidRDefault="00204689" w:rsidP="00204689">
      <w:pPr>
        <w:ind w:left="2160" w:firstLine="720"/>
        <w:rPr>
          <w:rFonts w:ascii="Arial" w:hAnsi="Arial" w:cs="Arial"/>
          <w:sz w:val="26"/>
          <w:szCs w:val="26"/>
        </w:rPr>
      </w:pPr>
      <w:r w:rsidRPr="004E4472">
        <w:rPr>
          <w:rFonts w:ascii="Arial" w:hAnsi="Arial" w:cs="Arial"/>
          <w:sz w:val="26"/>
          <w:szCs w:val="26"/>
        </w:rPr>
        <w:t>Julia Stitch</w:t>
      </w:r>
      <w:r w:rsidR="00E90C1E">
        <w:rPr>
          <w:rFonts w:ascii="Arial" w:hAnsi="Arial" w:cs="Arial"/>
          <w:sz w:val="26"/>
          <w:szCs w:val="26"/>
        </w:rPr>
        <w:t xml:space="preserve">, </w:t>
      </w:r>
      <w:r w:rsidR="00853322">
        <w:rPr>
          <w:rFonts w:ascii="Arial" w:hAnsi="Arial" w:cs="Arial"/>
          <w:sz w:val="26"/>
          <w:szCs w:val="26"/>
        </w:rPr>
        <w:t>Kutztown University</w:t>
      </w:r>
    </w:p>
    <w:p w14:paraId="5289909C" w14:textId="523BEF69" w:rsidR="00D506BA" w:rsidRPr="00204689" w:rsidRDefault="00204689">
      <w:pPr>
        <w:ind w:left="2880"/>
        <w:rPr>
          <w:rFonts w:ascii="Arial" w:eastAsia="Arial" w:hAnsi="Arial" w:cs="Arial"/>
          <w:i/>
          <w:iCs/>
        </w:rPr>
      </w:pPr>
      <w:r w:rsidRPr="00204689">
        <w:rPr>
          <w:rFonts w:ascii="Arial" w:eastAsia="Arial" w:hAnsi="Arial" w:cs="Arial"/>
          <w:i/>
          <w:iCs/>
        </w:rPr>
        <w:t>-</w:t>
      </w:r>
      <w:r w:rsidR="00592485" w:rsidRPr="00204689">
        <w:rPr>
          <w:rFonts w:ascii="Arial" w:eastAsia="Arial" w:hAnsi="Arial" w:cs="Arial"/>
          <w:i/>
          <w:iCs/>
        </w:rPr>
        <w:t xml:space="preserve">The Learning Media Assessment (LMA) is required by law to determine what kind of literacy and functional learning materials are appropriate for students with visual impairments. This presentation will examine key sections to include in the LMA and will share multiple resources to utilize when conducting the assessment. </w:t>
      </w:r>
    </w:p>
    <w:p w14:paraId="027D91A2" w14:textId="77777777" w:rsidR="00D506BA" w:rsidRDefault="00D506BA">
      <w:pPr>
        <w:rPr>
          <w:rFonts w:ascii="Arial" w:eastAsia="Arial" w:hAnsi="Arial" w:cs="Arial"/>
          <w:sz w:val="16"/>
          <w:szCs w:val="16"/>
        </w:rPr>
      </w:pPr>
    </w:p>
    <w:p w14:paraId="2648A8FA" w14:textId="0CB23D0D" w:rsidR="00D506BA" w:rsidRDefault="00592485">
      <w:pPr>
        <w:ind w:left="2880" w:hanging="2880"/>
        <w:rPr>
          <w:rFonts w:ascii="Arial" w:eastAsia="Arial" w:hAnsi="Arial" w:cs="Arial"/>
          <w:b/>
          <w:color w:val="000000"/>
          <w:sz w:val="28"/>
          <w:szCs w:val="28"/>
        </w:rPr>
      </w:pPr>
      <w:r>
        <w:rPr>
          <w:rFonts w:ascii="Arial" w:eastAsia="Arial" w:hAnsi="Arial" w:cs="Arial"/>
        </w:rPr>
        <w:t xml:space="preserve">Leschi </w:t>
      </w:r>
      <w:r w:rsidR="00204689">
        <w:rPr>
          <w:rFonts w:ascii="Arial" w:eastAsia="Arial" w:hAnsi="Arial" w:cs="Arial"/>
        </w:rPr>
        <w:t>Room</w:t>
      </w:r>
      <w:r>
        <w:rPr>
          <w:rFonts w:ascii="Arial" w:eastAsia="Arial" w:hAnsi="Arial" w:cs="Arial"/>
          <w:sz w:val="28"/>
          <w:szCs w:val="28"/>
        </w:rPr>
        <w:tab/>
      </w:r>
      <w:r w:rsidRPr="00204689">
        <w:rPr>
          <w:rFonts w:ascii="Arial" w:eastAsia="Arial" w:hAnsi="Arial" w:cs="Arial"/>
          <w:b/>
          <w:i/>
          <w:iCs/>
          <w:color w:val="000000"/>
          <w:sz w:val="28"/>
          <w:szCs w:val="28"/>
        </w:rPr>
        <w:t xml:space="preserve">Supporting Students to Build Skills to Access and Interpret Information in Graphics and Maps at the Middle School Level: Lessons Learned from </w:t>
      </w:r>
      <w:proofErr w:type="spellStart"/>
      <w:r w:rsidRPr="00204689">
        <w:rPr>
          <w:rFonts w:ascii="Arial" w:eastAsia="Arial" w:hAnsi="Arial" w:cs="Arial"/>
          <w:b/>
          <w:i/>
          <w:iCs/>
          <w:color w:val="000000"/>
          <w:sz w:val="28"/>
          <w:szCs w:val="28"/>
        </w:rPr>
        <w:t>AnimalWatch</w:t>
      </w:r>
      <w:proofErr w:type="spellEnd"/>
    </w:p>
    <w:p w14:paraId="4C875058" w14:textId="2A33A729" w:rsidR="00D506BA" w:rsidRDefault="00592485">
      <w:pPr>
        <w:ind w:left="2880"/>
        <w:rPr>
          <w:rFonts w:ascii="Arial" w:hAnsi="Arial" w:cs="Arial"/>
          <w:sz w:val="26"/>
          <w:szCs w:val="26"/>
        </w:rPr>
      </w:pPr>
      <w:r>
        <w:rPr>
          <w:rFonts w:ascii="Arial" w:eastAsia="Arial" w:hAnsi="Arial" w:cs="Arial"/>
          <w:sz w:val="26"/>
          <w:szCs w:val="26"/>
        </w:rPr>
        <w:t xml:space="preserve">L. </w:t>
      </w:r>
      <w:r>
        <w:rPr>
          <w:rFonts w:ascii="Arial" w:eastAsia="Arial" w:hAnsi="Arial" w:cs="Arial"/>
          <w:color w:val="000000"/>
          <w:sz w:val="26"/>
          <w:szCs w:val="26"/>
        </w:rPr>
        <w:t>Penny Rosenblum</w:t>
      </w:r>
      <w:r w:rsidR="00E90C1E">
        <w:rPr>
          <w:rFonts w:ascii="Arial" w:eastAsia="Arial" w:hAnsi="Arial" w:cs="Arial"/>
          <w:color w:val="000000"/>
          <w:sz w:val="26"/>
          <w:szCs w:val="26"/>
        </w:rPr>
        <w:t xml:space="preserve">, </w:t>
      </w:r>
      <w:r w:rsidR="00853322">
        <w:rPr>
          <w:rFonts w:ascii="Arial" w:hAnsi="Arial" w:cs="Arial"/>
          <w:sz w:val="26"/>
          <w:szCs w:val="26"/>
        </w:rPr>
        <w:t>University of Arizona</w:t>
      </w:r>
    </w:p>
    <w:p w14:paraId="1AA09488" w14:textId="6B00B3CF" w:rsidR="00D123F2" w:rsidRDefault="00D123F2">
      <w:pPr>
        <w:ind w:left="2880"/>
        <w:rPr>
          <w:rFonts w:ascii="Arial" w:eastAsia="Arial" w:hAnsi="Arial" w:cs="Arial"/>
          <w:color w:val="000000"/>
          <w:sz w:val="26"/>
          <w:szCs w:val="26"/>
        </w:rPr>
      </w:pPr>
      <w:r>
        <w:rPr>
          <w:rFonts w:ascii="Arial" w:eastAsia="Arial" w:hAnsi="Arial" w:cs="Arial"/>
          <w:sz w:val="26"/>
          <w:szCs w:val="26"/>
        </w:rPr>
        <w:t xml:space="preserve">Kim </w:t>
      </w:r>
      <w:proofErr w:type="spellStart"/>
      <w:r>
        <w:rPr>
          <w:rFonts w:ascii="Arial" w:eastAsia="Arial" w:hAnsi="Arial" w:cs="Arial"/>
          <w:sz w:val="26"/>
          <w:szCs w:val="26"/>
        </w:rPr>
        <w:t>Zebehazy</w:t>
      </w:r>
      <w:proofErr w:type="spellEnd"/>
      <w:r>
        <w:rPr>
          <w:rFonts w:ascii="Arial" w:eastAsia="Arial" w:hAnsi="Arial" w:cs="Arial"/>
          <w:sz w:val="26"/>
          <w:szCs w:val="26"/>
        </w:rPr>
        <w:t>, University of British Columbia</w:t>
      </w:r>
    </w:p>
    <w:p w14:paraId="7E8F7CFF" w14:textId="7ACC29AF" w:rsidR="00D506BA" w:rsidRPr="00204689" w:rsidRDefault="00204689" w:rsidP="00204689">
      <w:pPr>
        <w:ind w:left="2880"/>
        <w:rPr>
          <w:rFonts w:ascii="Arial" w:eastAsia="Arial" w:hAnsi="Arial" w:cs="Arial"/>
          <w:i/>
          <w:iCs/>
        </w:rPr>
      </w:pPr>
      <w:r>
        <w:rPr>
          <w:rFonts w:ascii="Arial" w:eastAsia="Arial" w:hAnsi="Arial" w:cs="Arial"/>
          <w:i/>
          <w:iCs/>
        </w:rPr>
        <w:t>-</w:t>
      </w:r>
      <w:r w:rsidR="00592485" w:rsidRPr="00204689">
        <w:rPr>
          <w:rFonts w:ascii="Arial" w:eastAsia="Arial" w:hAnsi="Arial" w:cs="Arial"/>
          <w:i/>
          <w:iCs/>
        </w:rPr>
        <w:t xml:space="preserve">Skills to locate and interpret information in graphs and maps </w:t>
      </w:r>
      <w:r w:rsidRPr="00204689">
        <w:rPr>
          <w:rFonts w:ascii="Arial" w:eastAsia="Arial" w:hAnsi="Arial" w:cs="Arial"/>
          <w:i/>
          <w:iCs/>
        </w:rPr>
        <w:t xml:space="preserve">are </w:t>
      </w:r>
      <w:r w:rsidR="00592485" w:rsidRPr="00204689">
        <w:rPr>
          <w:rFonts w:ascii="Arial" w:eastAsia="Arial" w:hAnsi="Arial" w:cs="Arial"/>
          <w:i/>
          <w:iCs/>
        </w:rPr>
        <w:t xml:space="preserve">important for success in school and work. The </w:t>
      </w:r>
      <w:proofErr w:type="spellStart"/>
      <w:r w:rsidR="00592485" w:rsidRPr="00204689">
        <w:rPr>
          <w:rFonts w:ascii="Arial" w:eastAsia="Arial" w:hAnsi="Arial" w:cs="Arial"/>
          <w:i/>
          <w:iCs/>
        </w:rPr>
        <w:t>AnimalWatch</w:t>
      </w:r>
      <w:proofErr w:type="spellEnd"/>
      <w:r w:rsidR="00592485" w:rsidRPr="00204689">
        <w:rPr>
          <w:rFonts w:ascii="Arial" w:eastAsia="Arial" w:hAnsi="Arial" w:cs="Arial"/>
          <w:i/>
          <w:iCs/>
        </w:rPr>
        <w:t xml:space="preserve"> Vi: Building Graphics Literacy team developed 10 instructional units that were used by 5</w:t>
      </w:r>
      <w:r w:rsidR="00592485" w:rsidRPr="00204689">
        <w:rPr>
          <w:rFonts w:ascii="Arial" w:eastAsia="Arial" w:hAnsi="Arial" w:cs="Arial"/>
          <w:i/>
          <w:iCs/>
          <w:vertAlign w:val="superscript"/>
        </w:rPr>
        <w:t>th</w:t>
      </w:r>
      <w:r w:rsidR="00592485" w:rsidRPr="00204689">
        <w:rPr>
          <w:rFonts w:ascii="Arial" w:eastAsia="Arial" w:hAnsi="Arial" w:cs="Arial"/>
          <w:i/>
          <w:iCs/>
        </w:rPr>
        <w:t>-10</w:t>
      </w:r>
      <w:r w:rsidR="00592485" w:rsidRPr="00204689">
        <w:rPr>
          <w:rFonts w:ascii="Arial" w:eastAsia="Arial" w:hAnsi="Arial" w:cs="Arial"/>
          <w:i/>
          <w:iCs/>
          <w:vertAlign w:val="superscript"/>
        </w:rPr>
        <w:t>th</w:t>
      </w:r>
      <w:r w:rsidR="00592485" w:rsidRPr="00204689">
        <w:rPr>
          <w:rFonts w:ascii="Arial" w:eastAsia="Arial" w:hAnsi="Arial" w:cs="Arial"/>
          <w:i/>
          <w:iCs/>
        </w:rPr>
        <w:t xml:space="preserve"> grade students in 2018-2019. Come see the app, the materials, and videos of the students!</w:t>
      </w:r>
    </w:p>
    <w:p w14:paraId="61BB34E7" w14:textId="77777777" w:rsidR="00D506BA" w:rsidRDefault="00D506BA">
      <w:pPr>
        <w:rPr>
          <w:rFonts w:ascii="Arial" w:eastAsia="Arial" w:hAnsi="Arial" w:cs="Arial"/>
          <w:sz w:val="16"/>
          <w:szCs w:val="16"/>
        </w:rPr>
      </w:pPr>
    </w:p>
    <w:p w14:paraId="65E95BE8" w14:textId="2CBDF7F2" w:rsidR="00D506BA" w:rsidRDefault="00592485">
      <w:pPr>
        <w:ind w:left="2880" w:hanging="2880"/>
        <w:rPr>
          <w:rFonts w:ascii="Arial" w:eastAsia="Arial" w:hAnsi="Arial" w:cs="Arial"/>
          <w:b/>
          <w:sz w:val="28"/>
          <w:szCs w:val="28"/>
        </w:rPr>
      </w:pPr>
      <w:r>
        <w:rPr>
          <w:rFonts w:ascii="Arial" w:eastAsia="Arial" w:hAnsi="Arial" w:cs="Arial"/>
        </w:rPr>
        <w:t>Ravenna A</w:t>
      </w:r>
      <w:r w:rsidR="00204689">
        <w:rPr>
          <w:rFonts w:ascii="Arial" w:eastAsia="Arial" w:hAnsi="Arial" w:cs="Arial"/>
        </w:rPr>
        <w:t xml:space="preserve"> Room</w:t>
      </w:r>
      <w:r>
        <w:rPr>
          <w:rFonts w:ascii="Arial" w:eastAsia="Arial" w:hAnsi="Arial" w:cs="Arial"/>
          <w:sz w:val="28"/>
          <w:szCs w:val="28"/>
        </w:rPr>
        <w:tab/>
      </w:r>
      <w:r w:rsidRPr="00347A65">
        <w:rPr>
          <w:rFonts w:ascii="Arial" w:eastAsia="Arial" w:hAnsi="Arial" w:cs="Arial"/>
          <w:b/>
          <w:i/>
          <w:iCs/>
          <w:sz w:val="28"/>
          <w:szCs w:val="28"/>
        </w:rPr>
        <w:t>Tools for Success: Low-Tech and High-Tech Solutions for Literacy Across the ECC</w:t>
      </w:r>
    </w:p>
    <w:p w14:paraId="0E387E26" w14:textId="307DACDD" w:rsidR="00853322" w:rsidRDefault="00204689" w:rsidP="00E90C1E">
      <w:pPr>
        <w:pStyle w:val="NoSpacing"/>
        <w:ind w:left="2880"/>
        <w:rPr>
          <w:sz w:val="26"/>
          <w:szCs w:val="26"/>
        </w:rPr>
      </w:pPr>
      <w:proofErr w:type="spellStart"/>
      <w:r w:rsidRPr="00204689">
        <w:rPr>
          <w:sz w:val="26"/>
          <w:szCs w:val="26"/>
        </w:rPr>
        <w:t>Loana</w:t>
      </w:r>
      <w:proofErr w:type="spellEnd"/>
      <w:r w:rsidRPr="00204689">
        <w:rPr>
          <w:sz w:val="26"/>
          <w:szCs w:val="26"/>
        </w:rPr>
        <w:t xml:space="preserve"> Mason</w:t>
      </w:r>
      <w:r w:rsidR="00E90C1E">
        <w:rPr>
          <w:sz w:val="26"/>
          <w:szCs w:val="26"/>
        </w:rPr>
        <w:t xml:space="preserve">, </w:t>
      </w:r>
      <w:r w:rsidR="00853322">
        <w:rPr>
          <w:sz w:val="26"/>
          <w:szCs w:val="26"/>
        </w:rPr>
        <w:t>New Mexico State University</w:t>
      </w:r>
    </w:p>
    <w:p w14:paraId="2BD594AC" w14:textId="4FF20C12" w:rsidR="00853322" w:rsidRPr="00204689" w:rsidRDefault="00853322" w:rsidP="00853322">
      <w:pPr>
        <w:pStyle w:val="NoSpacing"/>
        <w:ind w:left="2880"/>
        <w:rPr>
          <w:sz w:val="26"/>
          <w:szCs w:val="26"/>
        </w:rPr>
      </w:pPr>
      <w:r w:rsidRPr="00204689">
        <w:rPr>
          <w:sz w:val="26"/>
          <w:szCs w:val="26"/>
        </w:rPr>
        <w:t xml:space="preserve">Michelle Chacon, </w:t>
      </w:r>
      <w:r>
        <w:rPr>
          <w:sz w:val="26"/>
          <w:szCs w:val="26"/>
        </w:rPr>
        <w:t>New Mexico School for the Blind and Visually Impaired</w:t>
      </w:r>
    </w:p>
    <w:p w14:paraId="62EA36CB" w14:textId="67FF54AE" w:rsidR="00D506BA" w:rsidRPr="00E75643" w:rsidRDefault="00E75643" w:rsidP="00E75643">
      <w:pPr>
        <w:ind w:left="2880"/>
        <w:rPr>
          <w:rFonts w:ascii="Arial" w:eastAsia="Arial" w:hAnsi="Arial" w:cs="Arial"/>
          <w:i/>
          <w:iCs/>
        </w:rPr>
      </w:pPr>
      <w:r>
        <w:rPr>
          <w:rFonts w:ascii="Arial" w:eastAsia="Arial" w:hAnsi="Arial" w:cs="Arial"/>
          <w:i/>
          <w:iCs/>
        </w:rPr>
        <w:t>-</w:t>
      </w:r>
      <w:r w:rsidR="00592485" w:rsidRPr="00E75643">
        <w:rPr>
          <w:rFonts w:ascii="Arial" w:eastAsia="Arial" w:hAnsi="Arial" w:cs="Arial"/>
          <w:i/>
          <w:iCs/>
        </w:rPr>
        <w:t>Two career women with visual impairments who live independently will showcase their “essential” high-tech and low-tech tools. Visual, tactual, and auditory tools will be shared from the perspectives of functional blindness and low vision. Pros and cons of essential tools for each area of the ECC will also be discussed.</w:t>
      </w:r>
    </w:p>
    <w:p w14:paraId="485FFF6A" w14:textId="77777777" w:rsidR="00944C20" w:rsidRDefault="00944C20">
      <w:pPr>
        <w:ind w:left="2880" w:hanging="2880"/>
        <w:rPr>
          <w:rFonts w:ascii="Arial" w:eastAsia="Arial" w:hAnsi="Arial" w:cs="Arial"/>
        </w:rPr>
      </w:pPr>
    </w:p>
    <w:p w14:paraId="4670E56B" w14:textId="6B6A687B" w:rsidR="00D506BA" w:rsidRPr="00E75643" w:rsidRDefault="00592485">
      <w:pPr>
        <w:ind w:left="2880" w:hanging="2880"/>
        <w:rPr>
          <w:rFonts w:ascii="Arial" w:eastAsia="Arial" w:hAnsi="Arial" w:cs="Arial"/>
          <w:b/>
          <w:i/>
          <w:iCs/>
          <w:color w:val="000000"/>
          <w:sz w:val="28"/>
          <w:szCs w:val="28"/>
        </w:rPr>
      </w:pPr>
      <w:r>
        <w:rPr>
          <w:rFonts w:ascii="Arial" w:eastAsia="Arial" w:hAnsi="Arial" w:cs="Arial"/>
        </w:rPr>
        <w:t>Ravenna B</w:t>
      </w:r>
      <w:r w:rsidR="00E75643">
        <w:rPr>
          <w:rFonts w:ascii="Arial" w:eastAsia="Arial" w:hAnsi="Arial" w:cs="Arial"/>
        </w:rPr>
        <w:t xml:space="preserve"> Room</w:t>
      </w:r>
      <w:r>
        <w:rPr>
          <w:rFonts w:ascii="Arial" w:eastAsia="Arial" w:hAnsi="Arial" w:cs="Arial"/>
          <w:sz w:val="28"/>
          <w:szCs w:val="28"/>
        </w:rPr>
        <w:tab/>
      </w:r>
      <w:proofErr w:type="gramStart"/>
      <w:r w:rsidRPr="00E75643">
        <w:rPr>
          <w:rFonts w:ascii="Arial" w:eastAsia="Arial" w:hAnsi="Arial" w:cs="Arial"/>
          <w:b/>
          <w:i/>
          <w:iCs/>
          <w:color w:val="000000"/>
          <w:sz w:val="28"/>
          <w:szCs w:val="28"/>
        </w:rPr>
        <w:t>From</w:t>
      </w:r>
      <w:proofErr w:type="gramEnd"/>
      <w:r w:rsidRPr="00E75643">
        <w:rPr>
          <w:rFonts w:ascii="Arial" w:eastAsia="Arial" w:hAnsi="Arial" w:cs="Arial"/>
          <w:b/>
          <w:i/>
          <w:iCs/>
          <w:color w:val="000000"/>
          <w:sz w:val="28"/>
          <w:szCs w:val="28"/>
        </w:rPr>
        <w:t xml:space="preserve"> Scribbling to Sentences: Teaching Writing in Braille to Young Children</w:t>
      </w:r>
    </w:p>
    <w:p w14:paraId="3DEDF547" w14:textId="53370829" w:rsidR="00E75643" w:rsidRPr="004E4472" w:rsidRDefault="00E75643" w:rsidP="00E75643">
      <w:pPr>
        <w:ind w:left="2160" w:firstLine="720"/>
        <w:rPr>
          <w:rFonts w:ascii="Arial" w:hAnsi="Arial" w:cs="Arial"/>
          <w:color w:val="000000"/>
          <w:sz w:val="26"/>
          <w:szCs w:val="26"/>
        </w:rPr>
      </w:pPr>
      <w:r w:rsidRPr="004E4472">
        <w:rPr>
          <w:rFonts w:ascii="Arial" w:hAnsi="Arial" w:cs="Arial"/>
          <w:color w:val="000000"/>
          <w:sz w:val="26"/>
          <w:szCs w:val="26"/>
        </w:rPr>
        <w:t xml:space="preserve">Mary </w:t>
      </w:r>
      <w:proofErr w:type="spellStart"/>
      <w:r w:rsidRPr="004E4472">
        <w:rPr>
          <w:rFonts w:ascii="Arial" w:hAnsi="Arial" w:cs="Arial"/>
          <w:color w:val="000000"/>
          <w:sz w:val="26"/>
          <w:szCs w:val="26"/>
        </w:rPr>
        <w:t>Filicetti</w:t>
      </w:r>
      <w:proofErr w:type="spellEnd"/>
      <w:r w:rsidRPr="00CA7EAE">
        <w:rPr>
          <w:rFonts w:ascii="Arial" w:hAnsi="Arial" w:cs="Arial"/>
          <w:color w:val="000000"/>
          <w:sz w:val="26"/>
          <w:szCs w:val="26"/>
        </w:rPr>
        <w:t xml:space="preserve">, </w:t>
      </w:r>
      <w:bookmarkStart w:id="5" w:name="_Hlk23261217"/>
      <w:r w:rsidR="00853322">
        <w:rPr>
          <w:rFonts w:ascii="Arial" w:hAnsi="Arial" w:cs="Arial"/>
          <w:sz w:val="26"/>
          <w:szCs w:val="26"/>
        </w:rPr>
        <w:t>Fairfax County Public Schools</w:t>
      </w:r>
      <w:bookmarkEnd w:id="5"/>
    </w:p>
    <w:p w14:paraId="6CE78945" w14:textId="6768D77A" w:rsidR="00E75643" w:rsidRPr="004E4472" w:rsidRDefault="00E75643" w:rsidP="00E75643">
      <w:pPr>
        <w:ind w:left="2160" w:firstLine="720"/>
        <w:rPr>
          <w:rFonts w:ascii="Arial" w:hAnsi="Arial" w:cs="Arial"/>
          <w:color w:val="000000"/>
          <w:sz w:val="26"/>
          <w:szCs w:val="26"/>
        </w:rPr>
      </w:pPr>
      <w:r w:rsidRPr="004E4472">
        <w:rPr>
          <w:rFonts w:ascii="Arial" w:hAnsi="Arial" w:cs="Arial"/>
          <w:color w:val="000000"/>
          <w:sz w:val="26"/>
          <w:szCs w:val="26"/>
        </w:rPr>
        <w:t xml:space="preserve">Rebecca Peek, </w:t>
      </w:r>
      <w:r w:rsidR="00C0045B">
        <w:rPr>
          <w:rFonts w:ascii="Arial" w:hAnsi="Arial" w:cs="Arial"/>
          <w:sz w:val="26"/>
          <w:szCs w:val="26"/>
        </w:rPr>
        <w:t>Fairfax County Public Schools</w:t>
      </w:r>
    </w:p>
    <w:p w14:paraId="098A0C2A" w14:textId="590CB66E" w:rsidR="00E75643" w:rsidRPr="004E4472" w:rsidRDefault="00E75643" w:rsidP="00E75643">
      <w:pPr>
        <w:ind w:left="2160" w:firstLine="720"/>
        <w:rPr>
          <w:rFonts w:ascii="Arial" w:hAnsi="Arial" w:cs="Arial"/>
          <w:color w:val="000000"/>
          <w:sz w:val="26"/>
          <w:szCs w:val="26"/>
        </w:rPr>
      </w:pPr>
      <w:r w:rsidRPr="004E4472">
        <w:rPr>
          <w:rFonts w:ascii="Arial" w:hAnsi="Arial" w:cs="Arial"/>
          <w:color w:val="000000"/>
          <w:sz w:val="26"/>
          <w:szCs w:val="26"/>
        </w:rPr>
        <w:t>Anna Swenson, </w:t>
      </w:r>
      <w:r w:rsidR="00C0045B">
        <w:rPr>
          <w:rFonts w:ascii="Arial" w:hAnsi="Arial" w:cs="Arial"/>
          <w:sz w:val="26"/>
          <w:szCs w:val="26"/>
        </w:rPr>
        <w:t>Fairfax County Public Schools</w:t>
      </w:r>
    </w:p>
    <w:p w14:paraId="0064F52F" w14:textId="1EB379C7" w:rsidR="00D506BA" w:rsidRPr="00E75643" w:rsidRDefault="00E75643" w:rsidP="00E75643">
      <w:pPr>
        <w:pStyle w:val="NoSpacing"/>
        <w:ind w:left="2880"/>
        <w:rPr>
          <w:rFonts w:eastAsia="Verdana"/>
          <w:i/>
          <w:iCs/>
          <w:sz w:val="24"/>
          <w:szCs w:val="24"/>
        </w:rPr>
      </w:pPr>
      <w:r>
        <w:rPr>
          <w:rFonts w:eastAsia="Verdana"/>
          <w:i/>
          <w:iCs/>
          <w:sz w:val="24"/>
          <w:szCs w:val="24"/>
        </w:rPr>
        <w:t>-</w:t>
      </w:r>
      <w:r w:rsidR="00592485" w:rsidRPr="00E75643">
        <w:rPr>
          <w:rFonts w:eastAsia="Verdana"/>
          <w:i/>
          <w:iCs/>
          <w:sz w:val="24"/>
          <w:szCs w:val="24"/>
        </w:rPr>
        <w:t xml:space="preserve">This presentation will address writing instruction for braille learners in late preschool through first grade as they transition from emergent writing skills to invented spelling. It will include not just the mechanics of writing, but also ways to increase children's motivation and ability to share their ideas in writing. </w:t>
      </w:r>
    </w:p>
    <w:p w14:paraId="3C1EAB18" w14:textId="77777777" w:rsidR="00D506BA" w:rsidRDefault="00D506BA">
      <w:pPr>
        <w:ind w:left="2880"/>
        <w:rPr>
          <w:rFonts w:ascii="Arial" w:eastAsia="Arial" w:hAnsi="Arial" w:cs="Arial"/>
          <w:sz w:val="16"/>
          <w:szCs w:val="16"/>
        </w:rPr>
      </w:pPr>
    </w:p>
    <w:p w14:paraId="7F969933" w14:textId="18116FF7" w:rsidR="00D506BA" w:rsidRDefault="00592485">
      <w:pPr>
        <w:ind w:left="2880" w:hanging="2880"/>
        <w:rPr>
          <w:rFonts w:ascii="Arial" w:eastAsia="Arial" w:hAnsi="Arial" w:cs="Arial"/>
          <w:color w:val="000000"/>
          <w:sz w:val="28"/>
          <w:szCs w:val="28"/>
        </w:rPr>
      </w:pPr>
      <w:r>
        <w:rPr>
          <w:rFonts w:ascii="Arial" w:eastAsia="Arial" w:hAnsi="Arial" w:cs="Arial"/>
        </w:rPr>
        <w:t>Ravenna C</w:t>
      </w:r>
      <w:r w:rsidR="00E75643">
        <w:rPr>
          <w:rFonts w:ascii="Arial" w:eastAsia="Arial" w:hAnsi="Arial" w:cs="Arial"/>
        </w:rPr>
        <w:t xml:space="preserve"> Room</w:t>
      </w:r>
      <w:r>
        <w:rPr>
          <w:rFonts w:ascii="Arial" w:eastAsia="Arial" w:hAnsi="Arial" w:cs="Arial"/>
          <w:sz w:val="28"/>
          <w:szCs w:val="28"/>
        </w:rPr>
        <w:tab/>
      </w:r>
      <w:r w:rsidRPr="00E75643">
        <w:rPr>
          <w:rFonts w:ascii="Arial" w:eastAsia="Arial" w:hAnsi="Arial" w:cs="Arial"/>
          <w:b/>
          <w:i/>
          <w:iCs/>
          <w:color w:val="000000"/>
          <w:sz w:val="28"/>
          <w:szCs w:val="28"/>
        </w:rPr>
        <w:t>Early Literacy with a Multi-Sensory Storytelling Approach: Evaluating its Effectiveness</w:t>
      </w:r>
    </w:p>
    <w:p w14:paraId="4F802DD1" w14:textId="1AC9C266" w:rsidR="00D506BA" w:rsidRDefault="00592485">
      <w:pPr>
        <w:ind w:left="2880"/>
        <w:rPr>
          <w:rFonts w:ascii="Arial" w:eastAsia="Arial" w:hAnsi="Arial" w:cs="Arial"/>
          <w:sz w:val="26"/>
          <w:szCs w:val="26"/>
        </w:rPr>
      </w:pPr>
      <w:r>
        <w:rPr>
          <w:rFonts w:ascii="Arial" w:eastAsia="Arial" w:hAnsi="Arial" w:cs="Arial"/>
          <w:color w:val="000000"/>
          <w:sz w:val="26"/>
          <w:szCs w:val="26"/>
        </w:rPr>
        <w:t>Cheryl Kamei-Hannan</w:t>
      </w:r>
      <w:bookmarkStart w:id="6" w:name="_Hlk23194995"/>
      <w:r w:rsidR="00AF100A">
        <w:rPr>
          <w:rFonts w:ascii="Arial" w:eastAsia="Arial" w:hAnsi="Arial" w:cs="Arial"/>
          <w:color w:val="000000"/>
          <w:sz w:val="26"/>
          <w:szCs w:val="26"/>
        </w:rPr>
        <w:t>,</w:t>
      </w:r>
      <w:bookmarkEnd w:id="6"/>
      <w:r w:rsidR="00CA7EAE">
        <w:rPr>
          <w:rFonts w:ascii="Arial" w:hAnsi="Arial" w:cs="Arial"/>
          <w:sz w:val="26"/>
          <w:szCs w:val="26"/>
        </w:rPr>
        <w:t xml:space="preserve"> </w:t>
      </w:r>
      <w:r w:rsidR="00C0045B">
        <w:rPr>
          <w:rFonts w:ascii="Arial" w:hAnsi="Arial" w:cs="Arial"/>
          <w:sz w:val="26"/>
          <w:szCs w:val="26"/>
        </w:rPr>
        <w:t>California State University, Los Angeles</w:t>
      </w:r>
    </w:p>
    <w:p w14:paraId="036A812C" w14:textId="1B902D3A" w:rsidR="00D506BA" w:rsidRPr="00E75643" w:rsidRDefault="00E75643" w:rsidP="00E75643">
      <w:pPr>
        <w:pStyle w:val="NoSpacing"/>
        <w:ind w:left="2880"/>
        <w:rPr>
          <w:rFonts w:eastAsia="Verdana"/>
          <w:i/>
          <w:iCs/>
          <w:sz w:val="24"/>
          <w:szCs w:val="24"/>
        </w:rPr>
      </w:pPr>
      <w:r>
        <w:rPr>
          <w:i/>
          <w:iCs/>
          <w:sz w:val="24"/>
          <w:szCs w:val="24"/>
        </w:rPr>
        <w:t xml:space="preserve">-The presenter will </w:t>
      </w:r>
      <w:r w:rsidR="00592485" w:rsidRPr="00E75643">
        <w:rPr>
          <w:i/>
          <w:iCs/>
          <w:sz w:val="24"/>
          <w:szCs w:val="24"/>
        </w:rPr>
        <w:t>share experiences and research using a multisensory approach where tactile objects (e.g., items from the story) and sensory supports (e.g., sounds, smells, and textures) are included during storytelling with young children. Preliminary research shows favorable results when using a multisensory approach, as compared to no supports.</w:t>
      </w:r>
    </w:p>
    <w:p w14:paraId="27EA2B16" w14:textId="77777777" w:rsidR="00D506BA" w:rsidRDefault="00D506BA">
      <w:pPr>
        <w:rPr>
          <w:rFonts w:ascii="Arial" w:eastAsia="Arial" w:hAnsi="Arial" w:cs="Arial"/>
          <w:sz w:val="28"/>
          <w:szCs w:val="28"/>
        </w:rPr>
      </w:pPr>
    </w:p>
    <w:p w14:paraId="5D83A403" w14:textId="77777777" w:rsidR="00D506BA" w:rsidRDefault="00592485" w:rsidP="004245D6">
      <w:pPr>
        <w:pStyle w:val="Heading4"/>
        <w:rPr>
          <w:sz w:val="28"/>
          <w:szCs w:val="28"/>
        </w:rPr>
      </w:pPr>
      <w:r w:rsidRPr="00E75643">
        <w:t>10:45 - 11:00 am</w:t>
      </w:r>
      <w:r w:rsidRPr="00E75643">
        <w:tab/>
      </w:r>
      <w:r>
        <w:rPr>
          <w:sz w:val="28"/>
          <w:szCs w:val="28"/>
        </w:rPr>
        <w:tab/>
        <w:t>Break/Transition</w:t>
      </w:r>
    </w:p>
    <w:p w14:paraId="1E37E9B3" w14:textId="77777777" w:rsidR="00D506BA" w:rsidRDefault="00D506BA">
      <w:pPr>
        <w:rPr>
          <w:rFonts w:ascii="Arial" w:eastAsia="Arial" w:hAnsi="Arial" w:cs="Arial"/>
          <w:b/>
          <w:sz w:val="28"/>
          <w:szCs w:val="28"/>
        </w:rPr>
      </w:pPr>
    </w:p>
    <w:p w14:paraId="620D2D00" w14:textId="77777777" w:rsidR="00D506BA" w:rsidRDefault="00592485" w:rsidP="004245D6">
      <w:pPr>
        <w:pStyle w:val="Heading4"/>
        <w:rPr>
          <w:sz w:val="28"/>
          <w:szCs w:val="28"/>
        </w:rPr>
      </w:pPr>
      <w:r w:rsidRPr="00E75643">
        <w:t>11:00 am - 12:00 pm</w:t>
      </w:r>
      <w:r>
        <w:rPr>
          <w:sz w:val="28"/>
          <w:szCs w:val="28"/>
        </w:rPr>
        <w:tab/>
        <w:t>Concurrent Sessions</w:t>
      </w:r>
    </w:p>
    <w:p w14:paraId="2E8442F3" w14:textId="77777777" w:rsidR="00D506BA" w:rsidRDefault="00592485">
      <w:pPr>
        <w:rPr>
          <w:rFonts w:ascii="Arial" w:eastAsia="Arial" w:hAnsi="Arial" w:cs="Arial"/>
          <w:sz w:val="16"/>
          <w:szCs w:val="16"/>
        </w:rPr>
      </w:pPr>
      <w:r>
        <w:rPr>
          <w:rFonts w:ascii="Arial" w:eastAsia="Arial" w:hAnsi="Arial" w:cs="Arial"/>
          <w:sz w:val="16"/>
          <w:szCs w:val="16"/>
        </w:rPr>
        <w:t xml:space="preserve"> </w:t>
      </w:r>
    </w:p>
    <w:p w14:paraId="4BEB01E6" w14:textId="41AB80A4" w:rsidR="00E75643" w:rsidRDefault="00592485">
      <w:pPr>
        <w:ind w:left="2880" w:hanging="2880"/>
        <w:rPr>
          <w:rFonts w:ascii="Arial" w:eastAsia="Arial" w:hAnsi="Arial" w:cs="Arial"/>
          <w:b/>
          <w:color w:val="000000"/>
          <w:sz w:val="28"/>
          <w:szCs w:val="28"/>
        </w:rPr>
      </w:pPr>
      <w:r>
        <w:rPr>
          <w:rFonts w:ascii="Arial" w:eastAsia="Arial" w:hAnsi="Arial" w:cs="Arial"/>
        </w:rPr>
        <w:t>Greenwood</w:t>
      </w:r>
      <w:r w:rsidR="00E75643">
        <w:rPr>
          <w:rFonts w:ascii="Arial" w:eastAsia="Arial" w:hAnsi="Arial" w:cs="Arial"/>
        </w:rPr>
        <w:t xml:space="preserve"> Room</w:t>
      </w:r>
      <w:r>
        <w:rPr>
          <w:rFonts w:ascii="Arial" w:eastAsia="Arial" w:hAnsi="Arial" w:cs="Arial"/>
          <w:sz w:val="28"/>
          <w:szCs w:val="28"/>
        </w:rPr>
        <w:tab/>
      </w:r>
      <w:r w:rsidRPr="00AF100A">
        <w:rPr>
          <w:rFonts w:ascii="Arial" w:eastAsia="Arial" w:hAnsi="Arial" w:cs="Arial"/>
          <w:b/>
          <w:i/>
          <w:iCs/>
          <w:color w:val="000000"/>
          <w:sz w:val="28"/>
          <w:szCs w:val="28"/>
        </w:rPr>
        <w:t>Braille, Low Vision,</w:t>
      </w:r>
      <w:r w:rsidR="00AF100A">
        <w:rPr>
          <w:rFonts w:ascii="Arial" w:eastAsia="Arial" w:hAnsi="Arial" w:cs="Arial"/>
          <w:b/>
          <w:i/>
          <w:iCs/>
          <w:color w:val="000000"/>
          <w:sz w:val="28"/>
          <w:szCs w:val="28"/>
        </w:rPr>
        <w:t xml:space="preserve"> and</w:t>
      </w:r>
      <w:r w:rsidRPr="00AF100A">
        <w:rPr>
          <w:rFonts w:ascii="Arial" w:eastAsia="Arial" w:hAnsi="Arial" w:cs="Arial"/>
          <w:b/>
          <w:i/>
          <w:iCs/>
          <w:color w:val="000000"/>
          <w:sz w:val="28"/>
          <w:szCs w:val="28"/>
        </w:rPr>
        <w:t xml:space="preserve"> Speech Access in the Chromebook</w:t>
      </w:r>
    </w:p>
    <w:p w14:paraId="33B5212D" w14:textId="48355A4F" w:rsidR="00D506BA" w:rsidRPr="00AF100A" w:rsidRDefault="00592485" w:rsidP="00AF100A">
      <w:pPr>
        <w:ind w:left="2880"/>
        <w:rPr>
          <w:rFonts w:ascii="Arial" w:eastAsia="Arial" w:hAnsi="Arial" w:cs="Arial"/>
          <w:color w:val="000000"/>
          <w:sz w:val="28"/>
          <w:szCs w:val="28"/>
        </w:rPr>
      </w:pPr>
      <w:r>
        <w:rPr>
          <w:rFonts w:ascii="Arial" w:eastAsia="Arial" w:hAnsi="Arial" w:cs="Arial"/>
          <w:color w:val="000000"/>
          <w:sz w:val="26"/>
          <w:szCs w:val="26"/>
        </w:rPr>
        <w:t>Bruce McClanahan</w:t>
      </w:r>
      <w:r w:rsidR="00E75643">
        <w:rPr>
          <w:rFonts w:ascii="Arial" w:eastAsia="Arial" w:hAnsi="Arial" w:cs="Arial"/>
          <w:color w:val="000000"/>
          <w:sz w:val="26"/>
          <w:szCs w:val="26"/>
        </w:rPr>
        <w:t>,</w:t>
      </w:r>
      <w:r w:rsidR="00AF100A">
        <w:rPr>
          <w:rFonts w:ascii="Arial" w:eastAsia="Arial" w:hAnsi="Arial" w:cs="Arial"/>
          <w:color w:val="000000"/>
          <w:sz w:val="26"/>
          <w:szCs w:val="26"/>
        </w:rPr>
        <w:t xml:space="preserve"> </w:t>
      </w:r>
      <w:r w:rsidR="00E75643">
        <w:rPr>
          <w:rFonts w:ascii="Arial" w:hAnsi="Arial" w:cs="Arial"/>
          <w:sz w:val="26"/>
          <w:szCs w:val="26"/>
        </w:rPr>
        <w:t>Washington State School for the Blind</w:t>
      </w:r>
    </w:p>
    <w:p w14:paraId="4A2B318F" w14:textId="2C0084E2" w:rsidR="00D506BA" w:rsidRPr="00AF100A" w:rsidRDefault="00AF100A" w:rsidP="00AF100A">
      <w:pPr>
        <w:pStyle w:val="NoSpacing"/>
        <w:ind w:left="2880"/>
        <w:rPr>
          <w:rFonts w:eastAsia="Verdana"/>
          <w:i/>
          <w:iCs/>
          <w:sz w:val="24"/>
          <w:szCs w:val="24"/>
        </w:rPr>
      </w:pPr>
      <w:r>
        <w:rPr>
          <w:rFonts w:eastAsia="Verdana"/>
          <w:i/>
          <w:iCs/>
          <w:sz w:val="24"/>
          <w:szCs w:val="24"/>
        </w:rPr>
        <w:t>-</w:t>
      </w:r>
      <w:r w:rsidR="00592485" w:rsidRPr="00AF100A">
        <w:rPr>
          <w:rFonts w:eastAsia="Verdana"/>
          <w:i/>
          <w:iCs/>
          <w:sz w:val="24"/>
          <w:szCs w:val="24"/>
        </w:rPr>
        <w:t xml:space="preserve">This session will include a demonstration of </w:t>
      </w:r>
      <w:proofErr w:type="spellStart"/>
      <w:r w:rsidR="00592485" w:rsidRPr="00AF100A">
        <w:rPr>
          <w:rFonts w:eastAsia="Verdana"/>
          <w:i/>
          <w:iCs/>
          <w:sz w:val="24"/>
          <w:szCs w:val="24"/>
        </w:rPr>
        <w:t>TypingClub</w:t>
      </w:r>
      <w:proofErr w:type="spellEnd"/>
      <w:r w:rsidR="00592485" w:rsidRPr="00AF100A">
        <w:rPr>
          <w:rFonts w:eastAsia="Verdana"/>
          <w:i/>
          <w:iCs/>
          <w:sz w:val="24"/>
          <w:szCs w:val="24"/>
        </w:rPr>
        <w:t xml:space="preserve"> accessibility and using the IPEVO video magnifier with the Chromebook.  In addition, using the Chromebook and </w:t>
      </w:r>
      <w:proofErr w:type="spellStart"/>
      <w:r w:rsidR="00592485" w:rsidRPr="00AF100A">
        <w:rPr>
          <w:rFonts w:eastAsia="Verdana"/>
          <w:i/>
          <w:iCs/>
          <w:sz w:val="24"/>
          <w:szCs w:val="24"/>
        </w:rPr>
        <w:t>ChromeVox</w:t>
      </w:r>
      <w:proofErr w:type="spellEnd"/>
      <w:r w:rsidR="00592485" w:rsidRPr="00AF100A">
        <w:rPr>
          <w:rFonts w:eastAsia="Verdana"/>
          <w:i/>
          <w:iCs/>
          <w:sz w:val="24"/>
          <w:szCs w:val="24"/>
        </w:rPr>
        <w:t xml:space="preserve"> with speech and Braille with Google Calendar, Chrome, Docs, Drive, Files, Mail &amp; Slides, Voice Typing with Google Docs &amp; </w:t>
      </w:r>
      <w:proofErr w:type="spellStart"/>
      <w:r w:rsidR="00592485" w:rsidRPr="00AF100A">
        <w:rPr>
          <w:rFonts w:eastAsia="Verdana"/>
          <w:i/>
          <w:iCs/>
          <w:sz w:val="24"/>
          <w:szCs w:val="24"/>
        </w:rPr>
        <w:t>ChromeVox</w:t>
      </w:r>
      <w:proofErr w:type="spellEnd"/>
      <w:r w:rsidR="00592485" w:rsidRPr="00AF100A">
        <w:rPr>
          <w:rFonts w:eastAsia="Verdana"/>
          <w:i/>
          <w:iCs/>
          <w:sz w:val="24"/>
          <w:szCs w:val="24"/>
        </w:rPr>
        <w:t xml:space="preserve"> will be discussed.</w:t>
      </w:r>
    </w:p>
    <w:p w14:paraId="76191AEE" w14:textId="77777777" w:rsidR="00D506BA" w:rsidRDefault="00D506BA">
      <w:pPr>
        <w:ind w:left="2160" w:firstLine="720"/>
        <w:rPr>
          <w:rFonts w:ascii="Arial" w:eastAsia="Arial" w:hAnsi="Arial" w:cs="Arial"/>
          <w:sz w:val="16"/>
          <w:szCs w:val="16"/>
        </w:rPr>
      </w:pPr>
    </w:p>
    <w:p w14:paraId="3C2B1073" w14:textId="50B73BC4" w:rsidR="00D506BA" w:rsidRDefault="00592485">
      <w:pPr>
        <w:ind w:left="2880" w:hanging="2880"/>
        <w:rPr>
          <w:rFonts w:ascii="Arial" w:eastAsia="Arial" w:hAnsi="Arial" w:cs="Arial"/>
          <w:sz w:val="28"/>
          <w:szCs w:val="28"/>
        </w:rPr>
      </w:pPr>
      <w:r>
        <w:rPr>
          <w:rFonts w:ascii="Arial" w:eastAsia="Arial" w:hAnsi="Arial" w:cs="Arial"/>
        </w:rPr>
        <w:t>Issaquah A</w:t>
      </w:r>
      <w:r w:rsidR="00AF100A">
        <w:rPr>
          <w:rFonts w:ascii="Arial" w:eastAsia="Arial" w:hAnsi="Arial" w:cs="Arial"/>
        </w:rPr>
        <w:t xml:space="preserve"> Room</w:t>
      </w:r>
      <w:r>
        <w:rPr>
          <w:rFonts w:ascii="Arial" w:eastAsia="Arial" w:hAnsi="Arial" w:cs="Arial"/>
          <w:sz w:val="28"/>
          <w:szCs w:val="28"/>
        </w:rPr>
        <w:tab/>
      </w:r>
      <w:r w:rsidRPr="00AF100A">
        <w:rPr>
          <w:rFonts w:ascii="Arial" w:eastAsia="Arial" w:hAnsi="Arial" w:cs="Arial"/>
          <w:b/>
          <w:i/>
          <w:iCs/>
          <w:sz w:val="28"/>
          <w:szCs w:val="28"/>
        </w:rPr>
        <w:t>Access to the General Education ELA Curriculum for Students with Visual and Multiple Impairments</w:t>
      </w:r>
    </w:p>
    <w:p w14:paraId="5B22EC82" w14:textId="7C621646" w:rsidR="00D506BA" w:rsidRDefault="00592485">
      <w:pPr>
        <w:ind w:left="2880"/>
        <w:rPr>
          <w:rFonts w:ascii="Arial" w:eastAsia="Arial" w:hAnsi="Arial" w:cs="Arial"/>
          <w:sz w:val="26"/>
          <w:szCs w:val="26"/>
        </w:rPr>
      </w:pPr>
      <w:bookmarkStart w:id="7" w:name="_heading=h.1fob9te" w:colFirst="0" w:colLast="0"/>
      <w:bookmarkEnd w:id="7"/>
      <w:r>
        <w:rPr>
          <w:rFonts w:ascii="Arial" w:eastAsia="Arial" w:hAnsi="Arial" w:cs="Arial"/>
          <w:sz w:val="26"/>
          <w:szCs w:val="26"/>
        </w:rPr>
        <w:t>Tammy Reisman</w:t>
      </w:r>
      <w:r w:rsidR="00AF100A">
        <w:rPr>
          <w:rFonts w:ascii="Arial" w:eastAsia="Arial" w:hAnsi="Arial" w:cs="Arial"/>
          <w:sz w:val="26"/>
          <w:szCs w:val="26"/>
        </w:rPr>
        <w:t xml:space="preserve">, </w:t>
      </w:r>
      <w:r w:rsidR="00C0045B">
        <w:rPr>
          <w:rFonts w:ascii="Arial" w:hAnsi="Arial" w:cs="Arial"/>
          <w:sz w:val="26"/>
          <w:szCs w:val="26"/>
        </w:rPr>
        <w:t>University of Massachusetts Boston</w:t>
      </w:r>
    </w:p>
    <w:p w14:paraId="2D4DFCE9" w14:textId="1CEB0BED" w:rsidR="00944C20" w:rsidRPr="0080152E" w:rsidRDefault="00AF100A" w:rsidP="0080152E">
      <w:pPr>
        <w:pStyle w:val="NoSpacing"/>
        <w:ind w:left="2880"/>
        <w:rPr>
          <w:rFonts w:eastAsia="Arial"/>
          <w:i/>
          <w:iCs/>
          <w:sz w:val="24"/>
          <w:szCs w:val="24"/>
        </w:rPr>
      </w:pPr>
      <w:r>
        <w:rPr>
          <w:rFonts w:eastAsia="Arial"/>
          <w:i/>
          <w:iCs/>
          <w:sz w:val="24"/>
          <w:szCs w:val="24"/>
        </w:rPr>
        <w:t>-</w:t>
      </w:r>
      <w:r w:rsidR="00592485" w:rsidRPr="00AF100A">
        <w:rPr>
          <w:rFonts w:eastAsia="Arial"/>
          <w:i/>
          <w:iCs/>
          <w:sz w:val="24"/>
          <w:szCs w:val="24"/>
        </w:rPr>
        <w:t>This presentation addresses the trends of literacy education for students with visual and multiple impairments. The importance of ensuring these students have access to grade level material regardless of diagnosis or perceived abilities will be discussed. Case studies will be presented along with strategies for modifying and adapting curriculum.</w:t>
      </w:r>
    </w:p>
    <w:p w14:paraId="37B3C671" w14:textId="77777777" w:rsidR="00944C20" w:rsidRPr="0080152E" w:rsidRDefault="00944C20">
      <w:pPr>
        <w:ind w:left="2880" w:hanging="2880"/>
        <w:rPr>
          <w:rFonts w:ascii="Arial" w:eastAsia="Arial" w:hAnsi="Arial" w:cs="Arial"/>
          <w:sz w:val="16"/>
          <w:szCs w:val="16"/>
        </w:rPr>
      </w:pPr>
    </w:p>
    <w:p w14:paraId="46C1BCA3" w14:textId="67E8CF72" w:rsidR="00D506BA" w:rsidRDefault="00592485">
      <w:pPr>
        <w:ind w:left="2880" w:hanging="2880"/>
        <w:rPr>
          <w:rFonts w:ascii="Arial" w:eastAsia="Arial" w:hAnsi="Arial" w:cs="Arial"/>
          <w:sz w:val="28"/>
          <w:szCs w:val="28"/>
        </w:rPr>
      </w:pPr>
      <w:r>
        <w:rPr>
          <w:rFonts w:ascii="Arial" w:eastAsia="Arial" w:hAnsi="Arial" w:cs="Arial"/>
        </w:rPr>
        <w:t>Issaquah B</w:t>
      </w:r>
      <w:r w:rsidR="00AF100A">
        <w:rPr>
          <w:rFonts w:ascii="Arial" w:eastAsia="Arial" w:hAnsi="Arial" w:cs="Arial"/>
        </w:rPr>
        <w:t xml:space="preserve"> Room</w:t>
      </w:r>
      <w:r>
        <w:rPr>
          <w:rFonts w:ascii="Arial" w:eastAsia="Arial" w:hAnsi="Arial" w:cs="Arial"/>
          <w:sz w:val="28"/>
          <w:szCs w:val="28"/>
        </w:rPr>
        <w:tab/>
      </w:r>
      <w:proofErr w:type="gramStart"/>
      <w:r w:rsidRPr="00AF100A">
        <w:rPr>
          <w:rFonts w:ascii="Arial" w:eastAsia="Arial" w:hAnsi="Arial" w:cs="Arial"/>
          <w:b/>
          <w:i/>
          <w:iCs/>
          <w:sz w:val="28"/>
          <w:szCs w:val="28"/>
        </w:rPr>
        <w:t>The</w:t>
      </w:r>
      <w:proofErr w:type="gramEnd"/>
      <w:r w:rsidRPr="00AF100A">
        <w:rPr>
          <w:rFonts w:ascii="Arial" w:eastAsia="Arial" w:hAnsi="Arial" w:cs="Arial"/>
          <w:b/>
          <w:i/>
          <w:iCs/>
          <w:sz w:val="28"/>
          <w:szCs w:val="28"/>
        </w:rPr>
        <w:t xml:space="preserve"> Literacy Skills of Dual-Media Learners</w:t>
      </w:r>
      <w:r>
        <w:rPr>
          <w:rFonts w:ascii="Arial" w:eastAsia="Arial" w:hAnsi="Arial" w:cs="Arial"/>
          <w:b/>
          <w:sz w:val="28"/>
          <w:szCs w:val="28"/>
        </w:rPr>
        <w:t xml:space="preserve"> </w:t>
      </w:r>
    </w:p>
    <w:p w14:paraId="116E9BAC" w14:textId="426E2A60" w:rsidR="00D506BA" w:rsidRPr="00C0045B" w:rsidRDefault="00592485" w:rsidP="00C0045B">
      <w:pPr>
        <w:ind w:left="2880"/>
        <w:rPr>
          <w:rFonts w:ascii="Arial" w:hAnsi="Arial" w:cs="Arial"/>
          <w:sz w:val="26"/>
          <w:szCs w:val="26"/>
        </w:rPr>
      </w:pPr>
      <w:r>
        <w:rPr>
          <w:rFonts w:ascii="Arial" w:eastAsia="Arial" w:hAnsi="Arial" w:cs="Arial"/>
          <w:sz w:val="26"/>
          <w:szCs w:val="26"/>
        </w:rPr>
        <w:t>Fabian Winter</w:t>
      </w:r>
      <w:r w:rsidR="00AF100A">
        <w:rPr>
          <w:rFonts w:ascii="Arial" w:eastAsia="Arial" w:hAnsi="Arial" w:cs="Arial"/>
          <w:sz w:val="26"/>
          <w:szCs w:val="26"/>
        </w:rPr>
        <w:t xml:space="preserve">, </w:t>
      </w:r>
      <w:r w:rsidR="00C0045B" w:rsidRPr="00C0045B">
        <w:rPr>
          <w:rFonts w:ascii="Arial" w:hAnsi="Arial" w:cs="Arial"/>
          <w:sz w:val="26"/>
          <w:szCs w:val="26"/>
        </w:rPr>
        <w:t>University of Education Heidelberg, Germany</w:t>
      </w:r>
    </w:p>
    <w:p w14:paraId="2F4AEA4B" w14:textId="1BB0FC1A" w:rsidR="00D506BA" w:rsidRPr="00AF100A" w:rsidRDefault="00AF100A" w:rsidP="00AF100A">
      <w:pPr>
        <w:pStyle w:val="NoSpacing"/>
        <w:ind w:left="2880"/>
        <w:rPr>
          <w:rFonts w:eastAsia="Arial"/>
          <w:i/>
          <w:iCs/>
          <w:sz w:val="24"/>
          <w:szCs w:val="24"/>
        </w:rPr>
      </w:pPr>
      <w:r>
        <w:rPr>
          <w:rFonts w:eastAsia="Arial"/>
          <w:i/>
          <w:iCs/>
          <w:sz w:val="24"/>
          <w:szCs w:val="24"/>
        </w:rPr>
        <w:t>-</w:t>
      </w:r>
      <w:r w:rsidR="00592485" w:rsidRPr="00AF100A">
        <w:rPr>
          <w:rFonts w:eastAsia="Arial"/>
          <w:i/>
          <w:iCs/>
          <w:sz w:val="24"/>
          <w:szCs w:val="24"/>
        </w:rPr>
        <w:t>This lecture addresses the unique situation of dual-media learners who use print and braille together and provides an overview of the reading, listening, and spelling competency of 42 dual-media students in comparison to 148 sole-braille readers. Based on a case study, the results will be illustrated and discussed in terms of their practical implications.</w:t>
      </w:r>
    </w:p>
    <w:p w14:paraId="7B4BB753" w14:textId="77777777" w:rsidR="00BF74B4" w:rsidRDefault="00BF74B4">
      <w:pPr>
        <w:ind w:left="2880" w:hanging="2880"/>
        <w:rPr>
          <w:rFonts w:ascii="Arial" w:eastAsia="Arial" w:hAnsi="Arial" w:cs="Arial"/>
        </w:rPr>
      </w:pPr>
    </w:p>
    <w:p w14:paraId="0BC5BE91" w14:textId="5DE6D379" w:rsidR="00D506BA" w:rsidRDefault="00592485">
      <w:pPr>
        <w:ind w:left="2880" w:hanging="2880"/>
        <w:rPr>
          <w:rFonts w:ascii="Arial" w:eastAsia="Arial" w:hAnsi="Arial" w:cs="Arial"/>
          <w:b/>
          <w:sz w:val="28"/>
          <w:szCs w:val="28"/>
        </w:rPr>
      </w:pPr>
      <w:r>
        <w:rPr>
          <w:rFonts w:ascii="Arial" w:eastAsia="Arial" w:hAnsi="Arial" w:cs="Arial"/>
        </w:rPr>
        <w:t>Kirkland</w:t>
      </w:r>
      <w:r w:rsidR="00AF100A">
        <w:rPr>
          <w:rFonts w:ascii="Arial" w:eastAsia="Arial" w:hAnsi="Arial" w:cs="Arial"/>
        </w:rPr>
        <w:t xml:space="preserve"> Room</w:t>
      </w:r>
      <w:r>
        <w:rPr>
          <w:rFonts w:ascii="Arial" w:eastAsia="Arial" w:hAnsi="Arial" w:cs="Arial"/>
          <w:sz w:val="28"/>
          <w:szCs w:val="28"/>
        </w:rPr>
        <w:tab/>
      </w:r>
      <w:r w:rsidRPr="00AF100A">
        <w:rPr>
          <w:rFonts w:ascii="Arial" w:eastAsia="Arial" w:hAnsi="Arial" w:cs="Arial"/>
          <w:b/>
          <w:i/>
          <w:iCs/>
          <w:sz w:val="28"/>
          <w:szCs w:val="28"/>
        </w:rPr>
        <w:t xml:space="preserve">I Want to </w:t>
      </w:r>
      <w:r w:rsidRPr="00AF100A">
        <w:rPr>
          <w:rFonts w:ascii="Arial" w:eastAsia="Arial" w:hAnsi="Arial" w:cs="Arial"/>
          <w:i/>
          <w:iCs/>
          <w:sz w:val="28"/>
          <w:szCs w:val="28"/>
        </w:rPr>
        <w:t>L</w:t>
      </w:r>
      <w:r w:rsidRPr="00AF100A">
        <w:rPr>
          <w:rFonts w:ascii="Arial" w:eastAsia="Arial" w:hAnsi="Arial" w:cs="Arial"/>
          <w:b/>
          <w:i/>
          <w:iCs/>
          <w:sz w:val="28"/>
          <w:szCs w:val="28"/>
        </w:rPr>
        <w:t>earn Braille”: Enhancing Braille Literacy for Children in Inclusive Settings in Kindergartens in Norway</w:t>
      </w:r>
    </w:p>
    <w:p w14:paraId="42C2D799" w14:textId="38A9F9F5" w:rsidR="00C0045B" w:rsidRDefault="00AF100A" w:rsidP="00C0045B">
      <w:pPr>
        <w:ind w:left="2880"/>
        <w:rPr>
          <w:rFonts w:ascii="Verdana" w:hAnsi="Verdana"/>
          <w:szCs w:val="24"/>
        </w:rPr>
      </w:pPr>
      <w:r w:rsidRPr="00AC22B5">
        <w:rPr>
          <w:rFonts w:ascii="Arial" w:hAnsi="Arial" w:cs="Arial"/>
          <w:sz w:val="26"/>
          <w:szCs w:val="26"/>
        </w:rPr>
        <w:t>Gro Aasen</w:t>
      </w:r>
      <w:r w:rsidR="00CA7EAE">
        <w:rPr>
          <w:rFonts w:ascii="Arial" w:hAnsi="Arial" w:cs="Arial"/>
          <w:sz w:val="26"/>
          <w:szCs w:val="26"/>
        </w:rPr>
        <w:t xml:space="preserve">, </w:t>
      </w:r>
      <w:r w:rsidR="00C0045B">
        <w:rPr>
          <w:rFonts w:ascii="Verdana" w:hAnsi="Verdana"/>
          <w:szCs w:val="24"/>
        </w:rPr>
        <w:t xml:space="preserve">Department of Visual Impairment, </w:t>
      </w:r>
      <w:proofErr w:type="spellStart"/>
      <w:r w:rsidR="00C0045B">
        <w:rPr>
          <w:rFonts w:ascii="Verdana" w:hAnsi="Verdana"/>
          <w:szCs w:val="24"/>
        </w:rPr>
        <w:t>Statped</w:t>
      </w:r>
      <w:proofErr w:type="spellEnd"/>
      <w:r w:rsidR="00C0045B">
        <w:rPr>
          <w:rFonts w:ascii="Verdana" w:hAnsi="Verdana"/>
          <w:szCs w:val="24"/>
        </w:rPr>
        <w:t>, Norway</w:t>
      </w:r>
    </w:p>
    <w:p w14:paraId="65E8331D" w14:textId="2CA383CB" w:rsidR="00C0045B" w:rsidRDefault="00C0045B" w:rsidP="00C0045B">
      <w:pPr>
        <w:ind w:left="2880"/>
        <w:rPr>
          <w:rFonts w:ascii="Verdana" w:hAnsi="Verdana"/>
          <w:szCs w:val="24"/>
        </w:rPr>
      </w:pPr>
      <w:r w:rsidRPr="00AC22B5">
        <w:rPr>
          <w:rFonts w:ascii="Arial" w:hAnsi="Arial" w:cs="Arial"/>
          <w:sz w:val="26"/>
          <w:szCs w:val="26"/>
        </w:rPr>
        <w:t>Astrid Vik</w:t>
      </w:r>
      <w:r w:rsidR="00CA7EAE">
        <w:rPr>
          <w:rFonts w:ascii="Arial" w:hAnsi="Arial" w:cs="Arial"/>
          <w:sz w:val="26"/>
          <w:szCs w:val="26"/>
        </w:rPr>
        <w:t>,</w:t>
      </w:r>
      <w:r w:rsidRPr="00AC22B5">
        <w:rPr>
          <w:rFonts w:ascii="Arial" w:hAnsi="Arial" w:cs="Arial"/>
          <w:sz w:val="26"/>
          <w:szCs w:val="26"/>
        </w:rPr>
        <w:t xml:space="preserve"> </w:t>
      </w:r>
      <w:r>
        <w:rPr>
          <w:rFonts w:ascii="Verdana" w:hAnsi="Verdana"/>
          <w:szCs w:val="24"/>
        </w:rPr>
        <w:t xml:space="preserve">Department of Visual Impairment, </w:t>
      </w:r>
      <w:proofErr w:type="spellStart"/>
      <w:r>
        <w:rPr>
          <w:rFonts w:ascii="Verdana" w:hAnsi="Verdana"/>
          <w:szCs w:val="24"/>
        </w:rPr>
        <w:t>Statped</w:t>
      </w:r>
      <w:proofErr w:type="spellEnd"/>
      <w:r>
        <w:rPr>
          <w:rFonts w:ascii="Verdana" w:hAnsi="Verdana"/>
          <w:szCs w:val="24"/>
        </w:rPr>
        <w:t>, Norway</w:t>
      </w:r>
    </w:p>
    <w:p w14:paraId="65168CC1" w14:textId="1803C549" w:rsidR="00AF100A" w:rsidRPr="00C0045B" w:rsidRDefault="00AF100A" w:rsidP="00C0045B">
      <w:pPr>
        <w:ind w:left="2880"/>
        <w:rPr>
          <w:rFonts w:ascii="Verdana" w:hAnsi="Verdana"/>
          <w:szCs w:val="24"/>
        </w:rPr>
      </w:pPr>
      <w:proofErr w:type="spellStart"/>
      <w:r w:rsidRPr="00AC22B5">
        <w:rPr>
          <w:rFonts w:ascii="Arial" w:hAnsi="Arial" w:cs="Arial"/>
          <w:sz w:val="26"/>
          <w:szCs w:val="26"/>
        </w:rPr>
        <w:t>Silje</w:t>
      </w:r>
      <w:proofErr w:type="spellEnd"/>
      <w:r w:rsidRPr="00AC22B5">
        <w:rPr>
          <w:rFonts w:ascii="Arial" w:hAnsi="Arial" w:cs="Arial"/>
          <w:sz w:val="26"/>
          <w:szCs w:val="26"/>
        </w:rPr>
        <w:t xml:space="preserve"> </w:t>
      </w:r>
      <w:proofErr w:type="spellStart"/>
      <w:r w:rsidRPr="00AC22B5">
        <w:rPr>
          <w:rFonts w:ascii="Arial" w:hAnsi="Arial" w:cs="Arial"/>
          <w:sz w:val="26"/>
          <w:szCs w:val="26"/>
        </w:rPr>
        <w:t>Benonisen</w:t>
      </w:r>
      <w:proofErr w:type="spellEnd"/>
      <w:r>
        <w:rPr>
          <w:rFonts w:ascii="Arial" w:hAnsi="Arial" w:cs="Arial"/>
          <w:sz w:val="26"/>
          <w:szCs w:val="26"/>
        </w:rPr>
        <w:t xml:space="preserve">, </w:t>
      </w:r>
      <w:r w:rsidR="00C0045B">
        <w:rPr>
          <w:rFonts w:ascii="Verdana" w:hAnsi="Verdana"/>
          <w:szCs w:val="24"/>
        </w:rPr>
        <w:t xml:space="preserve">Department of Visual Impairment, </w:t>
      </w:r>
      <w:proofErr w:type="spellStart"/>
      <w:r w:rsidR="00C0045B">
        <w:rPr>
          <w:rFonts w:ascii="Verdana" w:hAnsi="Verdana"/>
          <w:szCs w:val="24"/>
        </w:rPr>
        <w:t>Statped</w:t>
      </w:r>
      <w:proofErr w:type="spellEnd"/>
      <w:r w:rsidR="00C0045B">
        <w:rPr>
          <w:rFonts w:ascii="Verdana" w:hAnsi="Verdana"/>
          <w:szCs w:val="24"/>
        </w:rPr>
        <w:t>, Norway</w:t>
      </w:r>
    </w:p>
    <w:p w14:paraId="646E3DB6" w14:textId="68F15331" w:rsidR="00D506BA" w:rsidRPr="00AF100A" w:rsidRDefault="00AF100A" w:rsidP="00AF100A">
      <w:pPr>
        <w:pStyle w:val="NoSpacing"/>
        <w:ind w:left="2880"/>
        <w:rPr>
          <w:rFonts w:eastAsia="Arial"/>
          <w:i/>
          <w:iCs/>
          <w:sz w:val="24"/>
          <w:szCs w:val="24"/>
        </w:rPr>
      </w:pPr>
      <w:r>
        <w:rPr>
          <w:rFonts w:eastAsia="Arial"/>
          <w:i/>
          <w:iCs/>
          <w:sz w:val="24"/>
          <w:szCs w:val="24"/>
        </w:rPr>
        <w:t>-</w:t>
      </w:r>
      <w:r w:rsidR="00592485" w:rsidRPr="00AF100A">
        <w:rPr>
          <w:rFonts w:eastAsia="Arial"/>
          <w:i/>
          <w:iCs/>
          <w:sz w:val="24"/>
          <w:szCs w:val="24"/>
        </w:rPr>
        <w:t>This presentation will focus on experiences from</w:t>
      </w:r>
      <w:r w:rsidR="00A77943">
        <w:rPr>
          <w:rFonts w:eastAsia="Arial"/>
          <w:i/>
          <w:iCs/>
          <w:sz w:val="24"/>
          <w:szCs w:val="24"/>
        </w:rPr>
        <w:t xml:space="preserve"> various</w:t>
      </w:r>
      <w:r w:rsidR="00592485" w:rsidRPr="00AF100A">
        <w:rPr>
          <w:rFonts w:eastAsia="Arial"/>
          <w:i/>
          <w:iCs/>
          <w:sz w:val="24"/>
          <w:szCs w:val="24"/>
        </w:rPr>
        <w:t xml:space="preserve"> interventions for emergent literacy, including use of digital tools. We will concentrate on how interventions can motivate and stimulate children who will be learning braille to achieve literacy. </w:t>
      </w:r>
    </w:p>
    <w:p w14:paraId="74424AFA" w14:textId="77777777" w:rsidR="00D506BA" w:rsidRDefault="00D506BA">
      <w:pPr>
        <w:ind w:left="2880"/>
        <w:rPr>
          <w:rFonts w:ascii="Arial" w:eastAsia="Arial" w:hAnsi="Arial" w:cs="Arial"/>
          <w:sz w:val="16"/>
          <w:szCs w:val="16"/>
        </w:rPr>
      </w:pPr>
    </w:p>
    <w:p w14:paraId="2E434D2F" w14:textId="7DE9B899" w:rsidR="00D506BA" w:rsidRDefault="00592485">
      <w:pPr>
        <w:rPr>
          <w:rFonts w:ascii="Arial" w:eastAsia="Arial" w:hAnsi="Arial" w:cs="Arial"/>
          <w:sz w:val="28"/>
          <w:szCs w:val="28"/>
        </w:rPr>
      </w:pPr>
      <w:r>
        <w:rPr>
          <w:rFonts w:ascii="Arial" w:eastAsia="Arial" w:hAnsi="Arial" w:cs="Arial"/>
        </w:rPr>
        <w:t>Leschi</w:t>
      </w:r>
      <w:r>
        <w:rPr>
          <w:rFonts w:ascii="Arial" w:eastAsia="Arial" w:hAnsi="Arial" w:cs="Arial"/>
        </w:rPr>
        <w:tab/>
      </w:r>
      <w:r w:rsidR="00AF100A">
        <w:rPr>
          <w:rFonts w:ascii="Arial" w:eastAsia="Arial" w:hAnsi="Arial" w:cs="Arial"/>
        </w:rPr>
        <w:t xml:space="preserve"> Room</w:t>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sidRPr="00AF100A">
        <w:rPr>
          <w:rFonts w:ascii="Arial" w:eastAsia="Arial" w:hAnsi="Arial" w:cs="Arial"/>
          <w:b/>
          <w:i/>
          <w:iCs/>
          <w:sz w:val="28"/>
          <w:szCs w:val="28"/>
        </w:rPr>
        <w:t>Literacy Across the ECC</w:t>
      </w:r>
    </w:p>
    <w:p w14:paraId="06D25334" w14:textId="34EABCB7" w:rsidR="00AF100A" w:rsidRPr="00AC22B5" w:rsidRDefault="00AF100A" w:rsidP="000A5BC8">
      <w:pPr>
        <w:ind w:left="2880"/>
        <w:rPr>
          <w:rFonts w:ascii="Arial" w:hAnsi="Arial" w:cs="Arial"/>
          <w:sz w:val="26"/>
          <w:szCs w:val="26"/>
        </w:rPr>
      </w:pPr>
      <w:r w:rsidRPr="00AC22B5">
        <w:rPr>
          <w:rFonts w:ascii="Arial" w:hAnsi="Arial" w:cs="Arial"/>
          <w:sz w:val="26"/>
          <w:szCs w:val="26"/>
        </w:rPr>
        <w:t xml:space="preserve">Andrea </w:t>
      </w:r>
      <w:proofErr w:type="spellStart"/>
      <w:r w:rsidRPr="00AC22B5">
        <w:rPr>
          <w:rFonts w:ascii="Arial" w:hAnsi="Arial" w:cs="Arial"/>
          <w:sz w:val="26"/>
          <w:szCs w:val="26"/>
        </w:rPr>
        <w:t>Dasch</w:t>
      </w:r>
      <w:proofErr w:type="spellEnd"/>
      <w:r w:rsidRPr="00AC22B5">
        <w:rPr>
          <w:rFonts w:ascii="Arial" w:hAnsi="Arial" w:cs="Arial"/>
          <w:sz w:val="26"/>
          <w:szCs w:val="26"/>
        </w:rPr>
        <w:t xml:space="preserve">, </w:t>
      </w:r>
      <w:r w:rsidR="00C0045B">
        <w:rPr>
          <w:rFonts w:ascii="Arial" w:hAnsi="Arial" w:cs="Arial"/>
          <w:sz w:val="26"/>
          <w:szCs w:val="26"/>
        </w:rPr>
        <w:t>Overbrook School for the Blind</w:t>
      </w:r>
    </w:p>
    <w:p w14:paraId="4DCE9867" w14:textId="01A2C02B" w:rsidR="00AF100A" w:rsidRPr="00AC22B5" w:rsidRDefault="00AF100A" w:rsidP="00C0045B">
      <w:pPr>
        <w:ind w:left="2880"/>
        <w:rPr>
          <w:rFonts w:ascii="Arial" w:hAnsi="Arial" w:cs="Arial"/>
          <w:sz w:val="26"/>
          <w:szCs w:val="26"/>
        </w:rPr>
      </w:pPr>
      <w:r w:rsidRPr="00AC22B5">
        <w:rPr>
          <w:rFonts w:ascii="Arial" w:hAnsi="Arial" w:cs="Arial"/>
          <w:sz w:val="26"/>
          <w:szCs w:val="26"/>
        </w:rPr>
        <w:t xml:space="preserve">Evangeline </w:t>
      </w:r>
      <w:proofErr w:type="spellStart"/>
      <w:r w:rsidRPr="00AC22B5">
        <w:rPr>
          <w:rFonts w:ascii="Arial" w:hAnsi="Arial" w:cs="Arial"/>
          <w:sz w:val="26"/>
          <w:szCs w:val="26"/>
        </w:rPr>
        <w:t>Worsley</w:t>
      </w:r>
      <w:proofErr w:type="spellEnd"/>
      <w:r>
        <w:rPr>
          <w:rFonts w:ascii="Arial" w:hAnsi="Arial" w:cs="Arial"/>
          <w:sz w:val="26"/>
          <w:szCs w:val="26"/>
        </w:rPr>
        <w:t xml:space="preserve">, </w:t>
      </w:r>
      <w:r w:rsidR="00C0045B">
        <w:rPr>
          <w:rFonts w:ascii="Arial" w:hAnsi="Arial" w:cs="Arial"/>
          <w:sz w:val="26"/>
          <w:szCs w:val="26"/>
        </w:rPr>
        <w:t>Overbrook School for the Blind</w:t>
      </w:r>
    </w:p>
    <w:p w14:paraId="68299292" w14:textId="502DB3C7" w:rsidR="00D506BA" w:rsidRPr="00AF100A" w:rsidRDefault="00AF100A" w:rsidP="00AF100A">
      <w:pPr>
        <w:pStyle w:val="NoSpacing"/>
        <w:ind w:left="2880"/>
        <w:rPr>
          <w:rFonts w:ascii="Verdana" w:eastAsia="Verdana" w:hAnsi="Verdana" w:cs="Verdana"/>
          <w:i/>
          <w:iCs/>
          <w:sz w:val="24"/>
          <w:szCs w:val="24"/>
        </w:rPr>
      </w:pPr>
      <w:r>
        <w:rPr>
          <w:rFonts w:eastAsia="Arial"/>
          <w:i/>
          <w:iCs/>
          <w:sz w:val="24"/>
          <w:szCs w:val="24"/>
        </w:rPr>
        <w:t>-</w:t>
      </w:r>
      <w:r w:rsidR="00592485" w:rsidRPr="00AF100A">
        <w:rPr>
          <w:rFonts w:eastAsia="Arial"/>
          <w:i/>
          <w:iCs/>
          <w:sz w:val="24"/>
          <w:szCs w:val="24"/>
        </w:rPr>
        <w:t>Integrating the ECC into educational activities is imperative for the success of students with VI, but it can be challenging to find the time. This presentation examines ways to incorporate the ECC into literacy instruction for students ages 12-21, including considerations for TVIs, content area teachers, and families.</w:t>
      </w:r>
    </w:p>
    <w:p w14:paraId="1DE8CA80" w14:textId="77777777" w:rsidR="00D506BA" w:rsidRDefault="00D506BA">
      <w:pPr>
        <w:ind w:left="2160" w:firstLine="720"/>
        <w:rPr>
          <w:rFonts w:ascii="Arial" w:eastAsia="Arial" w:hAnsi="Arial" w:cs="Arial"/>
          <w:sz w:val="16"/>
          <w:szCs w:val="16"/>
        </w:rPr>
      </w:pPr>
    </w:p>
    <w:p w14:paraId="06AD53B7" w14:textId="7F0CF2C3" w:rsidR="00D506BA" w:rsidRDefault="00592485">
      <w:pPr>
        <w:ind w:left="2880" w:hanging="2880"/>
        <w:rPr>
          <w:rFonts w:ascii="Arial" w:eastAsia="Arial" w:hAnsi="Arial" w:cs="Arial"/>
          <w:color w:val="000000"/>
          <w:sz w:val="28"/>
          <w:szCs w:val="28"/>
        </w:rPr>
      </w:pPr>
      <w:r>
        <w:rPr>
          <w:rFonts w:ascii="Arial" w:eastAsia="Arial" w:hAnsi="Arial" w:cs="Arial"/>
        </w:rPr>
        <w:t>Ravenna A</w:t>
      </w:r>
      <w:r w:rsidR="00AF100A">
        <w:rPr>
          <w:rFonts w:ascii="Arial" w:eastAsia="Arial" w:hAnsi="Arial" w:cs="Arial"/>
        </w:rPr>
        <w:t xml:space="preserve"> Room</w:t>
      </w:r>
      <w:r>
        <w:rPr>
          <w:rFonts w:ascii="Arial" w:eastAsia="Arial" w:hAnsi="Arial" w:cs="Arial"/>
          <w:sz w:val="28"/>
          <w:szCs w:val="28"/>
        </w:rPr>
        <w:tab/>
      </w:r>
      <w:r w:rsidRPr="00AF100A">
        <w:rPr>
          <w:rFonts w:ascii="Arial" w:eastAsia="Arial" w:hAnsi="Arial" w:cs="Arial"/>
          <w:b/>
          <w:i/>
          <w:iCs/>
          <w:color w:val="000000"/>
          <w:sz w:val="28"/>
          <w:szCs w:val="28"/>
        </w:rPr>
        <w:t>Preparing TVIs to Teach Braille with Peer Teaching Experiences</w:t>
      </w:r>
    </w:p>
    <w:p w14:paraId="1FE7CEB1" w14:textId="02DBE992" w:rsidR="00C0045B" w:rsidRDefault="00C0045B" w:rsidP="00C0045B">
      <w:pPr>
        <w:ind w:left="2880"/>
        <w:rPr>
          <w:rFonts w:ascii="Arial" w:hAnsi="Arial" w:cs="Arial"/>
          <w:color w:val="000000"/>
          <w:sz w:val="26"/>
          <w:szCs w:val="26"/>
        </w:rPr>
      </w:pPr>
      <w:r w:rsidRPr="00AC22B5">
        <w:rPr>
          <w:rFonts w:ascii="Arial" w:hAnsi="Arial" w:cs="Arial"/>
          <w:color w:val="000000"/>
          <w:sz w:val="26"/>
          <w:szCs w:val="26"/>
        </w:rPr>
        <w:t>Susan Yarbrough</w:t>
      </w:r>
      <w:r>
        <w:rPr>
          <w:rFonts w:ascii="Arial" w:hAnsi="Arial" w:cs="Arial"/>
          <w:sz w:val="26"/>
          <w:szCs w:val="26"/>
        </w:rPr>
        <w:t>, Florida State University</w:t>
      </w:r>
      <w:r w:rsidRPr="00AC22B5">
        <w:rPr>
          <w:rFonts w:ascii="Arial" w:hAnsi="Arial" w:cs="Arial"/>
          <w:color w:val="000000"/>
          <w:sz w:val="26"/>
          <w:szCs w:val="26"/>
        </w:rPr>
        <w:t xml:space="preserve"> </w:t>
      </w:r>
    </w:p>
    <w:p w14:paraId="5B820C6D" w14:textId="499C3AA3" w:rsidR="00AF100A" w:rsidRDefault="00AF100A" w:rsidP="00AF100A">
      <w:pPr>
        <w:ind w:left="2880"/>
        <w:rPr>
          <w:rFonts w:ascii="Arial" w:hAnsi="Arial" w:cs="Arial"/>
          <w:color w:val="000000"/>
          <w:sz w:val="26"/>
          <w:szCs w:val="26"/>
        </w:rPr>
      </w:pPr>
      <w:r w:rsidRPr="00AC22B5">
        <w:rPr>
          <w:rFonts w:ascii="Arial" w:hAnsi="Arial" w:cs="Arial"/>
          <w:color w:val="000000"/>
          <w:sz w:val="26"/>
          <w:szCs w:val="26"/>
        </w:rPr>
        <w:t>Sandra Lewis</w:t>
      </w:r>
      <w:r>
        <w:rPr>
          <w:rFonts w:ascii="Arial" w:hAnsi="Arial" w:cs="Arial"/>
          <w:color w:val="000000"/>
          <w:sz w:val="26"/>
          <w:szCs w:val="26"/>
        </w:rPr>
        <w:t xml:space="preserve">, </w:t>
      </w:r>
      <w:r w:rsidR="00C0045B">
        <w:rPr>
          <w:rFonts w:ascii="Arial" w:hAnsi="Arial" w:cs="Arial"/>
          <w:sz w:val="26"/>
          <w:szCs w:val="26"/>
        </w:rPr>
        <w:t>Florida State University</w:t>
      </w:r>
    </w:p>
    <w:p w14:paraId="27239E9F" w14:textId="0B79FDCC" w:rsidR="00AF100A" w:rsidRDefault="00AF100A" w:rsidP="00AF100A">
      <w:pPr>
        <w:ind w:left="2880"/>
        <w:rPr>
          <w:rFonts w:ascii="Arial" w:hAnsi="Arial" w:cs="Arial"/>
          <w:color w:val="000000"/>
          <w:sz w:val="26"/>
          <w:szCs w:val="26"/>
        </w:rPr>
      </w:pPr>
      <w:r w:rsidRPr="00AC22B5">
        <w:rPr>
          <w:rFonts w:ascii="Arial" w:hAnsi="Arial" w:cs="Arial"/>
          <w:color w:val="000000"/>
          <w:sz w:val="26"/>
          <w:szCs w:val="26"/>
        </w:rPr>
        <w:t>Nicholas Trott</w:t>
      </w:r>
      <w:r>
        <w:rPr>
          <w:rFonts w:ascii="Arial" w:hAnsi="Arial" w:cs="Arial"/>
          <w:color w:val="000000"/>
          <w:sz w:val="26"/>
          <w:szCs w:val="26"/>
        </w:rPr>
        <w:t>e</w:t>
      </w:r>
      <w:r w:rsidRPr="00AC22B5">
        <w:rPr>
          <w:rFonts w:ascii="Arial" w:hAnsi="Arial" w:cs="Arial"/>
          <w:color w:val="000000"/>
          <w:sz w:val="26"/>
          <w:szCs w:val="26"/>
        </w:rPr>
        <w:t xml:space="preserve">r, </w:t>
      </w:r>
      <w:r w:rsidR="00C0045B">
        <w:rPr>
          <w:rFonts w:ascii="Arial" w:hAnsi="Arial" w:cs="Arial"/>
          <w:sz w:val="26"/>
          <w:szCs w:val="26"/>
        </w:rPr>
        <w:t>Florida State University</w:t>
      </w:r>
    </w:p>
    <w:p w14:paraId="0E575B35" w14:textId="2C3E1997" w:rsidR="00D506BA" w:rsidRPr="00AF100A" w:rsidRDefault="00AF100A" w:rsidP="00AF100A">
      <w:pPr>
        <w:pStyle w:val="NoSpacing"/>
        <w:ind w:left="2880"/>
        <w:rPr>
          <w:rFonts w:eastAsia="Arial"/>
          <w:i/>
          <w:iCs/>
          <w:sz w:val="24"/>
          <w:szCs w:val="24"/>
        </w:rPr>
      </w:pPr>
      <w:r>
        <w:rPr>
          <w:rFonts w:eastAsia="Arial"/>
          <w:i/>
          <w:iCs/>
          <w:sz w:val="24"/>
          <w:szCs w:val="24"/>
        </w:rPr>
        <w:t>-</w:t>
      </w:r>
      <w:r w:rsidR="00592485" w:rsidRPr="00AF100A">
        <w:rPr>
          <w:rFonts w:eastAsia="Arial"/>
          <w:i/>
          <w:iCs/>
          <w:sz w:val="24"/>
          <w:szCs w:val="24"/>
        </w:rPr>
        <w:t>We will share methods and challenges related to preparing pre-service teachers to teach braille, discuss how the process has evolved over time and been impacted by state-level changes, and facilitate discussion about local challenges in TVI preparation.</w:t>
      </w:r>
    </w:p>
    <w:p w14:paraId="4852AA10" w14:textId="77777777" w:rsidR="00D506BA" w:rsidRDefault="00D506BA">
      <w:pPr>
        <w:ind w:left="2880"/>
        <w:rPr>
          <w:rFonts w:ascii="Arial" w:eastAsia="Arial" w:hAnsi="Arial" w:cs="Arial"/>
          <w:sz w:val="16"/>
          <w:szCs w:val="16"/>
        </w:rPr>
      </w:pPr>
    </w:p>
    <w:p w14:paraId="26530F4A" w14:textId="1A02E217" w:rsidR="00D506BA" w:rsidRDefault="00592485">
      <w:pPr>
        <w:ind w:left="2880" w:hanging="2880"/>
        <w:rPr>
          <w:rFonts w:ascii="Arial" w:eastAsia="Arial" w:hAnsi="Arial" w:cs="Arial"/>
          <w:sz w:val="28"/>
          <w:szCs w:val="28"/>
        </w:rPr>
      </w:pPr>
      <w:r>
        <w:rPr>
          <w:rFonts w:ascii="Arial" w:eastAsia="Arial" w:hAnsi="Arial" w:cs="Arial"/>
        </w:rPr>
        <w:t>Ravenna B</w:t>
      </w:r>
      <w:r w:rsidR="00AF100A">
        <w:rPr>
          <w:rFonts w:ascii="Arial" w:eastAsia="Arial" w:hAnsi="Arial" w:cs="Arial"/>
        </w:rPr>
        <w:t xml:space="preserve"> Room</w:t>
      </w:r>
      <w:r>
        <w:rPr>
          <w:rFonts w:ascii="Arial" w:eastAsia="Arial" w:hAnsi="Arial" w:cs="Arial"/>
          <w:sz w:val="28"/>
          <w:szCs w:val="28"/>
        </w:rPr>
        <w:tab/>
      </w:r>
      <w:r w:rsidRPr="008A318F">
        <w:rPr>
          <w:rFonts w:ascii="Arial" w:eastAsia="Arial" w:hAnsi="Arial" w:cs="Arial"/>
          <w:b/>
          <w:i/>
          <w:iCs/>
          <w:sz w:val="28"/>
          <w:szCs w:val="28"/>
        </w:rPr>
        <w:t>Modified Letter Name Instruction for Students with CVI: A Case Study</w:t>
      </w:r>
    </w:p>
    <w:p w14:paraId="5B7E5DCD" w14:textId="7120AE6A" w:rsidR="00D506BA" w:rsidRDefault="00592485">
      <w:pPr>
        <w:ind w:left="2880"/>
        <w:rPr>
          <w:rFonts w:ascii="Arial" w:eastAsia="Arial" w:hAnsi="Arial" w:cs="Arial"/>
          <w:sz w:val="26"/>
          <w:szCs w:val="26"/>
        </w:rPr>
      </w:pPr>
      <w:r>
        <w:rPr>
          <w:rFonts w:ascii="Arial" w:eastAsia="Arial" w:hAnsi="Arial" w:cs="Arial"/>
          <w:sz w:val="26"/>
          <w:szCs w:val="26"/>
        </w:rPr>
        <w:t>Mackenzie </w:t>
      </w:r>
      <w:proofErr w:type="spellStart"/>
      <w:r w:rsidR="0051016C">
        <w:rPr>
          <w:rFonts w:ascii="Arial" w:eastAsia="Arial" w:hAnsi="Arial" w:cs="Arial"/>
          <w:sz w:val="26"/>
          <w:szCs w:val="26"/>
        </w:rPr>
        <w:t>Savaiano</w:t>
      </w:r>
      <w:proofErr w:type="spellEnd"/>
      <w:r w:rsidR="00AF100A">
        <w:rPr>
          <w:rFonts w:ascii="Arial" w:eastAsia="Arial" w:hAnsi="Arial" w:cs="Arial"/>
          <w:sz w:val="26"/>
          <w:szCs w:val="26"/>
        </w:rPr>
        <w:t>,</w:t>
      </w:r>
      <w:r w:rsidR="000A5BC8">
        <w:rPr>
          <w:rFonts w:ascii="Arial" w:eastAsia="Arial" w:hAnsi="Arial" w:cs="Arial"/>
          <w:sz w:val="26"/>
          <w:szCs w:val="26"/>
        </w:rPr>
        <w:t xml:space="preserve"> </w:t>
      </w:r>
      <w:r w:rsidR="00C0045B">
        <w:rPr>
          <w:rFonts w:ascii="Verdana" w:hAnsi="Verdana"/>
        </w:rPr>
        <w:t>University of Nebraska-Lincoln</w:t>
      </w:r>
      <w:r w:rsidR="00AF100A">
        <w:rPr>
          <w:rFonts w:ascii="Arial" w:eastAsia="Arial" w:hAnsi="Arial" w:cs="Arial"/>
          <w:sz w:val="26"/>
          <w:szCs w:val="26"/>
        </w:rPr>
        <w:t xml:space="preserve"> </w:t>
      </w:r>
    </w:p>
    <w:p w14:paraId="238BC3CD" w14:textId="277A8B96" w:rsidR="00CB0151" w:rsidRPr="00CB0151" w:rsidRDefault="00AF100A" w:rsidP="00CB0151">
      <w:pPr>
        <w:ind w:left="2977"/>
        <w:rPr>
          <w:rFonts w:ascii="Arial" w:hAnsi="Arial" w:cs="Arial"/>
          <w:i/>
          <w:iCs/>
        </w:rPr>
      </w:pPr>
      <w:r w:rsidRPr="00CB0151">
        <w:rPr>
          <w:rFonts w:ascii="Arial" w:eastAsia="Arial" w:hAnsi="Arial" w:cs="Arial"/>
          <w:i/>
          <w:iCs/>
          <w:szCs w:val="24"/>
        </w:rPr>
        <w:t>-</w:t>
      </w:r>
      <w:r w:rsidR="00CB0151" w:rsidRPr="00CB0151">
        <w:rPr>
          <w:rFonts w:ascii="Arial" w:hAnsi="Arial" w:cs="Arial"/>
          <w:i/>
          <w:iCs/>
        </w:rPr>
        <w:t xml:space="preserve"> </w:t>
      </w:r>
      <w:r w:rsidR="00CB0151" w:rsidRPr="00CB0151">
        <w:rPr>
          <w:rFonts w:ascii="Arial" w:hAnsi="Arial" w:cs="Arial"/>
          <w:i/>
          <w:iCs/>
        </w:rPr>
        <w:t>Presenting a case study on a 5</w:t>
      </w:r>
      <w:r w:rsidR="00CB0151" w:rsidRPr="00CB0151">
        <w:rPr>
          <w:rFonts w:ascii="Arial" w:hAnsi="Arial" w:cs="Arial"/>
          <w:i/>
          <w:iCs/>
          <w:vertAlign w:val="superscript"/>
        </w:rPr>
        <w:t>th</w:t>
      </w:r>
      <w:r w:rsidR="00CB0151" w:rsidRPr="00CB0151">
        <w:rPr>
          <w:rFonts w:ascii="Arial" w:hAnsi="Arial" w:cs="Arial"/>
          <w:i/>
          <w:iCs/>
        </w:rPr>
        <w:t xml:space="preserve"> grade student diagnosed with cortical visual impairment (CVI), named ‘Alice’. We will review the systematic approach to teaching letter names and letter sounds through instruction adapted from an evidence-based instructional program called Peer Assisted Learning Strategies (PALS). </w:t>
      </w:r>
    </w:p>
    <w:p w14:paraId="77FCC0C3" w14:textId="07FD82B3" w:rsidR="00D506BA" w:rsidRPr="00AF100A" w:rsidRDefault="00D506BA" w:rsidP="00AF100A">
      <w:pPr>
        <w:pStyle w:val="NoSpacing"/>
        <w:ind w:left="2880"/>
        <w:rPr>
          <w:rFonts w:eastAsia="Arial"/>
          <w:i/>
          <w:iCs/>
          <w:sz w:val="24"/>
          <w:szCs w:val="24"/>
        </w:rPr>
      </w:pPr>
    </w:p>
    <w:p w14:paraId="367BF632" w14:textId="77777777" w:rsidR="00D506BA" w:rsidRDefault="00D506BA">
      <w:pPr>
        <w:ind w:left="2160" w:firstLine="720"/>
        <w:rPr>
          <w:rFonts w:ascii="Arial" w:eastAsia="Arial" w:hAnsi="Arial" w:cs="Arial"/>
          <w:sz w:val="16"/>
          <w:szCs w:val="16"/>
        </w:rPr>
      </w:pPr>
    </w:p>
    <w:p w14:paraId="4CA0B1A8" w14:textId="02B3A863" w:rsidR="00D506BA" w:rsidRDefault="00592485">
      <w:pPr>
        <w:ind w:left="2880" w:hanging="2880"/>
        <w:rPr>
          <w:rFonts w:ascii="Arial" w:eastAsia="Arial" w:hAnsi="Arial" w:cs="Arial"/>
          <w:sz w:val="28"/>
          <w:szCs w:val="28"/>
        </w:rPr>
      </w:pPr>
      <w:r>
        <w:rPr>
          <w:rFonts w:ascii="Arial" w:eastAsia="Arial" w:hAnsi="Arial" w:cs="Arial"/>
        </w:rPr>
        <w:t>Ravenna C</w:t>
      </w:r>
      <w:r w:rsidR="00AF100A">
        <w:rPr>
          <w:rFonts w:ascii="Arial" w:eastAsia="Arial" w:hAnsi="Arial" w:cs="Arial"/>
        </w:rPr>
        <w:t xml:space="preserve"> Room</w:t>
      </w:r>
      <w:r>
        <w:rPr>
          <w:rFonts w:ascii="Arial" w:eastAsia="Arial" w:hAnsi="Arial" w:cs="Arial"/>
          <w:sz w:val="28"/>
          <w:szCs w:val="28"/>
        </w:rPr>
        <w:tab/>
      </w:r>
      <w:proofErr w:type="gramStart"/>
      <w:r w:rsidRPr="008A318F">
        <w:rPr>
          <w:rFonts w:ascii="Arial" w:eastAsia="Arial" w:hAnsi="Arial" w:cs="Arial"/>
          <w:b/>
          <w:i/>
          <w:iCs/>
          <w:color w:val="000000"/>
          <w:sz w:val="28"/>
          <w:szCs w:val="28"/>
        </w:rPr>
        <w:t>The</w:t>
      </w:r>
      <w:proofErr w:type="gramEnd"/>
      <w:r w:rsidRPr="008A318F">
        <w:rPr>
          <w:rFonts w:ascii="Arial" w:eastAsia="Arial" w:hAnsi="Arial" w:cs="Arial"/>
          <w:b/>
          <w:i/>
          <w:iCs/>
          <w:color w:val="000000"/>
          <w:sz w:val="28"/>
          <w:szCs w:val="28"/>
        </w:rPr>
        <w:t xml:space="preserve"> Link Between the LMA and Literacy: Resources at the Tips of Our Fin</w:t>
      </w:r>
      <w:r w:rsidRPr="008A318F">
        <w:rPr>
          <w:rFonts w:ascii="Arial" w:eastAsia="Arial" w:hAnsi="Arial" w:cs="Arial"/>
          <w:b/>
          <w:i/>
          <w:iCs/>
          <w:sz w:val="28"/>
          <w:szCs w:val="28"/>
        </w:rPr>
        <w:t>gers</w:t>
      </w:r>
    </w:p>
    <w:p w14:paraId="03578272" w14:textId="32149A61" w:rsidR="00597960" w:rsidRDefault="008A318F" w:rsidP="000A5BC8">
      <w:pPr>
        <w:ind w:left="2880"/>
        <w:rPr>
          <w:rFonts w:ascii="Arial" w:hAnsi="Arial" w:cs="Arial"/>
          <w:color w:val="000000"/>
          <w:sz w:val="26"/>
          <w:szCs w:val="26"/>
        </w:rPr>
      </w:pPr>
      <w:r w:rsidRPr="00F07A11">
        <w:rPr>
          <w:rFonts w:ascii="Arial" w:hAnsi="Arial" w:cs="Arial"/>
          <w:color w:val="000000"/>
          <w:sz w:val="26"/>
          <w:szCs w:val="26"/>
        </w:rPr>
        <w:t xml:space="preserve">Rachel Anne </w:t>
      </w:r>
      <w:proofErr w:type="spellStart"/>
      <w:r w:rsidRPr="00F07A11">
        <w:rPr>
          <w:rFonts w:ascii="Arial" w:hAnsi="Arial" w:cs="Arial"/>
          <w:color w:val="000000"/>
          <w:sz w:val="26"/>
          <w:szCs w:val="26"/>
        </w:rPr>
        <w:t>Schles</w:t>
      </w:r>
      <w:proofErr w:type="spellEnd"/>
      <w:r w:rsidRPr="00F07A11">
        <w:rPr>
          <w:rFonts w:ascii="Arial" w:hAnsi="Arial" w:cs="Arial"/>
          <w:color w:val="000000"/>
          <w:sz w:val="26"/>
          <w:szCs w:val="26"/>
        </w:rPr>
        <w:t>,</w:t>
      </w:r>
      <w:r w:rsidR="000A5BC8">
        <w:rPr>
          <w:rFonts w:ascii="Arial" w:hAnsi="Arial" w:cs="Arial"/>
          <w:color w:val="000000"/>
          <w:sz w:val="26"/>
          <w:szCs w:val="26"/>
        </w:rPr>
        <w:t xml:space="preserve"> </w:t>
      </w:r>
      <w:r w:rsidR="00597960">
        <w:rPr>
          <w:rFonts w:ascii="Arial" w:hAnsi="Arial" w:cs="Arial"/>
          <w:sz w:val="26"/>
          <w:szCs w:val="26"/>
        </w:rPr>
        <w:t>University of Pittsburgh</w:t>
      </w:r>
      <w:r w:rsidR="00597960" w:rsidRPr="00597960">
        <w:rPr>
          <w:rFonts w:ascii="Arial" w:hAnsi="Arial" w:cs="Arial"/>
          <w:color w:val="000000"/>
          <w:sz w:val="26"/>
          <w:szCs w:val="26"/>
        </w:rPr>
        <w:t xml:space="preserve"> </w:t>
      </w:r>
    </w:p>
    <w:p w14:paraId="7107C565" w14:textId="0E87A61D" w:rsidR="00597960" w:rsidRPr="00F07A11" w:rsidRDefault="00597960" w:rsidP="00597960">
      <w:pPr>
        <w:ind w:left="2880"/>
        <w:rPr>
          <w:rFonts w:ascii="Arial" w:hAnsi="Arial" w:cs="Arial"/>
          <w:color w:val="000000"/>
          <w:sz w:val="26"/>
          <w:szCs w:val="26"/>
        </w:rPr>
      </w:pPr>
      <w:r w:rsidRPr="00F07A11">
        <w:rPr>
          <w:rFonts w:ascii="Arial" w:hAnsi="Arial" w:cs="Arial"/>
          <w:color w:val="000000"/>
          <w:sz w:val="26"/>
          <w:szCs w:val="26"/>
        </w:rPr>
        <w:t>Karen Blankenship,</w:t>
      </w:r>
      <w:r w:rsidR="000A5BC8" w:rsidRPr="000A5BC8">
        <w:rPr>
          <w:rFonts w:ascii="Arial" w:hAnsi="Arial" w:cs="Arial"/>
          <w:color w:val="000000"/>
          <w:sz w:val="27"/>
          <w:szCs w:val="27"/>
          <w:shd w:val="clear" w:color="auto" w:fill="FFFFFF"/>
        </w:rPr>
        <w:t xml:space="preserve"> </w:t>
      </w:r>
      <w:r>
        <w:rPr>
          <w:rFonts w:ascii="Arial" w:hAnsi="Arial" w:cs="Arial"/>
          <w:sz w:val="26"/>
          <w:szCs w:val="26"/>
        </w:rPr>
        <w:t>Tennessee School for the Blind</w:t>
      </w:r>
    </w:p>
    <w:p w14:paraId="7A2D32FF" w14:textId="0FCCE128" w:rsidR="00D506BA" w:rsidRPr="008A318F" w:rsidRDefault="008A318F" w:rsidP="00597960">
      <w:pPr>
        <w:pStyle w:val="NoSpacing"/>
        <w:ind w:left="2880"/>
        <w:rPr>
          <w:rFonts w:ascii="Verdana" w:eastAsia="Verdana" w:hAnsi="Verdana" w:cs="Verdana"/>
          <w:i/>
          <w:iCs/>
          <w:sz w:val="24"/>
          <w:szCs w:val="24"/>
        </w:rPr>
      </w:pPr>
      <w:r>
        <w:rPr>
          <w:rFonts w:eastAsia="Arial"/>
          <w:i/>
          <w:iCs/>
          <w:sz w:val="24"/>
          <w:szCs w:val="24"/>
        </w:rPr>
        <w:t>-</w:t>
      </w:r>
      <w:r w:rsidR="00592485" w:rsidRPr="008A318F">
        <w:rPr>
          <w:rFonts w:eastAsia="Arial"/>
          <w:i/>
          <w:iCs/>
          <w:sz w:val="24"/>
          <w:szCs w:val="24"/>
        </w:rPr>
        <w:t>The braille law in IDEA requires that data be used to determine the learning/literacy media for all students with visual impairments. However, many professionals are still not conducting learning media assessments. This session will share standards of practice and resources to assist professionals to make data-driven decisions</w:t>
      </w:r>
      <w:r w:rsidR="00592485" w:rsidRPr="008A318F">
        <w:rPr>
          <w:rFonts w:ascii="Verdana" w:eastAsia="Verdana" w:hAnsi="Verdana" w:cs="Verdana"/>
          <w:i/>
          <w:iCs/>
          <w:sz w:val="24"/>
          <w:szCs w:val="24"/>
        </w:rPr>
        <w:t xml:space="preserve">.  </w:t>
      </w:r>
    </w:p>
    <w:p w14:paraId="330A65DC" w14:textId="77777777" w:rsidR="00D506BA" w:rsidRPr="008A318F" w:rsidRDefault="00D506BA">
      <w:pPr>
        <w:rPr>
          <w:rFonts w:ascii="Arial" w:eastAsia="Arial" w:hAnsi="Arial" w:cs="Arial"/>
          <w:i/>
          <w:sz w:val="28"/>
          <w:szCs w:val="28"/>
        </w:rPr>
      </w:pPr>
    </w:p>
    <w:p w14:paraId="30F28143" w14:textId="77777777" w:rsidR="00D506BA" w:rsidRDefault="00592485" w:rsidP="004245D6">
      <w:pPr>
        <w:pStyle w:val="Heading4"/>
      </w:pPr>
      <w:r w:rsidRPr="008A318F">
        <w:t>12:00 – 2:00 pm</w:t>
      </w:r>
      <w:r>
        <w:rPr>
          <w:sz w:val="28"/>
          <w:szCs w:val="28"/>
        </w:rPr>
        <w:tab/>
      </w:r>
      <w:r>
        <w:rPr>
          <w:sz w:val="28"/>
          <w:szCs w:val="28"/>
        </w:rPr>
        <w:tab/>
        <w:t>Lunch and Poster Sessions</w:t>
      </w:r>
    </w:p>
    <w:p w14:paraId="263CB185" w14:textId="39781294" w:rsidR="00D506BA" w:rsidRDefault="000A5392">
      <w:pPr>
        <w:rPr>
          <w:rFonts w:ascii="Arial" w:eastAsia="Arial" w:hAnsi="Arial" w:cs="Arial"/>
        </w:rPr>
      </w:pPr>
      <w:bookmarkStart w:id="8" w:name="_heading=h.3znysh7" w:colFirst="0" w:colLast="0"/>
      <w:bookmarkEnd w:id="8"/>
      <w:r>
        <w:rPr>
          <w:rFonts w:ascii="Arial" w:eastAsia="Arial" w:hAnsi="Arial" w:cs="Arial"/>
        </w:rPr>
        <w:t>Metropolitan Ballroom</w:t>
      </w:r>
      <w:r w:rsidR="00592485">
        <w:rPr>
          <w:rFonts w:ascii="Arial" w:eastAsia="Arial" w:hAnsi="Arial" w:cs="Arial"/>
        </w:rPr>
        <w:tab/>
      </w:r>
      <w:r w:rsidR="008A318F" w:rsidRPr="008A318F">
        <w:rPr>
          <w:rFonts w:ascii="Arial" w:eastAsia="Arial" w:hAnsi="Arial" w:cs="Arial"/>
          <w:i/>
          <w:iCs/>
        </w:rPr>
        <w:t>-</w:t>
      </w:r>
      <w:r w:rsidR="00592485" w:rsidRPr="008A318F">
        <w:rPr>
          <w:rFonts w:ascii="Arial" w:eastAsia="Arial" w:hAnsi="Arial" w:cs="Arial"/>
          <w:i/>
          <w:iCs/>
        </w:rPr>
        <w:t>Light Lunch Included</w:t>
      </w:r>
    </w:p>
    <w:p w14:paraId="2F597DAB" w14:textId="77777777" w:rsidR="008A318F" w:rsidRPr="008A318F" w:rsidRDefault="008A318F">
      <w:pPr>
        <w:rPr>
          <w:rFonts w:ascii="Arial" w:eastAsia="Arial" w:hAnsi="Arial" w:cs="Arial"/>
          <w:sz w:val="16"/>
          <w:szCs w:val="16"/>
        </w:rPr>
      </w:pPr>
    </w:p>
    <w:p w14:paraId="6DD5CFF5" w14:textId="77777777" w:rsidR="00AF1A3F" w:rsidRPr="00AF1A3F" w:rsidRDefault="00AF1A3F" w:rsidP="00AF1A3F">
      <w:pPr>
        <w:ind w:left="2880"/>
        <w:rPr>
          <w:rFonts w:ascii="Arial" w:eastAsia="Verdana" w:hAnsi="Arial" w:cs="Arial"/>
          <w:b/>
          <w:bCs/>
          <w:sz w:val="26"/>
          <w:szCs w:val="26"/>
        </w:rPr>
      </w:pPr>
      <w:r w:rsidRPr="00AF1A3F">
        <w:rPr>
          <w:rFonts w:ascii="Arial" w:eastAsia="Verdana" w:hAnsi="Arial" w:cs="Arial"/>
          <w:b/>
          <w:bCs/>
          <w:sz w:val="26"/>
          <w:szCs w:val="26"/>
        </w:rPr>
        <w:t xml:space="preserve">Adapting a Higher Education Statistics Course for a Braille Reader and Perspectives on Accessing Literacy in Higher Education </w:t>
      </w:r>
    </w:p>
    <w:p w14:paraId="3E97E603" w14:textId="77777777" w:rsidR="00AF1A3F" w:rsidRPr="00AF1A3F" w:rsidRDefault="00AF1A3F" w:rsidP="00AF1A3F">
      <w:pPr>
        <w:ind w:left="2880"/>
        <w:rPr>
          <w:rFonts w:ascii="Arial" w:eastAsia="Verdana" w:hAnsi="Arial" w:cs="Arial"/>
          <w:i/>
          <w:iCs/>
        </w:rPr>
      </w:pPr>
      <w:r w:rsidRPr="00AF1A3F">
        <w:rPr>
          <w:rFonts w:ascii="Arial" w:eastAsia="Verdana" w:hAnsi="Arial" w:cs="Arial"/>
          <w:i/>
          <w:iCs/>
        </w:rPr>
        <w:t xml:space="preserve">Rachel Anne </w:t>
      </w:r>
      <w:proofErr w:type="spellStart"/>
      <w:r w:rsidRPr="00AF1A3F">
        <w:rPr>
          <w:rFonts w:ascii="Arial" w:eastAsia="Verdana" w:hAnsi="Arial" w:cs="Arial"/>
          <w:i/>
          <w:iCs/>
        </w:rPr>
        <w:t>Schles</w:t>
      </w:r>
      <w:proofErr w:type="spellEnd"/>
    </w:p>
    <w:p w14:paraId="2DBA3269" w14:textId="77777777" w:rsidR="00AF1A3F" w:rsidRPr="00AF1A3F" w:rsidRDefault="00AF1A3F" w:rsidP="00AF1A3F">
      <w:pPr>
        <w:ind w:left="2160" w:firstLine="720"/>
        <w:rPr>
          <w:rFonts w:ascii="Arial" w:eastAsia="Verdana" w:hAnsi="Arial" w:cs="Arial"/>
          <w:b/>
          <w:bCs/>
          <w:sz w:val="16"/>
          <w:szCs w:val="16"/>
        </w:rPr>
      </w:pPr>
    </w:p>
    <w:p w14:paraId="3546E8AE" w14:textId="77777777" w:rsidR="00AF1A3F" w:rsidRPr="00AF1A3F" w:rsidRDefault="00AF1A3F" w:rsidP="00AF1A3F">
      <w:pPr>
        <w:ind w:left="2880"/>
        <w:rPr>
          <w:rFonts w:ascii="Arial" w:eastAsia="Verdana" w:hAnsi="Arial" w:cs="Arial"/>
          <w:b/>
          <w:bCs/>
          <w:sz w:val="26"/>
          <w:szCs w:val="26"/>
        </w:rPr>
      </w:pPr>
      <w:r w:rsidRPr="00AF1A3F">
        <w:rPr>
          <w:rFonts w:ascii="Arial" w:eastAsia="Verdana" w:hAnsi="Arial" w:cs="Arial"/>
          <w:b/>
          <w:bCs/>
          <w:sz w:val="26"/>
          <w:szCs w:val="26"/>
        </w:rPr>
        <w:t xml:space="preserve">Better Together: Using Best Practices to Connect Reading and Braille to Create Quality Literacy Instruction </w:t>
      </w:r>
    </w:p>
    <w:p w14:paraId="7C5931AD" w14:textId="04D3AB38" w:rsidR="00AF1A3F" w:rsidRDefault="00AF1A3F" w:rsidP="00AF1A3F">
      <w:pPr>
        <w:ind w:left="2880"/>
        <w:rPr>
          <w:rFonts w:ascii="Arial" w:eastAsia="Verdana" w:hAnsi="Arial" w:cs="Arial"/>
          <w:i/>
          <w:iCs/>
        </w:rPr>
      </w:pPr>
      <w:r w:rsidRPr="00AF1A3F">
        <w:rPr>
          <w:rFonts w:ascii="Arial" w:eastAsia="Verdana" w:hAnsi="Arial" w:cs="Arial"/>
          <w:i/>
          <w:iCs/>
        </w:rPr>
        <w:t xml:space="preserve">Morgan Foreman and Maura </w:t>
      </w:r>
      <w:proofErr w:type="spellStart"/>
      <w:r w:rsidRPr="00AF1A3F">
        <w:rPr>
          <w:rFonts w:ascii="Arial" w:eastAsia="Verdana" w:hAnsi="Arial" w:cs="Arial"/>
          <w:i/>
          <w:iCs/>
        </w:rPr>
        <w:t>Guimon</w:t>
      </w:r>
      <w:proofErr w:type="spellEnd"/>
      <w:r w:rsidRPr="00AF1A3F">
        <w:rPr>
          <w:rFonts w:ascii="Arial" w:eastAsia="Verdana" w:hAnsi="Arial" w:cs="Arial"/>
          <w:i/>
          <w:iCs/>
        </w:rPr>
        <w:t>-Warren</w:t>
      </w:r>
    </w:p>
    <w:p w14:paraId="475C3013" w14:textId="77777777" w:rsidR="00AF1A3F" w:rsidRPr="00AF1A3F" w:rsidRDefault="00AF1A3F" w:rsidP="00AF1A3F">
      <w:pPr>
        <w:ind w:left="2880"/>
        <w:rPr>
          <w:rFonts w:ascii="Arial" w:eastAsia="Verdana" w:hAnsi="Arial" w:cs="Arial"/>
          <w:i/>
          <w:iCs/>
          <w:sz w:val="16"/>
          <w:szCs w:val="16"/>
        </w:rPr>
      </w:pPr>
    </w:p>
    <w:p w14:paraId="23D4115E" w14:textId="433A46C8" w:rsidR="00AF1A3F" w:rsidRPr="00AF1A3F" w:rsidRDefault="00AF1A3F" w:rsidP="00AF1A3F">
      <w:pPr>
        <w:ind w:left="2160" w:firstLine="720"/>
        <w:rPr>
          <w:rFonts w:ascii="Arial" w:eastAsia="Verdana" w:hAnsi="Arial" w:cs="Arial"/>
          <w:b/>
          <w:bCs/>
          <w:sz w:val="26"/>
          <w:szCs w:val="26"/>
        </w:rPr>
      </w:pPr>
      <w:r w:rsidRPr="00AF1A3F">
        <w:rPr>
          <w:rFonts w:ascii="Arial" w:eastAsia="Verdana" w:hAnsi="Arial" w:cs="Arial"/>
          <w:b/>
          <w:bCs/>
          <w:sz w:val="26"/>
          <w:szCs w:val="26"/>
        </w:rPr>
        <w:t xml:space="preserve">Building Literacy, Building Community </w:t>
      </w:r>
    </w:p>
    <w:p w14:paraId="19AB0084" w14:textId="50E8AF8D" w:rsidR="00AF1A3F" w:rsidRDefault="00AF1A3F" w:rsidP="00AF1A3F">
      <w:pPr>
        <w:ind w:left="2160" w:firstLine="720"/>
        <w:rPr>
          <w:rFonts w:ascii="Arial" w:eastAsia="Verdana" w:hAnsi="Arial" w:cs="Arial"/>
          <w:i/>
          <w:iCs/>
        </w:rPr>
      </w:pPr>
      <w:r w:rsidRPr="00AF1A3F">
        <w:rPr>
          <w:rFonts w:ascii="Arial" w:eastAsia="Verdana" w:hAnsi="Arial" w:cs="Arial"/>
          <w:i/>
          <w:iCs/>
        </w:rPr>
        <w:t>Karen Carl</w:t>
      </w:r>
    </w:p>
    <w:p w14:paraId="09A3A4B2" w14:textId="77777777" w:rsidR="00AF1A3F" w:rsidRPr="00AF1A3F" w:rsidRDefault="00AF1A3F" w:rsidP="00AF1A3F">
      <w:pPr>
        <w:ind w:left="2160" w:firstLine="720"/>
        <w:rPr>
          <w:rFonts w:ascii="Arial" w:eastAsia="Verdana" w:hAnsi="Arial" w:cs="Arial"/>
          <w:i/>
          <w:iCs/>
          <w:sz w:val="16"/>
          <w:szCs w:val="16"/>
        </w:rPr>
      </w:pPr>
    </w:p>
    <w:p w14:paraId="46C567D7" w14:textId="77777777" w:rsidR="00AF1A3F" w:rsidRPr="00AF1A3F" w:rsidRDefault="00AF1A3F" w:rsidP="00AF1A3F">
      <w:pPr>
        <w:ind w:left="2880"/>
        <w:rPr>
          <w:rFonts w:ascii="Arial" w:eastAsia="Verdana" w:hAnsi="Arial" w:cs="Arial"/>
          <w:b/>
          <w:bCs/>
          <w:sz w:val="26"/>
          <w:szCs w:val="26"/>
        </w:rPr>
      </w:pPr>
      <w:r w:rsidRPr="00AF1A3F">
        <w:rPr>
          <w:rFonts w:ascii="Arial" w:eastAsia="Verdana" w:hAnsi="Arial" w:cs="Arial"/>
          <w:b/>
          <w:bCs/>
          <w:sz w:val="26"/>
          <w:szCs w:val="26"/>
        </w:rPr>
        <w:t xml:space="preserve">Communication in Action: A Communication Based Gide to Intervention for Learners with Complex Communication Needs </w:t>
      </w:r>
    </w:p>
    <w:p w14:paraId="1E2D74DB" w14:textId="77777777" w:rsidR="00AF1A3F" w:rsidRPr="00AF1A3F" w:rsidRDefault="00AF1A3F" w:rsidP="00AF1A3F">
      <w:pPr>
        <w:ind w:left="2880"/>
        <w:rPr>
          <w:rFonts w:ascii="Arial" w:eastAsia="Verdana" w:hAnsi="Arial" w:cs="Arial"/>
          <w:i/>
          <w:iCs/>
        </w:rPr>
      </w:pPr>
      <w:r w:rsidRPr="00AF1A3F">
        <w:rPr>
          <w:rFonts w:ascii="Arial" w:eastAsia="Verdana" w:hAnsi="Arial" w:cs="Arial"/>
          <w:i/>
          <w:iCs/>
        </w:rPr>
        <w:t xml:space="preserve">Jessica Mount </w:t>
      </w:r>
      <w:proofErr w:type="spellStart"/>
      <w:r w:rsidRPr="00AF1A3F">
        <w:rPr>
          <w:rFonts w:ascii="Arial" w:eastAsia="Verdana" w:hAnsi="Arial" w:cs="Arial"/>
          <w:i/>
          <w:iCs/>
        </w:rPr>
        <w:t>Matney</w:t>
      </w:r>
      <w:proofErr w:type="spellEnd"/>
    </w:p>
    <w:p w14:paraId="1B5FD6F0" w14:textId="77777777" w:rsidR="00AF1A3F" w:rsidRPr="004A0FD2" w:rsidRDefault="00AF1A3F" w:rsidP="00AF1A3F">
      <w:pPr>
        <w:rPr>
          <w:rFonts w:ascii="Verdana" w:eastAsia="Verdana" w:hAnsi="Verdana" w:cs="Verdana"/>
          <w:b/>
          <w:bCs/>
          <w:sz w:val="16"/>
          <w:szCs w:val="16"/>
          <w:highlight w:val="yellow"/>
        </w:rPr>
      </w:pPr>
    </w:p>
    <w:p w14:paraId="7695FE04" w14:textId="24102B74" w:rsidR="008A318F" w:rsidRPr="00597960" w:rsidRDefault="00592485" w:rsidP="008A318F">
      <w:pPr>
        <w:ind w:left="2160" w:firstLine="720"/>
        <w:rPr>
          <w:rFonts w:ascii="Verdana" w:eastAsia="Verdana" w:hAnsi="Verdana" w:cs="Verdana"/>
          <w:b/>
          <w:bCs/>
          <w:sz w:val="26"/>
          <w:szCs w:val="26"/>
        </w:rPr>
      </w:pPr>
      <w:r w:rsidRPr="00597960">
        <w:rPr>
          <w:rFonts w:ascii="Verdana" w:eastAsia="Verdana" w:hAnsi="Verdana" w:cs="Verdana"/>
          <w:b/>
          <w:bCs/>
          <w:sz w:val="26"/>
          <w:szCs w:val="26"/>
        </w:rPr>
        <w:t xml:space="preserve">Development of a </w:t>
      </w:r>
      <w:proofErr w:type="spellStart"/>
      <w:r w:rsidRPr="00597960">
        <w:rPr>
          <w:rFonts w:ascii="Verdana" w:eastAsia="Verdana" w:hAnsi="Verdana" w:cs="Verdana"/>
          <w:b/>
          <w:bCs/>
          <w:sz w:val="26"/>
          <w:szCs w:val="26"/>
        </w:rPr>
        <w:t>PolyPad</w:t>
      </w:r>
      <w:proofErr w:type="spellEnd"/>
      <w:r w:rsidRPr="00597960">
        <w:rPr>
          <w:rFonts w:ascii="Verdana" w:eastAsia="Verdana" w:hAnsi="Verdana" w:cs="Verdana"/>
          <w:b/>
          <w:bCs/>
          <w:sz w:val="26"/>
          <w:szCs w:val="26"/>
        </w:rPr>
        <w:t xml:space="preserve"> Braille </w:t>
      </w:r>
      <w:r w:rsidRPr="00597960">
        <w:rPr>
          <w:rFonts w:ascii="Arial" w:eastAsia="Verdana" w:hAnsi="Arial" w:cs="Arial"/>
          <w:b/>
          <w:bCs/>
          <w:sz w:val="26"/>
          <w:szCs w:val="26"/>
        </w:rPr>
        <w:t>Display</w:t>
      </w:r>
      <w:r w:rsidRPr="00597960">
        <w:rPr>
          <w:rFonts w:ascii="Verdana" w:eastAsia="Verdana" w:hAnsi="Verdana" w:cs="Verdana"/>
          <w:b/>
          <w:bCs/>
          <w:sz w:val="26"/>
          <w:szCs w:val="26"/>
        </w:rPr>
        <w:t xml:space="preserve">  </w:t>
      </w:r>
    </w:p>
    <w:p w14:paraId="625A38A4" w14:textId="280C7B9B" w:rsidR="00D506BA" w:rsidRDefault="00597960" w:rsidP="008A318F">
      <w:pPr>
        <w:ind w:left="2880"/>
        <w:rPr>
          <w:rFonts w:ascii="Arial" w:eastAsia="Verdana" w:hAnsi="Arial" w:cs="Arial"/>
          <w:i/>
          <w:iCs/>
        </w:rPr>
      </w:pPr>
      <w:r w:rsidRPr="00597960">
        <w:rPr>
          <w:rFonts w:ascii="Arial" w:eastAsia="Verdana" w:hAnsi="Arial" w:cs="Arial"/>
          <w:i/>
          <w:iCs/>
        </w:rPr>
        <w:t xml:space="preserve">Cheryl Kamei-Hannan, </w:t>
      </w:r>
      <w:r w:rsidR="00AF1A3F" w:rsidRPr="00597960">
        <w:rPr>
          <w:rFonts w:ascii="Arial" w:eastAsia="Verdana" w:hAnsi="Arial" w:cs="Arial"/>
          <w:i/>
          <w:iCs/>
        </w:rPr>
        <w:t xml:space="preserve">Erin </w:t>
      </w:r>
      <w:proofErr w:type="spellStart"/>
      <w:r w:rsidR="00AF1A3F" w:rsidRPr="00597960">
        <w:rPr>
          <w:rFonts w:ascii="Arial" w:eastAsia="Verdana" w:hAnsi="Arial" w:cs="Arial"/>
          <w:i/>
          <w:iCs/>
        </w:rPr>
        <w:t>Askounis</w:t>
      </w:r>
      <w:proofErr w:type="spellEnd"/>
      <w:r w:rsidR="00AF1A3F" w:rsidRPr="00597960">
        <w:rPr>
          <w:rFonts w:ascii="Arial" w:eastAsia="Verdana" w:hAnsi="Arial" w:cs="Arial"/>
          <w:i/>
          <w:iCs/>
        </w:rPr>
        <w:t xml:space="preserve">, Roshan </w:t>
      </w:r>
      <w:proofErr w:type="spellStart"/>
      <w:r w:rsidR="00AF1A3F" w:rsidRPr="00597960">
        <w:rPr>
          <w:rFonts w:ascii="Arial" w:eastAsia="Verdana" w:hAnsi="Arial" w:cs="Arial"/>
          <w:i/>
          <w:iCs/>
        </w:rPr>
        <w:t>Plamthottam</w:t>
      </w:r>
      <w:proofErr w:type="spellEnd"/>
      <w:r w:rsidR="00AF1A3F" w:rsidRPr="00597960">
        <w:rPr>
          <w:rFonts w:ascii="Arial" w:eastAsia="Verdana" w:hAnsi="Arial" w:cs="Arial"/>
          <w:i/>
          <w:iCs/>
        </w:rPr>
        <w:t xml:space="preserve">, </w:t>
      </w:r>
      <w:proofErr w:type="spellStart"/>
      <w:r w:rsidR="00AF1A3F" w:rsidRPr="00597960">
        <w:rPr>
          <w:rFonts w:ascii="Arial" w:eastAsia="Verdana" w:hAnsi="Arial" w:cs="Arial"/>
          <w:i/>
          <w:iCs/>
        </w:rPr>
        <w:t>Qibing</w:t>
      </w:r>
      <w:proofErr w:type="spellEnd"/>
      <w:r w:rsidR="00AF1A3F" w:rsidRPr="00597960">
        <w:rPr>
          <w:rFonts w:ascii="Arial" w:eastAsia="Verdana" w:hAnsi="Arial" w:cs="Arial"/>
          <w:i/>
          <w:iCs/>
        </w:rPr>
        <w:t xml:space="preserve"> Pei,</w:t>
      </w:r>
      <w:r>
        <w:rPr>
          <w:rFonts w:ascii="Arial" w:eastAsia="Verdana" w:hAnsi="Arial" w:cs="Arial"/>
          <w:i/>
          <w:iCs/>
        </w:rPr>
        <w:t xml:space="preserve"> </w:t>
      </w:r>
      <w:r w:rsidR="00592485" w:rsidRPr="00597960">
        <w:rPr>
          <w:rFonts w:ascii="Arial" w:eastAsia="Verdana" w:hAnsi="Arial" w:cs="Arial"/>
          <w:i/>
          <w:iCs/>
        </w:rPr>
        <w:t xml:space="preserve">Yu </w:t>
      </w:r>
      <w:proofErr w:type="spellStart"/>
      <w:r w:rsidR="00592485" w:rsidRPr="00597960">
        <w:rPr>
          <w:rFonts w:ascii="Arial" w:eastAsia="Verdana" w:hAnsi="Arial" w:cs="Arial"/>
          <w:i/>
          <w:iCs/>
        </w:rPr>
        <w:t>Qiu</w:t>
      </w:r>
      <w:proofErr w:type="spellEnd"/>
      <w:r w:rsidR="00AF1A3F" w:rsidRPr="00597960">
        <w:rPr>
          <w:rFonts w:ascii="Arial" w:eastAsia="Verdana" w:hAnsi="Arial" w:cs="Arial"/>
          <w:i/>
          <w:iCs/>
        </w:rPr>
        <w:t>, and</w:t>
      </w:r>
      <w:r w:rsidR="00592485" w:rsidRPr="00597960">
        <w:rPr>
          <w:rFonts w:ascii="Arial" w:eastAsia="Verdana" w:hAnsi="Arial" w:cs="Arial"/>
          <w:i/>
          <w:iCs/>
        </w:rPr>
        <w:t xml:space="preserve"> </w:t>
      </w:r>
      <w:proofErr w:type="spellStart"/>
      <w:r w:rsidR="00592485" w:rsidRPr="00597960">
        <w:rPr>
          <w:rFonts w:ascii="Arial" w:eastAsia="Verdana" w:hAnsi="Arial" w:cs="Arial"/>
          <w:i/>
          <w:iCs/>
        </w:rPr>
        <w:t>Zihang</w:t>
      </w:r>
      <w:proofErr w:type="spellEnd"/>
      <w:r w:rsidR="00592485" w:rsidRPr="00597960">
        <w:rPr>
          <w:rFonts w:ascii="Arial" w:eastAsia="Verdana" w:hAnsi="Arial" w:cs="Arial"/>
          <w:i/>
          <w:iCs/>
        </w:rPr>
        <w:t xml:space="preserve"> Zhang </w:t>
      </w:r>
    </w:p>
    <w:p w14:paraId="459A88B9" w14:textId="77777777" w:rsidR="00D506BA" w:rsidRPr="008A318F" w:rsidRDefault="00D506BA">
      <w:pPr>
        <w:rPr>
          <w:rFonts w:ascii="Arial" w:eastAsia="Verdana" w:hAnsi="Arial" w:cs="Arial"/>
          <w:sz w:val="16"/>
          <w:szCs w:val="16"/>
        </w:rPr>
      </w:pPr>
    </w:p>
    <w:p w14:paraId="531E78E3" w14:textId="77777777" w:rsidR="008A318F" w:rsidRPr="008A318F" w:rsidRDefault="00592485" w:rsidP="008A318F">
      <w:pPr>
        <w:ind w:left="2880"/>
        <w:rPr>
          <w:rFonts w:ascii="Arial" w:eastAsia="Verdana" w:hAnsi="Arial" w:cs="Arial"/>
          <w:b/>
          <w:bCs/>
          <w:sz w:val="26"/>
          <w:szCs w:val="26"/>
        </w:rPr>
      </w:pPr>
      <w:r w:rsidRPr="008A318F">
        <w:rPr>
          <w:rFonts w:ascii="Arial" w:eastAsia="Verdana" w:hAnsi="Arial" w:cs="Arial"/>
          <w:b/>
          <w:bCs/>
          <w:sz w:val="26"/>
          <w:szCs w:val="26"/>
        </w:rPr>
        <w:t xml:space="preserve">ELLs with Visual Impairments: A Literature Review  </w:t>
      </w:r>
    </w:p>
    <w:p w14:paraId="3191C198" w14:textId="34938C5B" w:rsidR="00D506BA" w:rsidRPr="00AF1A3F" w:rsidRDefault="00592485" w:rsidP="008A318F">
      <w:pPr>
        <w:ind w:left="2880"/>
        <w:rPr>
          <w:rFonts w:ascii="Arial" w:eastAsia="Verdana" w:hAnsi="Arial" w:cs="Arial"/>
          <w:i/>
          <w:iCs/>
        </w:rPr>
      </w:pPr>
      <w:r w:rsidRPr="00AF1A3F">
        <w:rPr>
          <w:rFonts w:ascii="Arial" w:eastAsia="Verdana" w:hAnsi="Arial" w:cs="Arial"/>
          <w:i/>
          <w:iCs/>
        </w:rPr>
        <w:t xml:space="preserve">Mackenzie </w:t>
      </w:r>
      <w:proofErr w:type="spellStart"/>
      <w:r w:rsidRPr="00AF1A3F">
        <w:rPr>
          <w:rFonts w:ascii="Arial" w:eastAsia="Verdana" w:hAnsi="Arial" w:cs="Arial"/>
          <w:i/>
          <w:iCs/>
        </w:rPr>
        <w:t>Savaiano</w:t>
      </w:r>
      <w:proofErr w:type="spellEnd"/>
      <w:r w:rsidR="008A318F" w:rsidRPr="00AF1A3F">
        <w:rPr>
          <w:rFonts w:ascii="Arial" w:eastAsia="Verdana" w:hAnsi="Arial" w:cs="Arial"/>
          <w:i/>
          <w:iCs/>
        </w:rPr>
        <w:t xml:space="preserve"> and Jessica Schultz </w:t>
      </w:r>
    </w:p>
    <w:p w14:paraId="5D769F6F" w14:textId="77777777" w:rsidR="008A318F" w:rsidRPr="00AF1A3F" w:rsidRDefault="008A318F" w:rsidP="004A0FD2">
      <w:pPr>
        <w:rPr>
          <w:rFonts w:ascii="Arial" w:eastAsia="Verdana" w:hAnsi="Arial" w:cs="Arial"/>
          <w:sz w:val="16"/>
          <w:szCs w:val="16"/>
        </w:rPr>
      </w:pPr>
    </w:p>
    <w:p w14:paraId="3E306967" w14:textId="77777777" w:rsidR="00AF1A3F" w:rsidRPr="00AF1A3F" w:rsidRDefault="00AF1A3F" w:rsidP="00AF1A3F">
      <w:pPr>
        <w:ind w:left="2880"/>
        <w:rPr>
          <w:rFonts w:ascii="Arial" w:eastAsia="Verdana" w:hAnsi="Arial" w:cs="Arial"/>
          <w:b/>
          <w:bCs/>
          <w:sz w:val="26"/>
          <w:szCs w:val="26"/>
        </w:rPr>
      </w:pPr>
      <w:r w:rsidRPr="00AF1A3F">
        <w:rPr>
          <w:rFonts w:ascii="Arial" w:eastAsia="Verdana" w:hAnsi="Arial" w:cs="Arial"/>
          <w:b/>
          <w:bCs/>
          <w:sz w:val="26"/>
          <w:szCs w:val="26"/>
        </w:rPr>
        <w:t xml:space="preserve">Engaging Students with Severe Disabilities and Vision Loss Through the Use of Multi-Sensory Books  </w:t>
      </w:r>
    </w:p>
    <w:p w14:paraId="62486916" w14:textId="77777777" w:rsidR="00AF1A3F" w:rsidRPr="00944C20" w:rsidRDefault="00AF1A3F" w:rsidP="00AF1A3F">
      <w:pPr>
        <w:ind w:left="2880"/>
        <w:rPr>
          <w:rFonts w:ascii="Arial" w:eastAsia="Verdana" w:hAnsi="Arial" w:cs="Arial"/>
          <w:i/>
          <w:iCs/>
        </w:rPr>
      </w:pPr>
      <w:r w:rsidRPr="00944C20">
        <w:rPr>
          <w:rFonts w:ascii="Arial" w:eastAsia="Verdana" w:hAnsi="Arial" w:cs="Arial"/>
          <w:i/>
          <w:iCs/>
        </w:rPr>
        <w:t xml:space="preserve">Taylor Brown and Julia Stich </w:t>
      </w:r>
    </w:p>
    <w:p w14:paraId="3C0F6899" w14:textId="77777777" w:rsidR="00D506BA" w:rsidRPr="00AF1A3F" w:rsidRDefault="00D506BA">
      <w:pPr>
        <w:rPr>
          <w:rFonts w:ascii="Arial" w:eastAsia="Verdana" w:hAnsi="Arial" w:cs="Arial"/>
          <w:sz w:val="16"/>
          <w:szCs w:val="16"/>
        </w:rPr>
      </w:pPr>
    </w:p>
    <w:p w14:paraId="30A4C633" w14:textId="77777777" w:rsidR="00AF1A3F" w:rsidRPr="00AF1A3F" w:rsidRDefault="00592485" w:rsidP="008A318F">
      <w:pPr>
        <w:ind w:left="2880"/>
        <w:rPr>
          <w:rFonts w:ascii="Arial" w:eastAsia="Verdana" w:hAnsi="Arial" w:cs="Arial"/>
          <w:b/>
          <w:bCs/>
          <w:sz w:val="26"/>
          <w:szCs w:val="26"/>
        </w:rPr>
      </w:pPr>
      <w:r w:rsidRPr="00AF1A3F">
        <w:rPr>
          <w:rFonts w:ascii="Arial" w:eastAsia="Verdana" w:hAnsi="Arial" w:cs="Arial"/>
          <w:b/>
          <w:bCs/>
          <w:sz w:val="26"/>
          <w:szCs w:val="26"/>
        </w:rPr>
        <w:t xml:space="preserve">Integrating SCIVIS (Space Camp for Interested Visually Impaired Students), STEM Skills and Literacy  </w:t>
      </w:r>
    </w:p>
    <w:p w14:paraId="362C93D8" w14:textId="304CECD7" w:rsidR="00D506BA" w:rsidRPr="00944C20" w:rsidRDefault="00592485" w:rsidP="008A318F">
      <w:pPr>
        <w:ind w:left="2880"/>
        <w:rPr>
          <w:rFonts w:ascii="Arial" w:eastAsia="Verdana" w:hAnsi="Arial" w:cs="Arial"/>
          <w:i/>
          <w:iCs/>
        </w:rPr>
      </w:pPr>
      <w:r w:rsidRPr="00944C20">
        <w:rPr>
          <w:rFonts w:ascii="Arial" w:eastAsia="Verdana" w:hAnsi="Arial" w:cs="Arial"/>
          <w:i/>
          <w:iCs/>
        </w:rPr>
        <w:t xml:space="preserve">Trina </w:t>
      </w:r>
      <w:proofErr w:type="spellStart"/>
      <w:r w:rsidRPr="00944C20">
        <w:rPr>
          <w:rFonts w:ascii="Arial" w:eastAsia="Verdana" w:hAnsi="Arial" w:cs="Arial"/>
          <w:i/>
          <w:iCs/>
        </w:rPr>
        <w:t>Britcher</w:t>
      </w:r>
      <w:proofErr w:type="spellEnd"/>
    </w:p>
    <w:p w14:paraId="70453246" w14:textId="77777777" w:rsidR="004A0FD2" w:rsidRPr="004A0FD2" w:rsidRDefault="004A0FD2" w:rsidP="004A0FD2">
      <w:pPr>
        <w:rPr>
          <w:rFonts w:ascii="Arial" w:eastAsia="Verdana" w:hAnsi="Arial" w:cs="Arial"/>
          <w:sz w:val="16"/>
          <w:szCs w:val="16"/>
        </w:rPr>
      </w:pPr>
    </w:p>
    <w:p w14:paraId="5BE9FF0C" w14:textId="77777777" w:rsidR="00597960" w:rsidRPr="00597960" w:rsidRDefault="00597960" w:rsidP="00597960">
      <w:pPr>
        <w:ind w:left="2880"/>
        <w:rPr>
          <w:rFonts w:ascii="Arial" w:hAnsi="Arial" w:cs="Arial"/>
          <w:b/>
          <w:bCs/>
          <w:color w:val="000000"/>
          <w:sz w:val="26"/>
          <w:szCs w:val="26"/>
        </w:rPr>
      </w:pPr>
      <w:r w:rsidRPr="00597960">
        <w:rPr>
          <w:rFonts w:ascii="Arial" w:hAnsi="Arial" w:cs="Arial"/>
          <w:b/>
          <w:bCs/>
          <w:color w:val="000000"/>
          <w:sz w:val="26"/>
          <w:szCs w:val="26"/>
        </w:rPr>
        <w:t>Introducing Project INSPIRE: Increasing the STEM Potential of Individuals who Read Braille</w:t>
      </w:r>
    </w:p>
    <w:p w14:paraId="3AEA4920" w14:textId="3721770C" w:rsidR="00597960" w:rsidRPr="00597960" w:rsidRDefault="00597960" w:rsidP="00597960">
      <w:pPr>
        <w:ind w:left="2880"/>
        <w:rPr>
          <w:rFonts w:ascii="Arial" w:eastAsia="Verdana" w:hAnsi="Arial" w:cs="Arial"/>
          <w:i/>
          <w:iCs/>
        </w:rPr>
      </w:pPr>
      <w:r w:rsidRPr="00597960">
        <w:rPr>
          <w:rFonts w:ascii="Arial" w:eastAsia="Verdana" w:hAnsi="Arial" w:cs="Arial"/>
          <w:i/>
          <w:iCs/>
        </w:rPr>
        <w:t xml:space="preserve">Tina Herzberg and </w:t>
      </w:r>
      <w:r w:rsidR="00C06094">
        <w:rPr>
          <w:rFonts w:ascii="Arial" w:eastAsia="Verdana" w:hAnsi="Arial" w:cs="Arial"/>
          <w:i/>
          <w:iCs/>
        </w:rPr>
        <w:t xml:space="preserve">L. </w:t>
      </w:r>
      <w:r w:rsidRPr="00597960">
        <w:rPr>
          <w:rFonts w:ascii="Arial" w:eastAsia="Verdana" w:hAnsi="Arial" w:cs="Arial"/>
          <w:i/>
          <w:iCs/>
        </w:rPr>
        <w:t>Penny Rosenblum</w:t>
      </w:r>
    </w:p>
    <w:p w14:paraId="350A018B" w14:textId="77777777" w:rsidR="00597960" w:rsidRPr="00597960" w:rsidRDefault="00597960" w:rsidP="00597960">
      <w:pPr>
        <w:rPr>
          <w:rFonts w:ascii="Arial" w:eastAsia="Verdana" w:hAnsi="Arial" w:cs="Arial"/>
          <w:b/>
          <w:bCs/>
          <w:sz w:val="16"/>
          <w:szCs w:val="16"/>
        </w:rPr>
      </w:pPr>
    </w:p>
    <w:p w14:paraId="523361C6" w14:textId="7A94AEFC" w:rsidR="00AF1A3F" w:rsidRPr="00AF1A3F" w:rsidRDefault="00AF1A3F" w:rsidP="004A0FD2">
      <w:pPr>
        <w:ind w:left="2880"/>
        <w:rPr>
          <w:rFonts w:ascii="Arial" w:eastAsia="Verdana" w:hAnsi="Arial" w:cs="Arial"/>
          <w:b/>
          <w:bCs/>
          <w:sz w:val="26"/>
          <w:szCs w:val="26"/>
        </w:rPr>
      </w:pPr>
      <w:r w:rsidRPr="00AF1A3F">
        <w:rPr>
          <w:rFonts w:ascii="Arial" w:eastAsia="Verdana" w:hAnsi="Arial" w:cs="Arial"/>
          <w:b/>
          <w:bCs/>
          <w:sz w:val="26"/>
          <w:szCs w:val="26"/>
        </w:rPr>
        <w:t xml:space="preserve">Introduction to UEB Changes Using Unified English Braille Practice Sentences  </w:t>
      </w:r>
    </w:p>
    <w:p w14:paraId="183ACEE9" w14:textId="77777777" w:rsidR="00AF1A3F" w:rsidRPr="00AF1A3F" w:rsidRDefault="00AF1A3F" w:rsidP="00AF1A3F">
      <w:pPr>
        <w:ind w:left="2880"/>
        <w:rPr>
          <w:rFonts w:ascii="Arial" w:eastAsia="Verdana" w:hAnsi="Arial" w:cs="Arial"/>
          <w:i/>
          <w:iCs/>
        </w:rPr>
      </w:pPr>
      <w:r w:rsidRPr="00AF1A3F">
        <w:rPr>
          <w:rFonts w:ascii="Arial" w:eastAsia="Verdana" w:hAnsi="Arial" w:cs="Arial"/>
          <w:i/>
          <w:iCs/>
        </w:rPr>
        <w:t xml:space="preserve">Roberta Becker </w:t>
      </w:r>
    </w:p>
    <w:p w14:paraId="3AAE77B6" w14:textId="77777777" w:rsidR="00AF1A3F" w:rsidRPr="00AF1A3F" w:rsidRDefault="00AF1A3F">
      <w:pPr>
        <w:rPr>
          <w:rFonts w:ascii="Arial" w:eastAsia="Verdana" w:hAnsi="Arial" w:cs="Arial"/>
          <w:sz w:val="16"/>
          <w:szCs w:val="16"/>
        </w:rPr>
      </w:pPr>
    </w:p>
    <w:p w14:paraId="3710D383" w14:textId="77777777" w:rsidR="00AF1A3F" w:rsidRPr="008A318F" w:rsidRDefault="00AF1A3F" w:rsidP="00AF1A3F">
      <w:pPr>
        <w:ind w:left="2880"/>
        <w:rPr>
          <w:rFonts w:ascii="Arial" w:eastAsia="Verdana" w:hAnsi="Arial" w:cs="Arial"/>
          <w:sz w:val="26"/>
          <w:szCs w:val="26"/>
        </w:rPr>
      </w:pPr>
      <w:r w:rsidRPr="008A318F">
        <w:rPr>
          <w:rFonts w:ascii="Arial" w:eastAsia="Verdana" w:hAnsi="Arial" w:cs="Arial"/>
          <w:b/>
          <w:bCs/>
          <w:sz w:val="26"/>
          <w:szCs w:val="26"/>
        </w:rPr>
        <w:t>Strategies for Developing Literacy Skills for Students with English as a Second Language Combined with Vision Loss</w:t>
      </w:r>
      <w:r w:rsidRPr="008A318F">
        <w:rPr>
          <w:rFonts w:ascii="Arial" w:eastAsia="Verdana" w:hAnsi="Arial" w:cs="Arial"/>
          <w:sz w:val="26"/>
          <w:szCs w:val="26"/>
        </w:rPr>
        <w:t xml:space="preserve">  </w:t>
      </w:r>
    </w:p>
    <w:p w14:paraId="377C4FDE" w14:textId="3C4A669B" w:rsidR="00AF1A3F" w:rsidRDefault="00AF1A3F" w:rsidP="004A0FD2">
      <w:pPr>
        <w:ind w:left="2880"/>
        <w:rPr>
          <w:rFonts w:ascii="Arial" w:eastAsia="Verdana" w:hAnsi="Arial" w:cs="Arial"/>
          <w:i/>
          <w:iCs/>
        </w:rPr>
      </w:pPr>
      <w:r w:rsidRPr="008A318F">
        <w:rPr>
          <w:rFonts w:ascii="Arial" w:eastAsia="Verdana" w:hAnsi="Arial" w:cs="Arial"/>
          <w:i/>
          <w:iCs/>
        </w:rPr>
        <w:t xml:space="preserve">Kendall Graff and Janine </w:t>
      </w:r>
      <w:proofErr w:type="spellStart"/>
      <w:r w:rsidRPr="008A318F">
        <w:rPr>
          <w:rFonts w:ascii="Arial" w:eastAsia="Verdana" w:hAnsi="Arial" w:cs="Arial"/>
          <w:i/>
          <w:iCs/>
        </w:rPr>
        <w:t>Loessl</w:t>
      </w:r>
      <w:proofErr w:type="spellEnd"/>
    </w:p>
    <w:p w14:paraId="4C824C38" w14:textId="7A85FB62" w:rsidR="00D506BA" w:rsidRPr="004A0FD2" w:rsidRDefault="00D506BA" w:rsidP="00AF1A3F">
      <w:pPr>
        <w:rPr>
          <w:rFonts w:ascii="Arial" w:eastAsia="Verdana" w:hAnsi="Arial" w:cs="Arial"/>
          <w:sz w:val="16"/>
          <w:szCs w:val="16"/>
        </w:rPr>
      </w:pPr>
    </w:p>
    <w:p w14:paraId="7195D3F3" w14:textId="77777777" w:rsidR="00AF1A3F" w:rsidRPr="00AF1A3F" w:rsidRDefault="00AF1A3F" w:rsidP="00AF1A3F">
      <w:pPr>
        <w:ind w:left="2880"/>
        <w:rPr>
          <w:rFonts w:ascii="Arial" w:eastAsia="Verdana" w:hAnsi="Arial" w:cs="Arial"/>
          <w:b/>
          <w:bCs/>
          <w:sz w:val="26"/>
          <w:szCs w:val="26"/>
        </w:rPr>
      </w:pPr>
      <w:r w:rsidRPr="00AF1A3F">
        <w:rPr>
          <w:rFonts w:ascii="Arial" w:eastAsia="Verdana" w:hAnsi="Arial" w:cs="Arial"/>
          <w:b/>
          <w:bCs/>
          <w:sz w:val="26"/>
          <w:szCs w:val="26"/>
        </w:rPr>
        <w:t xml:space="preserve">Using Self-Regulated Learning to Evaluate and Support the education and the inclusion experience of Students with Visual Impairments (VI) </w:t>
      </w:r>
    </w:p>
    <w:p w14:paraId="1BF10F76" w14:textId="1E980A70" w:rsidR="00AF1A3F" w:rsidRPr="00AF1A3F" w:rsidRDefault="00AF1A3F" w:rsidP="00AF1A3F">
      <w:pPr>
        <w:ind w:left="2880"/>
        <w:rPr>
          <w:rFonts w:ascii="Arial" w:eastAsia="Verdana" w:hAnsi="Arial" w:cs="Arial"/>
          <w:i/>
          <w:iCs/>
        </w:rPr>
      </w:pPr>
      <w:r w:rsidRPr="00AF1A3F">
        <w:rPr>
          <w:rFonts w:ascii="Arial" w:eastAsia="Verdana" w:hAnsi="Arial" w:cs="Arial"/>
          <w:i/>
          <w:iCs/>
        </w:rPr>
        <w:t xml:space="preserve">Kim </w:t>
      </w:r>
      <w:proofErr w:type="spellStart"/>
      <w:r w:rsidRPr="00AF1A3F">
        <w:rPr>
          <w:rFonts w:ascii="Arial" w:eastAsia="Verdana" w:hAnsi="Arial" w:cs="Arial"/>
          <w:i/>
          <w:iCs/>
        </w:rPr>
        <w:t>Zebehazy</w:t>
      </w:r>
      <w:proofErr w:type="spellEnd"/>
      <w:r w:rsidRPr="00AF1A3F">
        <w:rPr>
          <w:rFonts w:ascii="Arial" w:eastAsia="Verdana" w:hAnsi="Arial" w:cs="Arial"/>
          <w:i/>
          <w:iCs/>
        </w:rPr>
        <w:t xml:space="preserve"> </w:t>
      </w:r>
    </w:p>
    <w:p w14:paraId="76710ED6" w14:textId="6A532DDD" w:rsidR="00AF1A3F" w:rsidRPr="00AF1A3F" w:rsidRDefault="00AF1A3F" w:rsidP="008A318F">
      <w:pPr>
        <w:ind w:left="2160" w:firstLine="720"/>
        <w:rPr>
          <w:rFonts w:ascii="Arial" w:eastAsia="Verdana" w:hAnsi="Arial" w:cs="Arial"/>
          <w:sz w:val="16"/>
          <w:szCs w:val="16"/>
        </w:rPr>
      </w:pPr>
    </w:p>
    <w:p w14:paraId="44EB00FC" w14:textId="77777777" w:rsidR="00AF1A3F" w:rsidRPr="008A318F" w:rsidRDefault="00AF1A3F" w:rsidP="00AF1A3F">
      <w:pPr>
        <w:ind w:left="2160" w:firstLine="720"/>
        <w:rPr>
          <w:rFonts w:ascii="Arial" w:eastAsia="Verdana" w:hAnsi="Arial" w:cs="Arial"/>
          <w:b/>
          <w:sz w:val="26"/>
          <w:szCs w:val="26"/>
        </w:rPr>
      </w:pPr>
      <w:r w:rsidRPr="008A318F">
        <w:rPr>
          <w:rFonts w:ascii="Arial" w:eastAsia="Verdana" w:hAnsi="Arial" w:cs="Arial"/>
          <w:b/>
          <w:sz w:val="26"/>
          <w:szCs w:val="26"/>
        </w:rPr>
        <w:t xml:space="preserve">What’s Hiding on Paths to Literacy?  </w:t>
      </w:r>
    </w:p>
    <w:p w14:paraId="0691A721" w14:textId="77777777" w:rsidR="00AF1A3F" w:rsidRPr="008A318F" w:rsidRDefault="00AF1A3F" w:rsidP="00AF1A3F">
      <w:pPr>
        <w:ind w:left="2160" w:firstLine="720"/>
        <w:rPr>
          <w:rFonts w:ascii="Arial" w:eastAsia="Verdana" w:hAnsi="Arial" w:cs="Arial"/>
          <w:bCs/>
          <w:i/>
        </w:rPr>
      </w:pPr>
      <w:r w:rsidRPr="008A318F">
        <w:rPr>
          <w:rFonts w:ascii="Arial" w:eastAsia="Verdana" w:hAnsi="Arial" w:cs="Arial"/>
          <w:bCs/>
          <w:i/>
        </w:rPr>
        <w:t>Charlotte Cushman</w:t>
      </w:r>
    </w:p>
    <w:p w14:paraId="3DB2E4AC" w14:textId="77777777" w:rsidR="00D506BA" w:rsidRDefault="00D506BA">
      <w:pPr>
        <w:rPr>
          <w:rFonts w:ascii="Arial" w:eastAsia="Arial" w:hAnsi="Arial" w:cs="Arial"/>
          <w:sz w:val="28"/>
          <w:szCs w:val="28"/>
        </w:rPr>
      </w:pPr>
    </w:p>
    <w:p w14:paraId="12FB7CA5" w14:textId="49457D95" w:rsidR="00D506BA" w:rsidRDefault="00592485" w:rsidP="002E044A">
      <w:pPr>
        <w:pStyle w:val="Heading4"/>
        <w:rPr>
          <w:sz w:val="40"/>
          <w:szCs w:val="40"/>
        </w:rPr>
      </w:pPr>
      <w:r w:rsidRPr="002E044A">
        <w:t>2:00 pm - 2:15 pm</w:t>
      </w:r>
      <w:r>
        <w:tab/>
      </w:r>
      <w:r w:rsidR="004A0FD2">
        <w:tab/>
      </w:r>
      <w:r>
        <w:t>Break/Transition</w:t>
      </w:r>
    </w:p>
    <w:p w14:paraId="1B9912E8" w14:textId="3763B6E1" w:rsidR="00D506BA" w:rsidRDefault="00592485" w:rsidP="002E044A">
      <w:pPr>
        <w:pStyle w:val="Heading4"/>
      </w:pPr>
      <w:r w:rsidRPr="004A0FD2">
        <w:t>2:15 pm - 3:15 pm</w:t>
      </w:r>
      <w:r>
        <w:tab/>
      </w:r>
      <w:r w:rsidR="004A0FD2">
        <w:tab/>
      </w:r>
      <w:r>
        <w:t>Concurrent Sessions</w:t>
      </w:r>
    </w:p>
    <w:p w14:paraId="5A771FBA" w14:textId="77777777" w:rsidR="00D506BA" w:rsidRPr="004A0FD2" w:rsidRDefault="00592485">
      <w:pPr>
        <w:rPr>
          <w:rFonts w:ascii="Arial" w:eastAsia="Arial" w:hAnsi="Arial" w:cs="Arial"/>
          <w:sz w:val="16"/>
          <w:szCs w:val="16"/>
        </w:rPr>
      </w:pPr>
      <w:r>
        <w:rPr>
          <w:rFonts w:ascii="Arial" w:eastAsia="Arial" w:hAnsi="Arial" w:cs="Arial"/>
          <w:sz w:val="28"/>
          <w:szCs w:val="28"/>
        </w:rPr>
        <w:tab/>
      </w:r>
    </w:p>
    <w:p w14:paraId="27090D6B" w14:textId="267417BE" w:rsidR="00D506BA" w:rsidRDefault="00592485">
      <w:pPr>
        <w:pBdr>
          <w:top w:val="nil"/>
          <w:left w:val="nil"/>
          <w:bottom w:val="nil"/>
          <w:right w:val="nil"/>
          <w:between w:val="nil"/>
        </w:pBdr>
        <w:ind w:left="2880" w:hanging="2880"/>
        <w:rPr>
          <w:rFonts w:ascii="Arial" w:eastAsia="Arial" w:hAnsi="Arial" w:cs="Arial"/>
          <w:color w:val="000000"/>
          <w:sz w:val="26"/>
          <w:szCs w:val="26"/>
        </w:rPr>
      </w:pPr>
      <w:r>
        <w:rPr>
          <w:rFonts w:ascii="Arial" w:eastAsia="Arial" w:hAnsi="Arial" w:cs="Arial"/>
          <w:color w:val="000000"/>
          <w:szCs w:val="24"/>
        </w:rPr>
        <w:t>Greenwood</w:t>
      </w:r>
      <w:r w:rsidR="004A0FD2">
        <w:rPr>
          <w:rFonts w:ascii="Arial" w:eastAsia="Arial" w:hAnsi="Arial" w:cs="Arial"/>
          <w:color w:val="000000"/>
          <w:szCs w:val="24"/>
        </w:rPr>
        <w:t xml:space="preserve"> Room</w:t>
      </w:r>
      <w:r>
        <w:rPr>
          <w:rFonts w:ascii="Arial" w:eastAsia="Arial" w:hAnsi="Arial" w:cs="Arial"/>
          <w:color w:val="000000"/>
          <w:szCs w:val="24"/>
        </w:rPr>
        <w:tab/>
      </w:r>
      <w:r w:rsidRPr="004A0FD2">
        <w:rPr>
          <w:rFonts w:ascii="Arial" w:eastAsia="Arial" w:hAnsi="Arial" w:cs="Arial"/>
          <w:b/>
          <w:i/>
          <w:iCs/>
          <w:color w:val="000000"/>
          <w:sz w:val="28"/>
          <w:szCs w:val="28"/>
        </w:rPr>
        <w:t xml:space="preserve">Early Emergent Literacy for Infants and Toddlers with </w:t>
      </w:r>
      <w:proofErr w:type="spellStart"/>
      <w:r w:rsidRPr="004A0FD2">
        <w:rPr>
          <w:rFonts w:ascii="Arial" w:eastAsia="Arial" w:hAnsi="Arial" w:cs="Arial"/>
          <w:b/>
          <w:i/>
          <w:iCs/>
          <w:color w:val="000000"/>
          <w:sz w:val="28"/>
          <w:szCs w:val="28"/>
        </w:rPr>
        <w:t>Deafblindness</w:t>
      </w:r>
      <w:proofErr w:type="spellEnd"/>
    </w:p>
    <w:p w14:paraId="66EC97BB" w14:textId="17AA5527" w:rsidR="00311B7E" w:rsidRDefault="00592485" w:rsidP="00311B7E">
      <w:pPr>
        <w:ind w:left="2880"/>
        <w:rPr>
          <w:rFonts w:ascii="Arial" w:hAnsi="Arial" w:cs="Arial"/>
          <w:color w:val="1F497D"/>
          <w:sz w:val="20"/>
        </w:rPr>
      </w:pPr>
      <w:bookmarkStart w:id="9" w:name="_heading=h.2et92p0" w:colFirst="0" w:colLast="0"/>
      <w:bookmarkEnd w:id="9"/>
      <w:r>
        <w:rPr>
          <w:rFonts w:ascii="Arial" w:eastAsia="Arial" w:hAnsi="Arial" w:cs="Arial"/>
          <w:color w:val="000000"/>
          <w:sz w:val="26"/>
          <w:szCs w:val="26"/>
        </w:rPr>
        <w:t>Marina McCormick</w:t>
      </w:r>
      <w:r w:rsidR="004A0FD2">
        <w:rPr>
          <w:rFonts w:ascii="Arial" w:eastAsia="Arial" w:hAnsi="Arial" w:cs="Arial"/>
          <w:color w:val="000000"/>
          <w:sz w:val="26"/>
          <w:szCs w:val="26"/>
        </w:rPr>
        <w:t xml:space="preserve">, </w:t>
      </w:r>
      <w:r w:rsidR="00311B7E">
        <w:rPr>
          <w:rFonts w:ascii="Arial" w:hAnsi="Arial" w:cs="Arial"/>
          <w:szCs w:val="24"/>
        </w:rPr>
        <w:t>Region 4 Education Service Center</w:t>
      </w:r>
    </w:p>
    <w:p w14:paraId="4603257F" w14:textId="3D9FB060" w:rsidR="00D506BA" w:rsidRPr="004A0FD2" w:rsidRDefault="004A0FD2" w:rsidP="004A0FD2">
      <w:pPr>
        <w:pStyle w:val="NoSpacing"/>
        <w:ind w:left="2880"/>
        <w:rPr>
          <w:rFonts w:eastAsia="Verdana"/>
          <w:i/>
          <w:iCs/>
          <w:sz w:val="24"/>
          <w:szCs w:val="24"/>
        </w:rPr>
      </w:pPr>
      <w:r>
        <w:rPr>
          <w:rFonts w:eastAsia="Verdana"/>
          <w:i/>
          <w:iCs/>
          <w:sz w:val="24"/>
          <w:szCs w:val="24"/>
        </w:rPr>
        <w:t>-</w:t>
      </w:r>
      <w:r w:rsidR="00592485" w:rsidRPr="004A0FD2">
        <w:rPr>
          <w:rFonts w:eastAsia="Verdana"/>
          <w:i/>
          <w:iCs/>
          <w:sz w:val="24"/>
          <w:szCs w:val="24"/>
        </w:rPr>
        <w:t xml:space="preserve">Literacy begins with the first bedtime story for most children.  However, for families with little ones with </w:t>
      </w:r>
      <w:proofErr w:type="spellStart"/>
      <w:r w:rsidR="00592485" w:rsidRPr="004A0FD2">
        <w:rPr>
          <w:rFonts w:eastAsia="Verdana"/>
          <w:i/>
          <w:iCs/>
          <w:sz w:val="24"/>
          <w:szCs w:val="24"/>
        </w:rPr>
        <w:t>deafblindness</w:t>
      </w:r>
      <w:proofErr w:type="spellEnd"/>
      <w:r w:rsidR="00592485" w:rsidRPr="004A0FD2">
        <w:rPr>
          <w:rFonts w:eastAsia="Verdana"/>
          <w:i/>
          <w:iCs/>
          <w:sz w:val="24"/>
          <w:szCs w:val="24"/>
        </w:rPr>
        <w:t xml:space="preserve">, reading and writing in the home may not come as naturally.  Attend this workshop to learn of issues and evidence-based strategies for literacy to support families and their little ones with </w:t>
      </w:r>
      <w:proofErr w:type="spellStart"/>
      <w:r w:rsidR="00592485" w:rsidRPr="004A0FD2">
        <w:rPr>
          <w:rFonts w:eastAsia="Verdana"/>
          <w:i/>
          <w:iCs/>
          <w:sz w:val="24"/>
          <w:szCs w:val="24"/>
        </w:rPr>
        <w:t>deafblindness</w:t>
      </w:r>
      <w:proofErr w:type="spellEnd"/>
      <w:r w:rsidR="00592485" w:rsidRPr="004A0FD2">
        <w:rPr>
          <w:rFonts w:eastAsia="Verdana"/>
          <w:i/>
          <w:iCs/>
          <w:sz w:val="24"/>
          <w:szCs w:val="24"/>
        </w:rPr>
        <w:t>.</w:t>
      </w:r>
    </w:p>
    <w:p w14:paraId="1677982F" w14:textId="77777777" w:rsidR="00D506BA" w:rsidRDefault="00D506BA">
      <w:pPr>
        <w:pBdr>
          <w:top w:val="nil"/>
          <w:left w:val="nil"/>
          <w:bottom w:val="nil"/>
          <w:right w:val="nil"/>
          <w:between w:val="nil"/>
        </w:pBdr>
        <w:rPr>
          <w:rFonts w:ascii="Arial" w:eastAsia="Arial" w:hAnsi="Arial" w:cs="Arial"/>
          <w:color w:val="000000"/>
          <w:sz w:val="16"/>
          <w:szCs w:val="16"/>
          <w:highlight w:val="yellow"/>
        </w:rPr>
      </w:pPr>
    </w:p>
    <w:p w14:paraId="051611FB" w14:textId="269E1594" w:rsidR="00D506BA" w:rsidRDefault="00592485">
      <w:pPr>
        <w:pBdr>
          <w:top w:val="nil"/>
          <w:left w:val="nil"/>
          <w:bottom w:val="nil"/>
          <w:right w:val="nil"/>
          <w:between w:val="nil"/>
        </w:pBdr>
        <w:ind w:left="2880" w:hanging="2880"/>
        <w:rPr>
          <w:rFonts w:ascii="Arial" w:eastAsia="Arial" w:hAnsi="Arial" w:cs="Arial"/>
          <w:color w:val="000000"/>
          <w:sz w:val="26"/>
          <w:szCs w:val="26"/>
        </w:rPr>
      </w:pPr>
      <w:r>
        <w:rPr>
          <w:rFonts w:ascii="Arial" w:eastAsia="Arial" w:hAnsi="Arial" w:cs="Arial"/>
          <w:color w:val="000000"/>
          <w:szCs w:val="24"/>
        </w:rPr>
        <w:t>Issaquah A</w:t>
      </w:r>
      <w:r w:rsidR="004A0FD2">
        <w:rPr>
          <w:rFonts w:ascii="Arial" w:eastAsia="Arial" w:hAnsi="Arial" w:cs="Arial"/>
          <w:color w:val="000000"/>
          <w:szCs w:val="24"/>
        </w:rPr>
        <w:t xml:space="preserve"> Room</w:t>
      </w:r>
      <w:r>
        <w:rPr>
          <w:rFonts w:ascii="Arial" w:eastAsia="Arial" w:hAnsi="Arial" w:cs="Arial"/>
          <w:color w:val="000000"/>
          <w:sz w:val="16"/>
          <w:szCs w:val="16"/>
        </w:rPr>
        <w:tab/>
      </w:r>
      <w:r w:rsidRPr="004A0FD2">
        <w:rPr>
          <w:rFonts w:ascii="Arial" w:eastAsia="Arial" w:hAnsi="Arial" w:cs="Arial"/>
          <w:b/>
          <w:i/>
          <w:iCs/>
          <w:color w:val="000000"/>
          <w:sz w:val="28"/>
          <w:szCs w:val="28"/>
        </w:rPr>
        <w:t>Teaching Literacy Skills Through Personalized Social Story Context</w:t>
      </w:r>
    </w:p>
    <w:p w14:paraId="3ABC7891" w14:textId="2853420B" w:rsidR="00D506BA" w:rsidRDefault="00592485">
      <w:pPr>
        <w:pBdr>
          <w:top w:val="nil"/>
          <w:left w:val="nil"/>
          <w:bottom w:val="nil"/>
          <w:right w:val="nil"/>
          <w:between w:val="nil"/>
        </w:pBdr>
        <w:ind w:left="2880"/>
        <w:rPr>
          <w:rFonts w:ascii="Arial" w:eastAsia="Arial" w:hAnsi="Arial" w:cs="Arial"/>
          <w:i/>
          <w:color w:val="000000"/>
          <w:sz w:val="26"/>
          <w:szCs w:val="26"/>
        </w:rPr>
      </w:pPr>
      <w:bookmarkStart w:id="10" w:name="_heading=h.tyjcwt" w:colFirst="0" w:colLast="0"/>
      <w:bookmarkEnd w:id="10"/>
      <w:r w:rsidRPr="00F854BD">
        <w:rPr>
          <w:rFonts w:ascii="Arial" w:eastAsia="Arial" w:hAnsi="Arial" w:cs="Arial"/>
          <w:iCs/>
          <w:color w:val="000000"/>
          <w:sz w:val="26"/>
          <w:szCs w:val="26"/>
        </w:rPr>
        <w:t>Gloria Cha-Gardiner</w:t>
      </w:r>
      <w:r w:rsidR="004A0FD2">
        <w:rPr>
          <w:rFonts w:ascii="Arial" w:eastAsia="Arial" w:hAnsi="Arial" w:cs="Arial"/>
          <w:i/>
          <w:color w:val="000000"/>
          <w:sz w:val="26"/>
          <w:szCs w:val="26"/>
        </w:rPr>
        <w:t>,</w:t>
      </w:r>
      <w:r w:rsidR="00BC3DFB">
        <w:rPr>
          <w:rFonts w:ascii="Arial" w:hAnsi="Arial" w:cs="Arial"/>
          <w:sz w:val="26"/>
          <w:szCs w:val="26"/>
        </w:rPr>
        <w:t xml:space="preserve"> </w:t>
      </w:r>
      <w:r w:rsidR="00F854BD">
        <w:rPr>
          <w:rFonts w:ascii="Arial" w:hAnsi="Arial" w:cs="Arial"/>
          <w:sz w:val="26"/>
          <w:szCs w:val="26"/>
        </w:rPr>
        <w:t>Georgia Academy for the Blind</w:t>
      </w:r>
    </w:p>
    <w:p w14:paraId="5FFBDB00" w14:textId="06AA6E2B" w:rsidR="00D506BA" w:rsidRPr="004A0FD2" w:rsidRDefault="004A0FD2" w:rsidP="004A0FD2">
      <w:pPr>
        <w:pStyle w:val="NoSpacing"/>
        <w:ind w:left="2880"/>
        <w:rPr>
          <w:rFonts w:eastAsia="Arial"/>
          <w:i/>
          <w:iCs/>
          <w:sz w:val="24"/>
          <w:szCs w:val="24"/>
        </w:rPr>
      </w:pPr>
      <w:r>
        <w:rPr>
          <w:rFonts w:eastAsia="Arial"/>
          <w:i/>
          <w:iCs/>
          <w:sz w:val="24"/>
          <w:szCs w:val="24"/>
        </w:rPr>
        <w:t>-</w:t>
      </w:r>
      <w:r w:rsidR="00592485" w:rsidRPr="004A0FD2">
        <w:rPr>
          <w:rFonts w:eastAsia="Arial"/>
          <w:i/>
          <w:iCs/>
          <w:sz w:val="24"/>
          <w:szCs w:val="24"/>
        </w:rPr>
        <w:t>Students become more engaged learners when the lesson is more meaningful to their personal lives. Teaching Literacy can be implemented through various context such as social story reading and writing activities. The students can practice reading, writing, listening, and speaking skills in their own ways. This presentation will focus how teachers can implement social story context to teach literacy skills for t</w:t>
      </w:r>
      <w:r>
        <w:rPr>
          <w:rFonts w:eastAsia="Arial"/>
          <w:i/>
          <w:iCs/>
          <w:sz w:val="24"/>
          <w:szCs w:val="24"/>
        </w:rPr>
        <w:t>h</w:t>
      </w:r>
      <w:r w:rsidR="00592485" w:rsidRPr="004A0FD2">
        <w:rPr>
          <w:rFonts w:eastAsia="Arial"/>
          <w:i/>
          <w:iCs/>
          <w:sz w:val="24"/>
          <w:szCs w:val="24"/>
        </w:rPr>
        <w:t>e students with visual impairments.</w:t>
      </w:r>
    </w:p>
    <w:p w14:paraId="5C0D6A30" w14:textId="77777777" w:rsidR="00D506BA" w:rsidRDefault="00592485">
      <w:pPr>
        <w:pBdr>
          <w:top w:val="nil"/>
          <w:left w:val="nil"/>
          <w:bottom w:val="nil"/>
          <w:right w:val="nil"/>
          <w:between w:val="nil"/>
        </w:pBdr>
        <w:rPr>
          <w:rFonts w:ascii="Arial" w:eastAsia="Arial" w:hAnsi="Arial" w:cs="Arial"/>
          <w:color w:val="000000"/>
          <w:sz w:val="16"/>
          <w:szCs w:val="16"/>
        </w:rPr>
      </w:pPr>
      <w:r>
        <w:rPr>
          <w:rFonts w:ascii="Arial" w:eastAsia="Arial" w:hAnsi="Arial" w:cs="Arial"/>
          <w:color w:val="000000"/>
          <w:sz w:val="16"/>
          <w:szCs w:val="16"/>
        </w:rPr>
        <w:tab/>
      </w:r>
      <w:r>
        <w:rPr>
          <w:rFonts w:ascii="Arial" w:eastAsia="Arial" w:hAnsi="Arial" w:cs="Arial"/>
          <w:color w:val="000000"/>
          <w:sz w:val="16"/>
          <w:szCs w:val="16"/>
        </w:rPr>
        <w:tab/>
      </w:r>
    </w:p>
    <w:p w14:paraId="09AF8F74" w14:textId="570F32F6" w:rsidR="00D506BA" w:rsidRDefault="00592485">
      <w:pPr>
        <w:pBdr>
          <w:top w:val="nil"/>
          <w:left w:val="nil"/>
          <w:bottom w:val="nil"/>
          <w:right w:val="nil"/>
          <w:between w:val="nil"/>
        </w:pBdr>
        <w:ind w:left="2880" w:hanging="2880"/>
        <w:rPr>
          <w:rFonts w:ascii="Verdana" w:eastAsia="Verdana" w:hAnsi="Verdana" w:cs="Verdana"/>
          <w:color w:val="000000"/>
          <w:sz w:val="32"/>
          <w:szCs w:val="32"/>
        </w:rPr>
      </w:pPr>
      <w:r>
        <w:rPr>
          <w:rFonts w:ascii="Arial" w:eastAsia="Arial" w:hAnsi="Arial" w:cs="Arial"/>
          <w:color w:val="000000"/>
          <w:szCs w:val="24"/>
        </w:rPr>
        <w:t>Issaquah B</w:t>
      </w:r>
      <w:r w:rsidR="004A0FD2">
        <w:rPr>
          <w:rFonts w:ascii="Arial" w:eastAsia="Arial" w:hAnsi="Arial" w:cs="Arial"/>
          <w:color w:val="000000"/>
          <w:szCs w:val="24"/>
        </w:rPr>
        <w:t xml:space="preserve"> Room</w:t>
      </w:r>
      <w:r>
        <w:rPr>
          <w:rFonts w:ascii="Arial" w:eastAsia="Arial" w:hAnsi="Arial" w:cs="Arial"/>
          <w:color w:val="000000"/>
          <w:sz w:val="16"/>
          <w:szCs w:val="16"/>
        </w:rPr>
        <w:tab/>
      </w:r>
      <w:r w:rsidRPr="004A0FD2">
        <w:rPr>
          <w:rFonts w:ascii="Arial" w:eastAsia="Arial" w:hAnsi="Arial" w:cs="Arial"/>
          <w:b/>
          <w:i/>
          <w:iCs/>
          <w:color w:val="000000"/>
          <w:sz w:val="28"/>
          <w:szCs w:val="28"/>
        </w:rPr>
        <w:t>Exploring Literacy Opportunities for Children with Visual Impairment and Additional Disabilities at a Specialized Preschool</w:t>
      </w:r>
    </w:p>
    <w:p w14:paraId="2F1F0AB7" w14:textId="38ADD34B" w:rsidR="00D506BA" w:rsidRDefault="00592485">
      <w:pPr>
        <w:pBdr>
          <w:top w:val="nil"/>
          <w:left w:val="nil"/>
          <w:bottom w:val="nil"/>
          <w:right w:val="nil"/>
          <w:between w:val="nil"/>
        </w:pBdr>
        <w:ind w:left="2880"/>
        <w:rPr>
          <w:rFonts w:ascii="Arial" w:eastAsia="Arial" w:hAnsi="Arial" w:cs="Arial"/>
          <w:color w:val="000000"/>
          <w:sz w:val="26"/>
          <w:szCs w:val="26"/>
        </w:rPr>
      </w:pPr>
      <w:bookmarkStart w:id="11" w:name="_heading=h.3dy6vkm" w:colFirst="0" w:colLast="0"/>
      <w:bookmarkEnd w:id="11"/>
      <w:r>
        <w:rPr>
          <w:rFonts w:ascii="Arial" w:eastAsia="Arial" w:hAnsi="Arial" w:cs="Arial"/>
          <w:color w:val="000000"/>
          <w:sz w:val="26"/>
          <w:szCs w:val="26"/>
        </w:rPr>
        <w:t>Susan Pope</w:t>
      </w:r>
      <w:r w:rsidR="004A0FD2">
        <w:rPr>
          <w:rFonts w:ascii="Arial" w:eastAsia="Arial" w:hAnsi="Arial" w:cs="Arial"/>
          <w:color w:val="000000"/>
          <w:sz w:val="26"/>
          <w:szCs w:val="26"/>
        </w:rPr>
        <w:t xml:space="preserve">, </w:t>
      </w:r>
      <w:r w:rsidR="00F854BD">
        <w:rPr>
          <w:rFonts w:ascii="Arial" w:hAnsi="Arial" w:cs="Arial"/>
          <w:sz w:val="26"/>
          <w:szCs w:val="26"/>
        </w:rPr>
        <w:t>University of Nebraska-Lincoln</w:t>
      </w:r>
    </w:p>
    <w:p w14:paraId="52248BDE" w14:textId="64C2C4AD" w:rsidR="00D506BA" w:rsidRPr="004A0FD2" w:rsidRDefault="004A0FD2" w:rsidP="004A0FD2">
      <w:pPr>
        <w:pStyle w:val="NoSpacing"/>
        <w:ind w:left="2880"/>
        <w:rPr>
          <w:rFonts w:eastAsia="Verdana"/>
          <w:i/>
          <w:iCs/>
          <w:sz w:val="24"/>
          <w:szCs w:val="24"/>
        </w:rPr>
      </w:pPr>
      <w:r>
        <w:rPr>
          <w:rFonts w:eastAsia="Verdana"/>
          <w:i/>
          <w:iCs/>
          <w:sz w:val="24"/>
          <w:szCs w:val="24"/>
        </w:rPr>
        <w:t>-</w:t>
      </w:r>
      <w:r w:rsidR="00592485" w:rsidRPr="004A0FD2">
        <w:rPr>
          <w:rFonts w:eastAsia="Verdana"/>
          <w:i/>
          <w:iCs/>
          <w:sz w:val="24"/>
          <w:szCs w:val="24"/>
        </w:rPr>
        <w:t xml:space="preserve">Observations of naturally occurring literacy opportunities provided to children with visual impairment at a specialized preschool was captured via video recordings, teacher interviews, and parent questionnaires in order to define early literacy for this population. Information was analyzed for general knowledge to assist in quality planning of future literacy activities. </w:t>
      </w:r>
    </w:p>
    <w:p w14:paraId="5F169C5D" w14:textId="77777777" w:rsidR="00D506BA" w:rsidRDefault="00592485">
      <w:pPr>
        <w:pBdr>
          <w:top w:val="nil"/>
          <w:left w:val="nil"/>
          <w:bottom w:val="nil"/>
          <w:right w:val="nil"/>
          <w:between w:val="nil"/>
        </w:pBdr>
        <w:ind w:left="2160" w:firstLine="720"/>
        <w:rPr>
          <w:rFonts w:ascii="Arial" w:eastAsia="Arial" w:hAnsi="Arial" w:cs="Arial"/>
          <w:color w:val="000000"/>
          <w:sz w:val="16"/>
          <w:szCs w:val="16"/>
        </w:rPr>
      </w:pPr>
      <w:r>
        <w:rPr>
          <w:rFonts w:ascii="Arial" w:eastAsia="Arial" w:hAnsi="Arial" w:cs="Arial"/>
          <w:color w:val="000000"/>
          <w:sz w:val="26"/>
          <w:szCs w:val="26"/>
        </w:rPr>
        <w:t xml:space="preserve"> </w:t>
      </w:r>
    </w:p>
    <w:p w14:paraId="01797807" w14:textId="3FE40BE1" w:rsidR="00D506BA" w:rsidRPr="004A0FD2" w:rsidRDefault="00592485">
      <w:pPr>
        <w:pBdr>
          <w:top w:val="nil"/>
          <w:left w:val="nil"/>
          <w:bottom w:val="nil"/>
          <w:right w:val="nil"/>
          <w:between w:val="nil"/>
        </w:pBdr>
        <w:ind w:left="2880" w:hanging="2880"/>
        <w:rPr>
          <w:rFonts w:ascii="Arial" w:eastAsia="Arial" w:hAnsi="Arial" w:cs="Arial"/>
          <w:i/>
          <w:iCs/>
          <w:color w:val="000000"/>
          <w:sz w:val="28"/>
          <w:szCs w:val="28"/>
        </w:rPr>
      </w:pPr>
      <w:r>
        <w:rPr>
          <w:rFonts w:ascii="Arial" w:eastAsia="Arial" w:hAnsi="Arial" w:cs="Arial"/>
          <w:color w:val="000000"/>
          <w:szCs w:val="24"/>
        </w:rPr>
        <w:t>Kirkland</w:t>
      </w:r>
      <w:r w:rsidR="004A0FD2">
        <w:rPr>
          <w:rFonts w:ascii="Arial" w:eastAsia="Arial" w:hAnsi="Arial" w:cs="Arial"/>
          <w:color w:val="000000"/>
          <w:szCs w:val="24"/>
        </w:rPr>
        <w:t xml:space="preserve"> Room</w:t>
      </w:r>
      <w:r>
        <w:rPr>
          <w:rFonts w:ascii="Arial" w:eastAsia="Arial" w:hAnsi="Arial" w:cs="Arial"/>
          <w:color w:val="000000"/>
          <w:sz w:val="16"/>
          <w:szCs w:val="16"/>
        </w:rPr>
        <w:tab/>
      </w:r>
      <w:r w:rsidRPr="004A0FD2">
        <w:rPr>
          <w:rFonts w:ascii="Arial" w:eastAsia="Arial" w:hAnsi="Arial" w:cs="Arial"/>
          <w:b/>
          <w:i/>
          <w:iCs/>
          <w:color w:val="000000"/>
          <w:sz w:val="28"/>
          <w:szCs w:val="28"/>
        </w:rPr>
        <w:t>Production Process and Guidelines for Pedagogical Adaption of Mainstream Educational Materials in Sweden</w:t>
      </w:r>
    </w:p>
    <w:p w14:paraId="37B98AFC" w14:textId="5A8D4C66" w:rsidR="00F7540E" w:rsidRDefault="00592485">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 xml:space="preserve">Catarina </w:t>
      </w:r>
      <w:proofErr w:type="spellStart"/>
      <w:r>
        <w:rPr>
          <w:rFonts w:ascii="Arial" w:eastAsia="Arial" w:hAnsi="Arial" w:cs="Arial"/>
          <w:color w:val="000000"/>
          <w:sz w:val="26"/>
          <w:szCs w:val="26"/>
        </w:rPr>
        <w:t>Hägg</w:t>
      </w:r>
      <w:proofErr w:type="spellEnd"/>
      <w:r>
        <w:rPr>
          <w:rFonts w:ascii="Arial" w:eastAsia="Arial" w:hAnsi="Arial" w:cs="Arial"/>
          <w:color w:val="000000"/>
          <w:sz w:val="26"/>
          <w:szCs w:val="26"/>
        </w:rPr>
        <w:t xml:space="preserve">, </w:t>
      </w:r>
      <w:bookmarkStart w:id="12" w:name="_Hlk23197645"/>
      <w:r w:rsidR="00F854BD" w:rsidRPr="00F854BD">
        <w:rPr>
          <w:rFonts w:ascii="Arial" w:hAnsi="Arial" w:cs="Arial"/>
          <w:sz w:val="26"/>
          <w:szCs w:val="26"/>
        </w:rPr>
        <w:t>National Agency for Special Needs Education and Schools, Stockholm, Sweden</w:t>
      </w:r>
      <w:bookmarkEnd w:id="12"/>
    </w:p>
    <w:p w14:paraId="334F22D2" w14:textId="5BF37544" w:rsidR="00F7540E" w:rsidRDefault="00592485">
      <w:pPr>
        <w:pBdr>
          <w:top w:val="nil"/>
          <w:left w:val="nil"/>
          <w:bottom w:val="nil"/>
          <w:right w:val="nil"/>
          <w:between w:val="nil"/>
        </w:pBdr>
        <w:ind w:left="2880"/>
        <w:rPr>
          <w:rFonts w:ascii="Arial" w:eastAsia="Arial" w:hAnsi="Arial" w:cs="Arial"/>
          <w:color w:val="000000"/>
          <w:sz w:val="26"/>
          <w:szCs w:val="26"/>
        </w:rPr>
      </w:pPr>
      <w:proofErr w:type="spellStart"/>
      <w:r>
        <w:rPr>
          <w:rFonts w:ascii="Arial" w:eastAsia="Arial" w:hAnsi="Arial" w:cs="Arial"/>
          <w:color w:val="000000"/>
          <w:sz w:val="26"/>
          <w:szCs w:val="26"/>
        </w:rPr>
        <w:t>Petter</w:t>
      </w:r>
      <w:proofErr w:type="spellEnd"/>
      <w:r>
        <w:rPr>
          <w:rFonts w:ascii="Arial" w:eastAsia="Arial" w:hAnsi="Arial" w:cs="Arial"/>
          <w:color w:val="000000"/>
          <w:sz w:val="26"/>
          <w:szCs w:val="26"/>
        </w:rPr>
        <w:t> Lille,</w:t>
      </w:r>
      <w:r w:rsidR="00BC3DFB">
        <w:rPr>
          <w:rFonts w:ascii="Arial" w:eastAsia="Arial" w:hAnsi="Arial" w:cs="Arial"/>
          <w:color w:val="000000"/>
          <w:sz w:val="26"/>
          <w:szCs w:val="26"/>
        </w:rPr>
        <w:t xml:space="preserve"> </w:t>
      </w:r>
      <w:r w:rsidR="00F854BD" w:rsidRPr="00F854BD">
        <w:rPr>
          <w:rFonts w:ascii="Arial" w:hAnsi="Arial" w:cs="Arial"/>
          <w:sz w:val="26"/>
          <w:szCs w:val="26"/>
        </w:rPr>
        <w:t>National Agency for Special Needs Education and Schools, Stockholm, Sweden</w:t>
      </w:r>
    </w:p>
    <w:p w14:paraId="2BFE48A9" w14:textId="0FE45A50" w:rsidR="00D506BA" w:rsidRDefault="00592485">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Gun Olsson</w:t>
      </w:r>
      <w:r w:rsidR="00F7540E">
        <w:rPr>
          <w:rFonts w:ascii="Arial" w:eastAsia="Arial" w:hAnsi="Arial" w:cs="Arial"/>
          <w:color w:val="000000"/>
          <w:sz w:val="26"/>
          <w:szCs w:val="26"/>
        </w:rPr>
        <w:t>,</w:t>
      </w:r>
      <w:r w:rsidR="00BC3DFB">
        <w:rPr>
          <w:rFonts w:ascii="Arial" w:eastAsia="Arial" w:hAnsi="Arial" w:cs="Arial"/>
          <w:color w:val="000000"/>
          <w:sz w:val="26"/>
          <w:szCs w:val="26"/>
        </w:rPr>
        <w:t xml:space="preserve"> </w:t>
      </w:r>
      <w:r w:rsidR="00F854BD" w:rsidRPr="00F854BD">
        <w:rPr>
          <w:rFonts w:ascii="Arial" w:hAnsi="Arial" w:cs="Arial"/>
          <w:sz w:val="26"/>
          <w:szCs w:val="26"/>
        </w:rPr>
        <w:t>National Agency for Special Needs Education and Schools, Stockholm, Sweden</w:t>
      </w:r>
    </w:p>
    <w:p w14:paraId="1DDB99B8" w14:textId="5D8B02BA" w:rsidR="00D506BA" w:rsidRPr="00F7540E" w:rsidRDefault="00F7540E" w:rsidP="00F7540E">
      <w:pPr>
        <w:pStyle w:val="NoSpacing"/>
        <w:ind w:left="2880"/>
        <w:rPr>
          <w:rFonts w:eastAsia="Verdana"/>
          <w:i/>
          <w:iCs/>
          <w:strike/>
          <w:sz w:val="24"/>
          <w:szCs w:val="24"/>
        </w:rPr>
      </w:pPr>
      <w:r>
        <w:rPr>
          <w:rFonts w:eastAsia="Verdana"/>
          <w:i/>
          <w:iCs/>
          <w:sz w:val="24"/>
          <w:szCs w:val="24"/>
        </w:rPr>
        <w:t>-</w:t>
      </w:r>
      <w:r w:rsidR="00592485" w:rsidRPr="00F7540E">
        <w:rPr>
          <w:rFonts w:eastAsia="Verdana"/>
          <w:i/>
          <w:iCs/>
          <w:sz w:val="24"/>
          <w:szCs w:val="24"/>
        </w:rPr>
        <w:t>The National Agency for Special Needs Education and Schools in Sweden has developed a process to pedagogically adapt and technically adjust mainstream publishing into e-books or printed braille with images descripted or transmitted into swell paper. We describe the process and share the guidelines for steps in the production.</w:t>
      </w:r>
      <w:r w:rsidR="00592485" w:rsidRPr="00F7540E">
        <w:rPr>
          <w:rFonts w:eastAsia="Verdana"/>
          <w:i/>
          <w:iCs/>
          <w:strike/>
          <w:sz w:val="24"/>
          <w:szCs w:val="24"/>
        </w:rPr>
        <w:t xml:space="preserve"> </w:t>
      </w:r>
    </w:p>
    <w:p w14:paraId="0CA4DE3F" w14:textId="77777777" w:rsidR="00D506BA" w:rsidRDefault="00D506BA">
      <w:pPr>
        <w:pBdr>
          <w:top w:val="nil"/>
          <w:left w:val="nil"/>
          <w:bottom w:val="nil"/>
          <w:right w:val="nil"/>
          <w:between w:val="nil"/>
        </w:pBdr>
        <w:ind w:left="2880"/>
        <w:rPr>
          <w:rFonts w:ascii="Arial" w:eastAsia="Arial" w:hAnsi="Arial" w:cs="Arial"/>
          <w:i/>
          <w:color w:val="000000"/>
          <w:sz w:val="16"/>
          <w:szCs w:val="16"/>
        </w:rPr>
      </w:pPr>
    </w:p>
    <w:p w14:paraId="31D81202" w14:textId="7D334E0D" w:rsidR="00BC3DFB" w:rsidRDefault="00592485" w:rsidP="00BC3DFB">
      <w:pPr>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Cs w:val="24"/>
        </w:rPr>
        <w:t>Leschi</w:t>
      </w:r>
      <w:r>
        <w:rPr>
          <w:rFonts w:ascii="Arial" w:eastAsia="Arial" w:hAnsi="Arial" w:cs="Arial"/>
          <w:color w:val="000000"/>
          <w:szCs w:val="24"/>
        </w:rPr>
        <w:tab/>
      </w:r>
      <w:r w:rsidR="00F7540E">
        <w:rPr>
          <w:rFonts w:ascii="Arial" w:eastAsia="Arial" w:hAnsi="Arial" w:cs="Arial"/>
          <w:color w:val="000000"/>
          <w:szCs w:val="24"/>
        </w:rPr>
        <w:t xml:space="preserve"> Room</w:t>
      </w:r>
      <w:r>
        <w:rPr>
          <w:rFonts w:ascii="Arial" w:eastAsia="Arial" w:hAnsi="Arial" w:cs="Arial"/>
          <w:color w:val="000000"/>
          <w:szCs w:val="24"/>
        </w:rPr>
        <w:tab/>
      </w:r>
      <w:r>
        <w:rPr>
          <w:rFonts w:ascii="Arial" w:eastAsia="Arial" w:hAnsi="Arial" w:cs="Arial"/>
          <w:color w:val="000000"/>
          <w:szCs w:val="24"/>
        </w:rPr>
        <w:tab/>
      </w:r>
      <w:r>
        <w:rPr>
          <w:rFonts w:ascii="Arial" w:eastAsia="Arial" w:hAnsi="Arial" w:cs="Arial"/>
          <w:color w:val="000000"/>
          <w:szCs w:val="24"/>
        </w:rPr>
        <w:tab/>
      </w:r>
      <w:r w:rsidRPr="00F7540E">
        <w:rPr>
          <w:rFonts w:ascii="Arial" w:eastAsia="Arial" w:hAnsi="Arial" w:cs="Arial"/>
          <w:b/>
          <w:i/>
          <w:iCs/>
          <w:color w:val="000000"/>
          <w:sz w:val="28"/>
          <w:szCs w:val="28"/>
        </w:rPr>
        <w:t xml:space="preserve">TMAP as a Tool for Tactile </w:t>
      </w:r>
      <w:proofErr w:type="spellStart"/>
      <w:r w:rsidRPr="00F7540E">
        <w:rPr>
          <w:rFonts w:ascii="Arial" w:eastAsia="Arial" w:hAnsi="Arial" w:cs="Arial"/>
          <w:b/>
          <w:i/>
          <w:iCs/>
          <w:color w:val="000000"/>
          <w:sz w:val="28"/>
          <w:szCs w:val="28"/>
        </w:rPr>
        <w:t>Graphicacy</w:t>
      </w:r>
      <w:bookmarkStart w:id="13" w:name="_heading=h.1t3h5sf" w:colFirst="0" w:colLast="0"/>
      <w:bookmarkEnd w:id="13"/>
      <w:proofErr w:type="spellEnd"/>
      <w:r w:rsidR="00BC3DFB">
        <w:rPr>
          <w:rFonts w:ascii="Arial" w:eastAsia="Arial" w:hAnsi="Arial" w:cs="Arial"/>
          <w:color w:val="000000"/>
          <w:sz w:val="28"/>
          <w:szCs w:val="28"/>
        </w:rPr>
        <w:tab/>
      </w:r>
    </w:p>
    <w:p w14:paraId="17B9B543" w14:textId="06D0A895" w:rsidR="00F7540E" w:rsidRPr="005550D0" w:rsidRDefault="00592485" w:rsidP="005550D0">
      <w:pPr>
        <w:pBdr>
          <w:top w:val="nil"/>
          <w:left w:val="nil"/>
          <w:bottom w:val="nil"/>
          <w:right w:val="nil"/>
          <w:between w:val="nil"/>
        </w:pBdr>
        <w:ind w:left="2880"/>
        <w:rPr>
          <w:rFonts w:ascii="Arial" w:eastAsia="Arial" w:hAnsi="Arial" w:cs="Arial"/>
          <w:color w:val="000000"/>
          <w:sz w:val="28"/>
          <w:szCs w:val="28"/>
        </w:rPr>
      </w:pPr>
      <w:r w:rsidRPr="00F7540E">
        <w:rPr>
          <w:rFonts w:ascii="Arial" w:eastAsia="Arial" w:hAnsi="Arial" w:cs="Arial"/>
          <w:color w:val="000000"/>
          <w:sz w:val="26"/>
          <w:szCs w:val="26"/>
        </w:rPr>
        <w:t>BJ Dietz Epstein,</w:t>
      </w:r>
      <w:r w:rsidR="00F7540E">
        <w:rPr>
          <w:rFonts w:ascii="Arial" w:eastAsia="Arial" w:hAnsi="Arial" w:cs="Arial"/>
          <w:color w:val="000000"/>
          <w:sz w:val="26"/>
          <w:szCs w:val="26"/>
        </w:rPr>
        <w:t xml:space="preserve"> </w:t>
      </w:r>
      <w:r w:rsidR="00BC3DFB" w:rsidRPr="00BC3DFB">
        <w:rPr>
          <w:rFonts w:ascii="Arial" w:hAnsi="Arial" w:cs="Arial"/>
          <w:sz w:val="26"/>
          <w:szCs w:val="26"/>
        </w:rPr>
        <w:t xml:space="preserve">Senior Designer, </w:t>
      </w:r>
      <w:proofErr w:type="spellStart"/>
      <w:r w:rsidR="00F854BD" w:rsidRPr="00F854BD">
        <w:rPr>
          <w:rFonts w:ascii="Arial" w:hAnsi="Arial" w:cs="Arial"/>
          <w:sz w:val="26"/>
          <w:szCs w:val="26"/>
        </w:rPr>
        <w:t>LightHouse</w:t>
      </w:r>
      <w:proofErr w:type="spellEnd"/>
      <w:r w:rsidR="00F854BD" w:rsidRPr="00F854BD">
        <w:rPr>
          <w:rFonts w:ascii="Arial" w:hAnsi="Arial" w:cs="Arial"/>
          <w:sz w:val="26"/>
          <w:szCs w:val="26"/>
        </w:rPr>
        <w:t xml:space="preserve"> for the Blind and Visually Impaired</w:t>
      </w:r>
      <w:r w:rsidR="00BC3DFB">
        <w:rPr>
          <w:rFonts w:ascii="Arial" w:hAnsi="Arial" w:cs="Arial"/>
          <w:sz w:val="26"/>
          <w:szCs w:val="26"/>
        </w:rPr>
        <w:t>, San Francis</w:t>
      </w:r>
      <w:r w:rsidR="00944C20">
        <w:rPr>
          <w:rFonts w:ascii="Arial" w:hAnsi="Arial" w:cs="Arial"/>
          <w:sz w:val="26"/>
          <w:szCs w:val="26"/>
        </w:rPr>
        <w:t>c</w:t>
      </w:r>
      <w:r w:rsidR="00BC3DFB">
        <w:rPr>
          <w:rFonts w:ascii="Arial" w:hAnsi="Arial" w:cs="Arial"/>
          <w:sz w:val="26"/>
          <w:szCs w:val="26"/>
        </w:rPr>
        <w:t>o</w:t>
      </w:r>
    </w:p>
    <w:p w14:paraId="1D64F621" w14:textId="06360CF4" w:rsidR="00F7540E" w:rsidRPr="00F854BD" w:rsidRDefault="00592485" w:rsidP="00F854BD">
      <w:pPr>
        <w:pBdr>
          <w:top w:val="nil"/>
          <w:left w:val="nil"/>
          <w:bottom w:val="nil"/>
          <w:right w:val="nil"/>
          <w:between w:val="nil"/>
        </w:pBdr>
        <w:ind w:left="2880"/>
        <w:rPr>
          <w:rFonts w:ascii="Arial" w:eastAsia="Arial" w:hAnsi="Arial" w:cs="Arial"/>
          <w:sz w:val="26"/>
          <w:szCs w:val="26"/>
        </w:rPr>
      </w:pPr>
      <w:r w:rsidRPr="00F7540E">
        <w:rPr>
          <w:rFonts w:ascii="Arial" w:eastAsia="Arial" w:hAnsi="Arial" w:cs="Arial"/>
          <w:color w:val="000000"/>
          <w:sz w:val="26"/>
          <w:szCs w:val="26"/>
        </w:rPr>
        <w:t xml:space="preserve">Caitlin </w:t>
      </w:r>
      <w:proofErr w:type="spellStart"/>
      <w:r w:rsidRPr="00F7540E">
        <w:rPr>
          <w:rFonts w:ascii="Arial" w:eastAsia="Arial" w:hAnsi="Arial" w:cs="Arial"/>
          <w:color w:val="000000"/>
          <w:sz w:val="26"/>
          <w:szCs w:val="26"/>
        </w:rPr>
        <w:t>O’Mailor</w:t>
      </w:r>
      <w:proofErr w:type="spellEnd"/>
      <w:r w:rsidRPr="00F7540E">
        <w:rPr>
          <w:rFonts w:ascii="Arial" w:eastAsia="Arial" w:hAnsi="Arial" w:cs="Arial"/>
          <w:color w:val="000000"/>
          <w:sz w:val="26"/>
          <w:szCs w:val="26"/>
        </w:rPr>
        <w:t>,</w:t>
      </w:r>
      <w:r w:rsidR="00BC3DFB">
        <w:rPr>
          <w:rFonts w:ascii="Arial" w:eastAsia="Arial" w:hAnsi="Arial" w:cs="Arial"/>
          <w:color w:val="000000"/>
          <w:sz w:val="26"/>
          <w:szCs w:val="26"/>
        </w:rPr>
        <w:t xml:space="preserve"> </w:t>
      </w:r>
      <w:proofErr w:type="spellStart"/>
      <w:r w:rsidR="00F854BD" w:rsidRPr="00F854BD">
        <w:rPr>
          <w:rFonts w:ascii="Arial" w:hAnsi="Arial" w:cs="Arial"/>
          <w:sz w:val="26"/>
          <w:szCs w:val="26"/>
        </w:rPr>
        <w:t>LightHouse</w:t>
      </w:r>
      <w:proofErr w:type="spellEnd"/>
      <w:r w:rsidR="00F854BD" w:rsidRPr="00F854BD">
        <w:rPr>
          <w:rFonts w:ascii="Arial" w:hAnsi="Arial" w:cs="Arial"/>
          <w:sz w:val="26"/>
          <w:szCs w:val="26"/>
        </w:rPr>
        <w:t xml:space="preserve"> for the Blind and Visually Impaired</w:t>
      </w:r>
      <w:r w:rsidR="00BC3DFB">
        <w:rPr>
          <w:rFonts w:ascii="Arial" w:hAnsi="Arial" w:cs="Arial"/>
          <w:sz w:val="26"/>
          <w:szCs w:val="26"/>
        </w:rPr>
        <w:t>, San Francisco</w:t>
      </w:r>
    </w:p>
    <w:p w14:paraId="02186BFF" w14:textId="558709E7" w:rsidR="00D506BA" w:rsidRPr="00F854BD" w:rsidRDefault="00592485" w:rsidP="00F854BD">
      <w:pPr>
        <w:pBdr>
          <w:top w:val="nil"/>
          <w:left w:val="nil"/>
          <w:bottom w:val="nil"/>
          <w:right w:val="nil"/>
          <w:between w:val="nil"/>
        </w:pBdr>
        <w:ind w:left="2880"/>
        <w:rPr>
          <w:rFonts w:ascii="Arial" w:eastAsia="Arial" w:hAnsi="Arial" w:cs="Arial"/>
          <w:sz w:val="26"/>
          <w:szCs w:val="26"/>
        </w:rPr>
      </w:pPr>
      <w:r w:rsidRPr="00F7540E">
        <w:rPr>
          <w:rFonts w:ascii="Arial" w:eastAsia="Arial" w:hAnsi="Arial" w:cs="Arial"/>
          <w:color w:val="000000"/>
          <w:sz w:val="26"/>
          <w:szCs w:val="26"/>
        </w:rPr>
        <w:t xml:space="preserve">Frank </w:t>
      </w:r>
      <w:proofErr w:type="spellStart"/>
      <w:r w:rsidRPr="00F7540E">
        <w:rPr>
          <w:rFonts w:ascii="Arial" w:eastAsia="Arial" w:hAnsi="Arial" w:cs="Arial"/>
          <w:color w:val="000000"/>
          <w:sz w:val="26"/>
          <w:szCs w:val="26"/>
        </w:rPr>
        <w:t>Welte</w:t>
      </w:r>
      <w:proofErr w:type="spellEnd"/>
      <w:r w:rsidR="00BC3DFB">
        <w:rPr>
          <w:rFonts w:ascii="Arial" w:hAnsi="Arial" w:cs="Arial"/>
          <w:sz w:val="26"/>
          <w:szCs w:val="26"/>
        </w:rPr>
        <w:t xml:space="preserve">, </w:t>
      </w:r>
      <w:proofErr w:type="spellStart"/>
      <w:r w:rsidR="00F854BD" w:rsidRPr="00F854BD">
        <w:rPr>
          <w:rFonts w:ascii="Arial" w:hAnsi="Arial" w:cs="Arial"/>
          <w:sz w:val="26"/>
          <w:szCs w:val="26"/>
        </w:rPr>
        <w:t>LightHouse</w:t>
      </w:r>
      <w:proofErr w:type="spellEnd"/>
      <w:r w:rsidR="00F854BD" w:rsidRPr="00F854BD">
        <w:rPr>
          <w:rFonts w:ascii="Arial" w:hAnsi="Arial" w:cs="Arial"/>
          <w:sz w:val="26"/>
          <w:szCs w:val="26"/>
        </w:rPr>
        <w:t xml:space="preserve"> for the Blind and Visually Impaired</w:t>
      </w:r>
      <w:r w:rsidR="00BC3DFB">
        <w:rPr>
          <w:rFonts w:ascii="Arial" w:hAnsi="Arial" w:cs="Arial"/>
          <w:sz w:val="26"/>
          <w:szCs w:val="26"/>
        </w:rPr>
        <w:t>, San Francisco</w:t>
      </w:r>
    </w:p>
    <w:p w14:paraId="7DF3CC1B" w14:textId="70A80F04" w:rsidR="00D506BA" w:rsidRPr="00F7540E" w:rsidRDefault="00F7540E" w:rsidP="00F7540E">
      <w:pPr>
        <w:pStyle w:val="NoSpacing"/>
        <w:ind w:left="2880"/>
        <w:rPr>
          <w:rFonts w:eastAsia="Arial" w:cs="Arial"/>
          <w:i/>
          <w:iCs/>
          <w:sz w:val="24"/>
          <w:szCs w:val="24"/>
        </w:rPr>
      </w:pPr>
      <w:r>
        <w:rPr>
          <w:rFonts w:eastAsia="Verdana"/>
          <w:i/>
          <w:iCs/>
          <w:sz w:val="24"/>
          <w:szCs w:val="24"/>
        </w:rPr>
        <w:t>-</w:t>
      </w:r>
      <w:r w:rsidR="00592485" w:rsidRPr="00F7540E">
        <w:rPr>
          <w:rFonts w:eastAsia="Verdana"/>
          <w:i/>
          <w:iCs/>
          <w:sz w:val="24"/>
          <w:szCs w:val="24"/>
        </w:rPr>
        <w:t xml:space="preserve">Through hands-on experiences, we will teach </w:t>
      </w:r>
      <w:proofErr w:type="spellStart"/>
      <w:r w:rsidR="00592485" w:rsidRPr="00F7540E">
        <w:rPr>
          <w:rFonts w:eastAsia="Verdana"/>
          <w:i/>
          <w:iCs/>
          <w:sz w:val="24"/>
          <w:szCs w:val="24"/>
        </w:rPr>
        <w:t>graphicacy</w:t>
      </w:r>
      <w:proofErr w:type="spellEnd"/>
      <w:r w:rsidR="00592485" w:rsidRPr="00F7540E">
        <w:rPr>
          <w:rFonts w:eastAsia="Verdana"/>
          <w:i/>
          <w:iCs/>
          <w:sz w:val="24"/>
          <w:szCs w:val="24"/>
        </w:rPr>
        <w:t xml:space="preserve"> (tactile graphics literacy) skills to educators of people who are blind or low vision, and introduce TMAP (Tactile Maps Automated Production) as a simple, powerful, and inexpensive tool to promote this end.</w:t>
      </w:r>
    </w:p>
    <w:p w14:paraId="0CEA2A0A" w14:textId="77777777" w:rsidR="00D506BA" w:rsidRDefault="00D506BA">
      <w:pPr>
        <w:pBdr>
          <w:top w:val="nil"/>
          <w:left w:val="nil"/>
          <w:bottom w:val="nil"/>
          <w:right w:val="nil"/>
          <w:between w:val="nil"/>
        </w:pBdr>
        <w:rPr>
          <w:rFonts w:ascii="Arial" w:eastAsia="Arial" w:hAnsi="Arial" w:cs="Arial"/>
          <w:color w:val="000000"/>
          <w:sz w:val="16"/>
          <w:szCs w:val="16"/>
        </w:rPr>
      </w:pPr>
    </w:p>
    <w:p w14:paraId="0E5B805A" w14:textId="03F045E3" w:rsidR="00D506BA" w:rsidRPr="00F7540E" w:rsidRDefault="00592485">
      <w:pPr>
        <w:pBdr>
          <w:top w:val="nil"/>
          <w:left w:val="nil"/>
          <w:bottom w:val="nil"/>
          <w:right w:val="nil"/>
          <w:between w:val="nil"/>
        </w:pBdr>
        <w:rPr>
          <w:rFonts w:ascii="Arial" w:eastAsia="Arial" w:hAnsi="Arial" w:cs="Arial"/>
          <w:i/>
          <w:iCs/>
          <w:color w:val="000000"/>
          <w:sz w:val="32"/>
          <w:szCs w:val="32"/>
        </w:rPr>
      </w:pPr>
      <w:r>
        <w:rPr>
          <w:rFonts w:ascii="Arial" w:eastAsia="Arial" w:hAnsi="Arial" w:cs="Arial"/>
          <w:color w:val="000000"/>
          <w:szCs w:val="24"/>
        </w:rPr>
        <w:t>Ravenna A</w:t>
      </w:r>
      <w:r w:rsidR="00F7540E">
        <w:rPr>
          <w:rFonts w:ascii="Arial" w:eastAsia="Arial" w:hAnsi="Arial" w:cs="Arial"/>
          <w:color w:val="000000"/>
          <w:szCs w:val="24"/>
        </w:rPr>
        <w:t xml:space="preserve"> Room</w:t>
      </w:r>
      <w:r>
        <w:rPr>
          <w:rFonts w:ascii="Arial" w:eastAsia="Arial" w:hAnsi="Arial" w:cs="Arial"/>
          <w:color w:val="000000"/>
          <w:sz w:val="16"/>
          <w:szCs w:val="16"/>
        </w:rPr>
        <w:tab/>
      </w:r>
      <w:r>
        <w:rPr>
          <w:rFonts w:ascii="Arial" w:eastAsia="Arial" w:hAnsi="Arial" w:cs="Arial"/>
          <w:color w:val="000000"/>
          <w:sz w:val="16"/>
          <w:szCs w:val="16"/>
        </w:rPr>
        <w:tab/>
      </w:r>
      <w:proofErr w:type="spellStart"/>
      <w:r w:rsidRPr="00F7540E">
        <w:rPr>
          <w:rFonts w:ascii="Arial" w:eastAsia="Arial" w:hAnsi="Arial" w:cs="Arial"/>
          <w:b/>
          <w:i/>
          <w:iCs/>
          <w:color w:val="000000"/>
          <w:sz w:val="28"/>
          <w:szCs w:val="28"/>
        </w:rPr>
        <w:t>BrailleBlaster</w:t>
      </w:r>
      <w:proofErr w:type="spellEnd"/>
      <w:r w:rsidRPr="00F7540E">
        <w:rPr>
          <w:rFonts w:ascii="Arial" w:eastAsia="Arial" w:hAnsi="Arial" w:cs="Arial"/>
          <w:b/>
          <w:i/>
          <w:iCs/>
          <w:color w:val="000000"/>
          <w:sz w:val="28"/>
          <w:szCs w:val="28"/>
        </w:rPr>
        <w:t>: Breaking Barriers</w:t>
      </w:r>
    </w:p>
    <w:p w14:paraId="6757B171" w14:textId="60E4A065" w:rsidR="00D506BA" w:rsidRDefault="00592485">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William Freeman</w:t>
      </w:r>
      <w:r w:rsidR="00F7540E">
        <w:rPr>
          <w:rFonts w:ascii="Arial" w:eastAsia="Arial" w:hAnsi="Arial" w:cs="Arial"/>
          <w:color w:val="000000"/>
          <w:sz w:val="26"/>
          <w:szCs w:val="26"/>
        </w:rPr>
        <w:t>, American Printing House for the Blind</w:t>
      </w:r>
    </w:p>
    <w:p w14:paraId="563F6390" w14:textId="2F3C0BEC" w:rsidR="00D506BA" w:rsidRPr="00F7540E" w:rsidRDefault="00F7540E" w:rsidP="00F7540E">
      <w:pPr>
        <w:pStyle w:val="NoSpacing"/>
        <w:ind w:left="2880"/>
        <w:rPr>
          <w:rFonts w:eastAsia="Arial"/>
          <w:i/>
          <w:iCs/>
          <w:sz w:val="24"/>
          <w:szCs w:val="24"/>
        </w:rPr>
      </w:pPr>
      <w:r>
        <w:rPr>
          <w:rFonts w:eastAsia="Arial"/>
          <w:i/>
          <w:iCs/>
          <w:sz w:val="24"/>
          <w:szCs w:val="24"/>
        </w:rPr>
        <w:t>-</w:t>
      </w:r>
      <w:proofErr w:type="spellStart"/>
      <w:r w:rsidR="00592485" w:rsidRPr="00F7540E">
        <w:rPr>
          <w:rFonts w:eastAsia="Arial"/>
          <w:i/>
          <w:iCs/>
          <w:sz w:val="24"/>
          <w:szCs w:val="24"/>
        </w:rPr>
        <w:t>BrailleBlaster</w:t>
      </w:r>
      <w:proofErr w:type="spellEnd"/>
      <w:r w:rsidR="00592485" w:rsidRPr="00F7540E">
        <w:rPr>
          <w:rFonts w:eastAsia="Arial"/>
          <w:i/>
          <w:iCs/>
          <w:sz w:val="24"/>
          <w:szCs w:val="24"/>
        </w:rPr>
        <w:t xml:space="preserve"> is a free braille-transcription program from APH! Please join us for a hands-on workshop where we will learn how to use </w:t>
      </w:r>
      <w:proofErr w:type="spellStart"/>
      <w:r w:rsidR="00592485" w:rsidRPr="00F7540E">
        <w:rPr>
          <w:rFonts w:eastAsia="Arial"/>
          <w:i/>
          <w:iCs/>
          <w:sz w:val="24"/>
          <w:szCs w:val="24"/>
        </w:rPr>
        <w:t>BrailleBlaster</w:t>
      </w:r>
      <w:proofErr w:type="spellEnd"/>
      <w:r w:rsidR="00592485" w:rsidRPr="00F7540E">
        <w:rPr>
          <w:rFonts w:eastAsia="Arial"/>
          <w:i/>
          <w:iCs/>
          <w:sz w:val="24"/>
          <w:szCs w:val="24"/>
        </w:rPr>
        <w:t xml:space="preserve"> by transcribing an entire novel. Participants should bring a charged laptop with the latest version of </w:t>
      </w:r>
      <w:proofErr w:type="spellStart"/>
      <w:r w:rsidR="00592485" w:rsidRPr="00F7540E">
        <w:rPr>
          <w:rFonts w:eastAsia="Arial"/>
          <w:i/>
          <w:iCs/>
          <w:sz w:val="24"/>
          <w:szCs w:val="24"/>
        </w:rPr>
        <w:t>BrailleBlaster</w:t>
      </w:r>
      <w:proofErr w:type="spellEnd"/>
      <w:r w:rsidR="00592485" w:rsidRPr="00F7540E">
        <w:rPr>
          <w:rFonts w:eastAsia="Arial"/>
          <w:i/>
          <w:iCs/>
          <w:sz w:val="24"/>
          <w:szCs w:val="24"/>
        </w:rPr>
        <w:t xml:space="preserve"> already installed. Available for PC, Mac, and Linux at </w:t>
      </w:r>
      <w:hyperlink r:id="rId12">
        <w:r w:rsidR="00592485" w:rsidRPr="00F7540E">
          <w:rPr>
            <w:rFonts w:eastAsia="Arial"/>
            <w:i/>
            <w:iCs/>
            <w:sz w:val="24"/>
            <w:szCs w:val="24"/>
            <w:u w:val="single"/>
          </w:rPr>
          <w:t>brailleblaster.org</w:t>
        </w:r>
      </w:hyperlink>
      <w:r w:rsidR="00592485" w:rsidRPr="00F7540E">
        <w:rPr>
          <w:rFonts w:eastAsia="Arial"/>
          <w:i/>
          <w:iCs/>
          <w:sz w:val="24"/>
          <w:szCs w:val="24"/>
        </w:rPr>
        <w:t xml:space="preserve">. </w:t>
      </w:r>
    </w:p>
    <w:p w14:paraId="58DB5FE8" w14:textId="77777777" w:rsidR="00D506BA" w:rsidRDefault="00D506BA">
      <w:pPr>
        <w:pBdr>
          <w:top w:val="nil"/>
          <w:left w:val="nil"/>
          <w:bottom w:val="nil"/>
          <w:right w:val="nil"/>
          <w:between w:val="nil"/>
        </w:pBdr>
        <w:ind w:left="2880" w:hanging="2880"/>
        <w:rPr>
          <w:rFonts w:ascii="Arial" w:eastAsia="Arial" w:hAnsi="Arial" w:cs="Arial"/>
          <w:color w:val="000000"/>
          <w:sz w:val="16"/>
          <w:szCs w:val="16"/>
        </w:rPr>
      </w:pPr>
    </w:p>
    <w:p w14:paraId="72FB23E4" w14:textId="5D4CD55B" w:rsidR="00D506BA" w:rsidRDefault="00592485">
      <w:pPr>
        <w:pBdr>
          <w:top w:val="nil"/>
          <w:left w:val="nil"/>
          <w:bottom w:val="nil"/>
          <w:right w:val="nil"/>
          <w:between w:val="nil"/>
        </w:pBdr>
        <w:ind w:left="2880" w:hanging="2880"/>
        <w:rPr>
          <w:rFonts w:ascii="Arial" w:eastAsia="Arial" w:hAnsi="Arial" w:cs="Arial"/>
          <w:color w:val="000000"/>
          <w:sz w:val="32"/>
          <w:szCs w:val="32"/>
        </w:rPr>
      </w:pPr>
      <w:r>
        <w:rPr>
          <w:rFonts w:ascii="Arial" w:eastAsia="Arial" w:hAnsi="Arial" w:cs="Arial"/>
          <w:color w:val="000000"/>
          <w:szCs w:val="24"/>
        </w:rPr>
        <w:t>Ravenna B</w:t>
      </w:r>
      <w:r w:rsidR="00F7540E">
        <w:rPr>
          <w:rFonts w:ascii="Arial" w:eastAsia="Arial" w:hAnsi="Arial" w:cs="Arial"/>
          <w:color w:val="000000"/>
          <w:szCs w:val="24"/>
        </w:rPr>
        <w:t xml:space="preserve"> Room</w:t>
      </w:r>
      <w:r>
        <w:rPr>
          <w:rFonts w:ascii="Arial" w:eastAsia="Arial" w:hAnsi="Arial" w:cs="Arial"/>
          <w:color w:val="000000"/>
          <w:szCs w:val="24"/>
        </w:rPr>
        <w:tab/>
      </w:r>
      <w:r w:rsidRPr="00F7540E">
        <w:rPr>
          <w:rFonts w:ascii="Arial" w:eastAsia="Arial" w:hAnsi="Arial" w:cs="Arial"/>
          <w:b/>
          <w:i/>
          <w:iCs/>
          <w:color w:val="000000"/>
          <w:sz w:val="28"/>
          <w:szCs w:val="28"/>
        </w:rPr>
        <w:t>Evidence Based Practices to Build Literacy Skills in Students with Cortical Visual Impairments</w:t>
      </w:r>
    </w:p>
    <w:p w14:paraId="40461A38" w14:textId="324E9B98" w:rsidR="00F7540E" w:rsidRDefault="00592485">
      <w:pPr>
        <w:pBdr>
          <w:top w:val="nil"/>
          <w:left w:val="nil"/>
          <w:bottom w:val="nil"/>
          <w:right w:val="nil"/>
          <w:between w:val="nil"/>
        </w:pBdr>
        <w:ind w:left="2880"/>
        <w:rPr>
          <w:rFonts w:ascii="Arial" w:eastAsia="Arial" w:hAnsi="Arial" w:cs="Arial"/>
          <w:color w:val="000000"/>
          <w:sz w:val="26"/>
          <w:szCs w:val="26"/>
        </w:rPr>
      </w:pPr>
      <w:bookmarkStart w:id="14" w:name="_heading=h.4d34og8" w:colFirst="0" w:colLast="0"/>
      <w:bookmarkEnd w:id="14"/>
      <w:r>
        <w:rPr>
          <w:rFonts w:ascii="Arial" w:eastAsia="Arial" w:hAnsi="Arial" w:cs="Arial"/>
          <w:color w:val="000000"/>
          <w:sz w:val="26"/>
          <w:szCs w:val="26"/>
        </w:rPr>
        <w:t>Nicole Johnson</w:t>
      </w:r>
      <w:r>
        <w:rPr>
          <w:rFonts w:ascii="Arial" w:eastAsia="Arial" w:hAnsi="Arial" w:cs="Arial"/>
          <w:sz w:val="26"/>
          <w:szCs w:val="26"/>
        </w:rPr>
        <w:t>,</w:t>
      </w:r>
      <w:r>
        <w:rPr>
          <w:rFonts w:ascii="Arial" w:eastAsia="Arial" w:hAnsi="Arial" w:cs="Arial"/>
          <w:color w:val="000000"/>
          <w:sz w:val="26"/>
          <w:szCs w:val="26"/>
        </w:rPr>
        <w:t xml:space="preserve"> </w:t>
      </w:r>
      <w:r w:rsidR="00F854BD">
        <w:rPr>
          <w:rFonts w:ascii="Arial" w:hAnsi="Arial" w:cs="Arial"/>
          <w:sz w:val="26"/>
          <w:szCs w:val="26"/>
        </w:rPr>
        <w:t>Kutztown University</w:t>
      </w:r>
    </w:p>
    <w:p w14:paraId="05B3B250" w14:textId="549FF08C" w:rsidR="00F7540E" w:rsidRDefault="00F7540E">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Amy Parker,</w:t>
      </w:r>
      <w:r w:rsidR="00DF7BF9">
        <w:rPr>
          <w:rFonts w:ascii="Arial" w:eastAsia="Arial" w:hAnsi="Arial" w:cs="Arial"/>
          <w:color w:val="000000"/>
          <w:sz w:val="26"/>
          <w:szCs w:val="26"/>
        </w:rPr>
        <w:t xml:space="preserve"> </w:t>
      </w:r>
      <w:r w:rsidR="00F854BD">
        <w:rPr>
          <w:rFonts w:ascii="Arial" w:hAnsi="Arial" w:cs="Arial"/>
          <w:sz w:val="26"/>
          <w:szCs w:val="26"/>
        </w:rPr>
        <w:t>Portland State University</w:t>
      </w:r>
    </w:p>
    <w:p w14:paraId="279CCF26" w14:textId="1C1A4650" w:rsidR="00D506BA" w:rsidRDefault="00592485">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 xml:space="preserve">Kathleen </w:t>
      </w:r>
      <w:proofErr w:type="spellStart"/>
      <w:r>
        <w:rPr>
          <w:rFonts w:ascii="Arial" w:eastAsia="Arial" w:hAnsi="Arial" w:cs="Arial"/>
          <w:color w:val="000000"/>
          <w:sz w:val="26"/>
          <w:szCs w:val="26"/>
        </w:rPr>
        <w:t>Stanfa</w:t>
      </w:r>
      <w:proofErr w:type="spellEnd"/>
      <w:r w:rsidR="00F7540E">
        <w:rPr>
          <w:rFonts w:ascii="Arial" w:eastAsia="Arial" w:hAnsi="Arial" w:cs="Arial"/>
          <w:color w:val="000000"/>
          <w:sz w:val="26"/>
          <w:szCs w:val="26"/>
        </w:rPr>
        <w:t xml:space="preserve">, </w:t>
      </w:r>
      <w:r w:rsidR="00F854BD">
        <w:rPr>
          <w:rFonts w:ascii="Arial" w:hAnsi="Arial" w:cs="Arial"/>
          <w:sz w:val="26"/>
          <w:szCs w:val="26"/>
        </w:rPr>
        <w:t>Kutztown University</w:t>
      </w:r>
    </w:p>
    <w:p w14:paraId="018C9095" w14:textId="37081A58" w:rsidR="00D506BA" w:rsidRPr="00F854BD" w:rsidRDefault="00F7540E" w:rsidP="00F854BD">
      <w:pPr>
        <w:pStyle w:val="NoSpacing"/>
        <w:ind w:left="2880"/>
        <w:rPr>
          <w:rFonts w:eastAsia="Verdana"/>
          <w:i/>
          <w:iCs/>
          <w:sz w:val="24"/>
          <w:szCs w:val="24"/>
        </w:rPr>
      </w:pPr>
      <w:bookmarkStart w:id="15" w:name="_heading=h.2s8eyo1" w:colFirst="0" w:colLast="0"/>
      <w:bookmarkEnd w:id="15"/>
      <w:r>
        <w:rPr>
          <w:rFonts w:eastAsia="Verdana"/>
          <w:i/>
          <w:iCs/>
          <w:sz w:val="24"/>
          <w:szCs w:val="24"/>
        </w:rPr>
        <w:t>-</w:t>
      </w:r>
      <w:r w:rsidR="00592485" w:rsidRPr="00F7540E">
        <w:rPr>
          <w:rFonts w:eastAsia="Verdana"/>
          <w:i/>
          <w:iCs/>
          <w:sz w:val="24"/>
          <w:szCs w:val="24"/>
        </w:rPr>
        <w:t xml:space="preserve">This session will describe practices that have been demonstrated through research to increase literacy skills in children with Cortical Visual Impairment (CVI). This presentation will review strategies to engage learners with CVI at all ability and visual levels. Ways to meaningful include students with their peers and progress monitoring activities will be shared. </w:t>
      </w:r>
    </w:p>
    <w:p w14:paraId="08935C8E" w14:textId="77777777" w:rsidR="00D506BA" w:rsidRDefault="00D506BA">
      <w:pPr>
        <w:pBdr>
          <w:top w:val="nil"/>
          <w:left w:val="nil"/>
          <w:bottom w:val="nil"/>
          <w:right w:val="nil"/>
          <w:between w:val="nil"/>
        </w:pBdr>
        <w:rPr>
          <w:rFonts w:ascii="Arial" w:eastAsia="Arial" w:hAnsi="Arial" w:cs="Arial"/>
          <w:color w:val="000000"/>
          <w:sz w:val="16"/>
          <w:szCs w:val="16"/>
        </w:rPr>
      </w:pPr>
    </w:p>
    <w:p w14:paraId="18525E73" w14:textId="47E47110" w:rsidR="00D506BA" w:rsidRDefault="00592485">
      <w:pPr>
        <w:pBdr>
          <w:top w:val="nil"/>
          <w:left w:val="nil"/>
          <w:bottom w:val="nil"/>
          <w:right w:val="nil"/>
          <w:between w:val="nil"/>
        </w:pBdr>
        <w:ind w:left="2880" w:hanging="2880"/>
        <w:rPr>
          <w:rFonts w:ascii="Arial" w:eastAsia="Arial" w:hAnsi="Arial" w:cs="Arial"/>
          <w:color w:val="000000"/>
          <w:sz w:val="32"/>
          <w:szCs w:val="32"/>
        </w:rPr>
      </w:pPr>
      <w:r>
        <w:rPr>
          <w:rFonts w:ascii="Arial" w:eastAsia="Arial" w:hAnsi="Arial" w:cs="Arial"/>
          <w:color w:val="000000"/>
          <w:szCs w:val="24"/>
        </w:rPr>
        <w:t>Ravenna C</w:t>
      </w:r>
      <w:r w:rsidR="00F7540E">
        <w:rPr>
          <w:rFonts w:ascii="Arial" w:eastAsia="Arial" w:hAnsi="Arial" w:cs="Arial"/>
          <w:color w:val="000000"/>
          <w:szCs w:val="24"/>
        </w:rPr>
        <w:t xml:space="preserve"> Room</w:t>
      </w:r>
      <w:r>
        <w:rPr>
          <w:rFonts w:ascii="Arial" w:eastAsia="Arial" w:hAnsi="Arial" w:cs="Arial"/>
          <w:color w:val="000000"/>
          <w:szCs w:val="24"/>
        </w:rPr>
        <w:tab/>
      </w:r>
      <w:proofErr w:type="gramStart"/>
      <w:r w:rsidRPr="00F7540E">
        <w:rPr>
          <w:rFonts w:ascii="Arial" w:eastAsia="Arial" w:hAnsi="Arial" w:cs="Arial"/>
          <w:b/>
          <w:i/>
          <w:iCs/>
          <w:color w:val="000000"/>
          <w:sz w:val="28"/>
          <w:szCs w:val="28"/>
        </w:rPr>
        <w:t>The</w:t>
      </w:r>
      <w:proofErr w:type="gramEnd"/>
      <w:r w:rsidRPr="00F7540E">
        <w:rPr>
          <w:rFonts w:ascii="Arial" w:eastAsia="Arial" w:hAnsi="Arial" w:cs="Arial"/>
          <w:b/>
          <w:i/>
          <w:iCs/>
          <w:color w:val="000000"/>
          <w:sz w:val="28"/>
          <w:szCs w:val="28"/>
        </w:rPr>
        <w:t xml:space="preserve"> </w:t>
      </w:r>
      <w:proofErr w:type="spellStart"/>
      <w:r w:rsidRPr="00F7540E">
        <w:rPr>
          <w:rFonts w:ascii="Arial" w:eastAsia="Arial" w:hAnsi="Arial" w:cs="Arial"/>
          <w:b/>
          <w:i/>
          <w:iCs/>
          <w:color w:val="000000"/>
          <w:sz w:val="28"/>
          <w:szCs w:val="28"/>
        </w:rPr>
        <w:t>Whats</w:t>
      </w:r>
      <w:proofErr w:type="spellEnd"/>
      <w:r w:rsidRPr="00F7540E">
        <w:rPr>
          <w:rFonts w:ascii="Arial" w:eastAsia="Arial" w:hAnsi="Arial" w:cs="Arial"/>
          <w:b/>
          <w:i/>
          <w:iCs/>
          <w:color w:val="000000"/>
          <w:sz w:val="28"/>
          <w:szCs w:val="28"/>
        </w:rPr>
        <w:t xml:space="preserve">, Whys, and </w:t>
      </w:r>
      <w:proofErr w:type="spellStart"/>
      <w:r w:rsidRPr="00F7540E">
        <w:rPr>
          <w:rFonts w:ascii="Arial" w:eastAsia="Arial" w:hAnsi="Arial" w:cs="Arial"/>
          <w:b/>
          <w:i/>
          <w:iCs/>
          <w:color w:val="000000"/>
          <w:sz w:val="28"/>
          <w:szCs w:val="28"/>
        </w:rPr>
        <w:t>Hows</w:t>
      </w:r>
      <w:proofErr w:type="spellEnd"/>
      <w:r w:rsidRPr="00F7540E">
        <w:rPr>
          <w:rFonts w:ascii="Arial" w:eastAsia="Arial" w:hAnsi="Arial" w:cs="Arial"/>
          <w:b/>
          <w:i/>
          <w:iCs/>
          <w:color w:val="000000"/>
          <w:sz w:val="28"/>
          <w:szCs w:val="28"/>
        </w:rPr>
        <w:t xml:space="preserve"> of Digital Literacy for Professionals and Students</w:t>
      </w:r>
    </w:p>
    <w:p w14:paraId="2AFE1CDC" w14:textId="40501073" w:rsidR="00D506BA" w:rsidRDefault="00592485">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Yue-Ting Siu</w:t>
      </w:r>
      <w:r w:rsidR="00F7540E">
        <w:rPr>
          <w:rFonts w:ascii="Arial" w:eastAsia="Arial" w:hAnsi="Arial" w:cs="Arial"/>
          <w:color w:val="000000"/>
          <w:sz w:val="26"/>
          <w:szCs w:val="26"/>
        </w:rPr>
        <w:t>,</w:t>
      </w:r>
      <w:r w:rsidR="005550D0">
        <w:rPr>
          <w:rFonts w:ascii="Arial" w:eastAsia="Arial" w:hAnsi="Arial" w:cs="Arial"/>
          <w:color w:val="000000"/>
          <w:sz w:val="26"/>
          <w:szCs w:val="26"/>
        </w:rPr>
        <w:t xml:space="preserve"> </w:t>
      </w:r>
      <w:r w:rsidR="00F854BD">
        <w:rPr>
          <w:rFonts w:ascii="Arial" w:hAnsi="Arial" w:cs="Arial"/>
          <w:sz w:val="26"/>
          <w:szCs w:val="26"/>
        </w:rPr>
        <w:t>San Francisco State University</w:t>
      </w:r>
    </w:p>
    <w:p w14:paraId="71A5F328" w14:textId="15EB13DD" w:rsidR="00D506BA" w:rsidRPr="00F7540E" w:rsidRDefault="00F7540E">
      <w:pPr>
        <w:pBdr>
          <w:top w:val="nil"/>
          <w:left w:val="nil"/>
          <w:bottom w:val="nil"/>
          <w:right w:val="nil"/>
          <w:between w:val="nil"/>
        </w:pBdr>
        <w:ind w:left="2880"/>
        <w:rPr>
          <w:rFonts w:ascii="Arial" w:eastAsia="Arial" w:hAnsi="Arial" w:cs="Arial"/>
          <w:i/>
          <w:iCs/>
          <w:szCs w:val="24"/>
        </w:rPr>
      </w:pPr>
      <w:r>
        <w:rPr>
          <w:rFonts w:ascii="Arial" w:eastAsia="Arial" w:hAnsi="Arial" w:cs="Arial"/>
          <w:i/>
          <w:iCs/>
          <w:szCs w:val="24"/>
        </w:rPr>
        <w:t>-</w:t>
      </w:r>
      <w:r w:rsidR="00592485" w:rsidRPr="00F7540E">
        <w:rPr>
          <w:rFonts w:ascii="Arial" w:eastAsia="Arial" w:hAnsi="Arial" w:cs="Arial"/>
          <w:i/>
          <w:iCs/>
          <w:szCs w:val="24"/>
        </w:rPr>
        <w:t xml:space="preserve">What does digital literacy mean for professionals and students in the VI field? How do we advocate for equity? Come learn the newest digital literacy standards and practices that benefit </w:t>
      </w:r>
      <w:r w:rsidR="00592485" w:rsidRPr="00F7540E">
        <w:rPr>
          <w:rFonts w:ascii="Arial" w:eastAsia="Arial" w:hAnsi="Arial" w:cs="Arial"/>
          <w:i/>
          <w:iCs/>
          <w:szCs w:val="24"/>
          <w:u w:val="single"/>
        </w:rPr>
        <w:t>everyone</w:t>
      </w:r>
      <w:r w:rsidR="00592485" w:rsidRPr="00F7540E">
        <w:rPr>
          <w:rFonts w:ascii="Arial" w:eastAsia="Arial" w:hAnsi="Arial" w:cs="Arial"/>
          <w:i/>
          <w:iCs/>
          <w:szCs w:val="24"/>
        </w:rPr>
        <w:t xml:space="preserve"> in a community. Bring a case study and enhance students’ proficiencies in k-12 and higher education classrooms!</w:t>
      </w:r>
    </w:p>
    <w:p w14:paraId="4D133A90" w14:textId="57EE5E4C" w:rsidR="00D506BA" w:rsidRDefault="00592485" w:rsidP="002E044A">
      <w:pPr>
        <w:pStyle w:val="Heading4"/>
        <w:rPr>
          <w:sz w:val="40"/>
          <w:szCs w:val="40"/>
        </w:rPr>
      </w:pPr>
      <w:r w:rsidRPr="00F7540E">
        <w:t>3:15 pm – 3:30 pm</w:t>
      </w:r>
      <w:r>
        <w:rPr>
          <w:sz w:val="28"/>
          <w:szCs w:val="28"/>
        </w:rPr>
        <w:tab/>
        <w:t>Break/Transition</w:t>
      </w:r>
    </w:p>
    <w:p w14:paraId="0F548406" w14:textId="291C4235" w:rsidR="00D506BA" w:rsidRDefault="00592485" w:rsidP="002E044A">
      <w:pPr>
        <w:pStyle w:val="Heading4"/>
        <w:rPr>
          <w:sz w:val="28"/>
          <w:szCs w:val="28"/>
        </w:rPr>
      </w:pPr>
      <w:r w:rsidRPr="00F7540E">
        <w:t>3:30 pm – 4:30 pm</w:t>
      </w:r>
      <w:r>
        <w:rPr>
          <w:sz w:val="28"/>
          <w:szCs w:val="28"/>
        </w:rPr>
        <w:tab/>
        <w:t>Concurrent Sessions</w:t>
      </w:r>
    </w:p>
    <w:p w14:paraId="385993A7" w14:textId="77777777" w:rsidR="00D506BA" w:rsidRDefault="00D506BA">
      <w:pPr>
        <w:rPr>
          <w:rFonts w:ascii="Arial" w:eastAsia="Arial" w:hAnsi="Arial" w:cs="Arial"/>
          <w:sz w:val="16"/>
          <w:szCs w:val="16"/>
        </w:rPr>
      </w:pPr>
    </w:p>
    <w:p w14:paraId="5F822D5B" w14:textId="1BF312EB" w:rsidR="00D506BA" w:rsidRDefault="00592485">
      <w:pPr>
        <w:ind w:left="2880" w:hanging="2880"/>
        <w:rPr>
          <w:rFonts w:ascii="Arial" w:eastAsia="Arial" w:hAnsi="Arial" w:cs="Arial"/>
          <w:sz w:val="26"/>
          <w:szCs w:val="26"/>
        </w:rPr>
      </w:pPr>
      <w:r>
        <w:rPr>
          <w:rFonts w:ascii="Arial" w:eastAsia="Arial" w:hAnsi="Arial" w:cs="Arial"/>
        </w:rPr>
        <w:t>Greenwood</w:t>
      </w:r>
      <w:r w:rsidR="0060278E">
        <w:rPr>
          <w:rFonts w:ascii="Arial" w:eastAsia="Arial" w:hAnsi="Arial" w:cs="Arial"/>
        </w:rPr>
        <w:t xml:space="preserve"> Room</w:t>
      </w:r>
      <w:r>
        <w:rPr>
          <w:rFonts w:ascii="Arial" w:eastAsia="Arial" w:hAnsi="Arial" w:cs="Arial"/>
        </w:rPr>
        <w:tab/>
      </w:r>
      <w:r w:rsidRPr="0060278E">
        <w:rPr>
          <w:rFonts w:ascii="Arial" w:eastAsia="Arial" w:hAnsi="Arial" w:cs="Arial"/>
          <w:b/>
          <w:i/>
          <w:iCs/>
          <w:sz w:val="28"/>
          <w:szCs w:val="28"/>
        </w:rPr>
        <w:t>Supporting the Literacy Needs of Elementary Students Through Professional Development for Their General Education Teachers</w:t>
      </w:r>
    </w:p>
    <w:p w14:paraId="037D0D8D" w14:textId="7676A2CA" w:rsidR="0060278E" w:rsidRDefault="00592485">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 xml:space="preserve">Tina Herzberg, </w:t>
      </w:r>
      <w:r w:rsidR="00747374">
        <w:rPr>
          <w:rFonts w:ascii="Arial" w:hAnsi="Arial" w:cs="Arial"/>
          <w:sz w:val="26"/>
          <w:szCs w:val="26"/>
        </w:rPr>
        <w:t>University of South Carolina Upstate</w:t>
      </w:r>
    </w:p>
    <w:p w14:paraId="2012E509" w14:textId="4DDBB4BD" w:rsidR="00D506BA" w:rsidRDefault="00592485">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L. Penny Rosenblum</w:t>
      </w:r>
      <w:r w:rsidR="0060278E">
        <w:rPr>
          <w:rFonts w:ascii="Arial" w:eastAsia="Arial" w:hAnsi="Arial" w:cs="Arial"/>
          <w:color w:val="000000"/>
          <w:sz w:val="26"/>
          <w:szCs w:val="26"/>
        </w:rPr>
        <w:t xml:space="preserve">, </w:t>
      </w:r>
      <w:r w:rsidR="00747374">
        <w:rPr>
          <w:rFonts w:ascii="Arial" w:hAnsi="Arial" w:cs="Arial"/>
          <w:sz w:val="26"/>
          <w:szCs w:val="26"/>
        </w:rPr>
        <w:t>University of Arizona</w:t>
      </w:r>
    </w:p>
    <w:p w14:paraId="04B2DA61" w14:textId="62375822" w:rsidR="00D506BA" w:rsidRPr="0060278E" w:rsidRDefault="0060278E" w:rsidP="0060278E">
      <w:pPr>
        <w:pStyle w:val="NoSpacing"/>
        <w:ind w:left="2880"/>
        <w:rPr>
          <w:rFonts w:eastAsia="Arial"/>
          <w:i/>
          <w:iCs/>
          <w:sz w:val="24"/>
          <w:szCs w:val="24"/>
        </w:rPr>
      </w:pPr>
      <w:r>
        <w:rPr>
          <w:rFonts w:eastAsia="Arial"/>
          <w:i/>
          <w:iCs/>
          <w:sz w:val="24"/>
          <w:szCs w:val="24"/>
        </w:rPr>
        <w:t>-</w:t>
      </w:r>
      <w:r w:rsidR="00592485" w:rsidRPr="0060278E">
        <w:rPr>
          <w:rFonts w:eastAsia="Arial"/>
          <w:i/>
          <w:iCs/>
          <w:sz w:val="24"/>
          <w:szCs w:val="24"/>
        </w:rPr>
        <w:t xml:space="preserve">An 11 section PD was offered, with five of the 11 sections focused on literacy topics. Teachers completed a pre/posttest in addition to two assignments they selected. We will: show parts of the PD, discuss pre-post finding, and how this type of training can support our students’ classroom teachers. </w:t>
      </w:r>
    </w:p>
    <w:p w14:paraId="5C70620D" w14:textId="77777777" w:rsidR="00D506BA" w:rsidRDefault="00D506BA">
      <w:pPr>
        <w:pBdr>
          <w:top w:val="nil"/>
          <w:left w:val="nil"/>
          <w:bottom w:val="nil"/>
          <w:right w:val="nil"/>
          <w:between w:val="nil"/>
        </w:pBdr>
        <w:rPr>
          <w:rFonts w:ascii="Arial" w:eastAsia="Arial" w:hAnsi="Arial" w:cs="Arial"/>
          <w:color w:val="000000"/>
          <w:sz w:val="16"/>
          <w:szCs w:val="16"/>
        </w:rPr>
      </w:pPr>
    </w:p>
    <w:p w14:paraId="5E6E6A02" w14:textId="7117A517" w:rsidR="00D506BA" w:rsidRDefault="00592485">
      <w:pPr>
        <w:pBdr>
          <w:top w:val="nil"/>
          <w:left w:val="nil"/>
          <w:bottom w:val="nil"/>
          <w:right w:val="nil"/>
          <w:between w:val="nil"/>
        </w:pBdr>
        <w:ind w:left="2880" w:hanging="2880"/>
        <w:rPr>
          <w:rFonts w:ascii="Arial" w:eastAsia="Arial" w:hAnsi="Arial" w:cs="Arial"/>
          <w:b/>
          <w:color w:val="000000"/>
          <w:sz w:val="28"/>
          <w:szCs w:val="28"/>
        </w:rPr>
      </w:pPr>
      <w:r>
        <w:rPr>
          <w:rFonts w:ascii="Arial" w:eastAsia="Arial" w:hAnsi="Arial" w:cs="Arial"/>
          <w:color w:val="000000"/>
          <w:szCs w:val="24"/>
        </w:rPr>
        <w:t>Issaquah A</w:t>
      </w:r>
      <w:r w:rsidR="0060278E">
        <w:rPr>
          <w:rFonts w:ascii="Arial" w:eastAsia="Arial" w:hAnsi="Arial" w:cs="Arial"/>
          <w:color w:val="000000"/>
          <w:szCs w:val="24"/>
        </w:rPr>
        <w:t xml:space="preserve"> Room</w:t>
      </w:r>
      <w:r>
        <w:rPr>
          <w:rFonts w:ascii="Arial" w:eastAsia="Arial" w:hAnsi="Arial" w:cs="Arial"/>
          <w:color w:val="000000"/>
          <w:szCs w:val="24"/>
        </w:rPr>
        <w:tab/>
      </w:r>
      <w:r w:rsidRPr="0060278E">
        <w:rPr>
          <w:rFonts w:ascii="Arial" w:eastAsia="Arial" w:hAnsi="Arial" w:cs="Arial"/>
          <w:b/>
          <w:i/>
          <w:iCs/>
          <w:color w:val="000000"/>
          <w:sz w:val="28"/>
          <w:szCs w:val="28"/>
        </w:rPr>
        <w:t xml:space="preserve">Literacy for Students with Visual Impairment &amp; Complex Needs, Including </w:t>
      </w:r>
      <w:proofErr w:type="spellStart"/>
      <w:r w:rsidRPr="0060278E">
        <w:rPr>
          <w:rFonts w:ascii="Arial" w:eastAsia="Arial" w:hAnsi="Arial" w:cs="Arial"/>
          <w:b/>
          <w:i/>
          <w:iCs/>
          <w:color w:val="000000"/>
          <w:sz w:val="28"/>
          <w:szCs w:val="28"/>
        </w:rPr>
        <w:t>Deafblindness</w:t>
      </w:r>
      <w:proofErr w:type="spellEnd"/>
      <w:r w:rsidRPr="0060278E">
        <w:rPr>
          <w:rFonts w:ascii="Arial" w:eastAsia="Arial" w:hAnsi="Arial" w:cs="Arial"/>
          <w:b/>
          <w:i/>
          <w:iCs/>
          <w:color w:val="000000"/>
          <w:sz w:val="28"/>
          <w:szCs w:val="28"/>
        </w:rPr>
        <w:t>: Where Do I Start?</w:t>
      </w:r>
    </w:p>
    <w:p w14:paraId="66DAC2F5" w14:textId="5A93E95D" w:rsidR="00747374" w:rsidRDefault="00592485" w:rsidP="00747374">
      <w:pPr>
        <w:pBdr>
          <w:top w:val="nil"/>
          <w:left w:val="nil"/>
          <w:bottom w:val="nil"/>
          <w:right w:val="nil"/>
          <w:between w:val="nil"/>
        </w:pBdr>
        <w:ind w:left="2880"/>
        <w:rPr>
          <w:rFonts w:ascii="Arial" w:eastAsia="Arial" w:hAnsi="Arial" w:cs="Arial"/>
          <w:color w:val="000000"/>
          <w:sz w:val="26"/>
          <w:szCs w:val="26"/>
        </w:rPr>
      </w:pPr>
      <w:bookmarkStart w:id="16" w:name="_heading=h.17dp8vu" w:colFirst="0" w:colLast="0"/>
      <w:bookmarkEnd w:id="16"/>
      <w:r>
        <w:rPr>
          <w:rFonts w:ascii="Arial" w:eastAsia="Arial" w:hAnsi="Arial" w:cs="Arial"/>
          <w:color w:val="000000"/>
          <w:sz w:val="26"/>
          <w:szCs w:val="26"/>
        </w:rPr>
        <w:t>Peggy Sinclair-Morris</w:t>
      </w:r>
      <w:r w:rsidR="00747374">
        <w:rPr>
          <w:rFonts w:ascii="Arial" w:hAnsi="Arial" w:cs="Arial"/>
          <w:sz w:val="26"/>
          <w:szCs w:val="26"/>
        </w:rPr>
        <w:t>, Kentucky Deafblind Project</w:t>
      </w:r>
    </w:p>
    <w:p w14:paraId="4CE5AE09" w14:textId="776C699A" w:rsidR="00D506BA" w:rsidRPr="00747374" w:rsidRDefault="00747374" w:rsidP="00747374">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 xml:space="preserve">Donna Carpenter, </w:t>
      </w:r>
      <w:r>
        <w:rPr>
          <w:rFonts w:ascii="Arial" w:hAnsi="Arial" w:cs="Arial"/>
          <w:sz w:val="26"/>
          <w:szCs w:val="26"/>
        </w:rPr>
        <w:t>Kentucky Deafblind Project</w:t>
      </w:r>
    </w:p>
    <w:p w14:paraId="4EDC25BD" w14:textId="61D3A7B8" w:rsidR="00D506BA" w:rsidRPr="0060278E" w:rsidRDefault="0060278E" w:rsidP="0060278E">
      <w:pPr>
        <w:pStyle w:val="NoSpacing"/>
        <w:ind w:left="2880"/>
        <w:rPr>
          <w:rFonts w:eastAsia="Verdana"/>
          <w:i/>
          <w:iCs/>
          <w:sz w:val="24"/>
          <w:szCs w:val="24"/>
        </w:rPr>
      </w:pPr>
      <w:r>
        <w:rPr>
          <w:rFonts w:eastAsia="Verdana"/>
          <w:i/>
          <w:iCs/>
          <w:sz w:val="24"/>
          <w:szCs w:val="24"/>
        </w:rPr>
        <w:t>-</w:t>
      </w:r>
      <w:r w:rsidR="00592485" w:rsidRPr="0060278E">
        <w:rPr>
          <w:rFonts w:eastAsia="Verdana"/>
          <w:i/>
          <w:iCs/>
          <w:sz w:val="24"/>
          <w:szCs w:val="24"/>
        </w:rPr>
        <w:t xml:space="preserve">This session will focus on the website Literacy for Children with Combined Vision and Hearing Loss and how to determine where a student is on the literacy continuum using the Literacy Skills Checklist.  Focusing on a learner with visual impairment and complex needs, including </w:t>
      </w:r>
      <w:proofErr w:type="spellStart"/>
      <w:r w:rsidR="00592485" w:rsidRPr="0060278E">
        <w:rPr>
          <w:rFonts w:eastAsia="Verdana"/>
          <w:i/>
          <w:iCs/>
          <w:sz w:val="24"/>
          <w:szCs w:val="24"/>
        </w:rPr>
        <w:t>deafblindness</w:t>
      </w:r>
      <w:proofErr w:type="spellEnd"/>
      <w:r w:rsidR="00592485" w:rsidRPr="0060278E">
        <w:rPr>
          <w:rFonts w:eastAsia="Verdana"/>
          <w:i/>
          <w:iCs/>
          <w:sz w:val="24"/>
          <w:szCs w:val="24"/>
        </w:rPr>
        <w:t xml:space="preserve">, participants will complete a Literacy Skills Checklist during the session. Using videos and interactive discussion, participants will learn strategies to help build a literacy foundation. </w:t>
      </w:r>
      <w:r w:rsidR="00592485">
        <w:rPr>
          <w:rFonts w:eastAsia="Arial" w:cs="Arial"/>
          <w:i/>
          <w:color w:val="000000"/>
          <w:szCs w:val="24"/>
          <w:highlight w:val="yellow"/>
        </w:rPr>
        <w:t xml:space="preserve">  </w:t>
      </w:r>
    </w:p>
    <w:p w14:paraId="5592B66E" w14:textId="77777777" w:rsidR="00944C20" w:rsidRDefault="00944C20" w:rsidP="0080152E">
      <w:pPr>
        <w:pBdr>
          <w:top w:val="nil"/>
          <w:left w:val="nil"/>
          <w:bottom w:val="nil"/>
          <w:right w:val="nil"/>
          <w:between w:val="nil"/>
        </w:pBdr>
        <w:rPr>
          <w:rFonts w:ascii="Arial" w:eastAsia="Arial" w:hAnsi="Arial" w:cs="Arial"/>
          <w:color w:val="000000"/>
          <w:szCs w:val="24"/>
        </w:rPr>
      </w:pPr>
    </w:p>
    <w:p w14:paraId="2522AE04" w14:textId="3A3E6FBB" w:rsidR="00D506BA" w:rsidRDefault="00592485">
      <w:pPr>
        <w:pBdr>
          <w:top w:val="nil"/>
          <w:left w:val="nil"/>
          <w:bottom w:val="nil"/>
          <w:right w:val="nil"/>
          <w:between w:val="nil"/>
        </w:pBdr>
        <w:ind w:left="2880" w:hanging="2880"/>
        <w:rPr>
          <w:rFonts w:ascii="Arial" w:eastAsia="Arial" w:hAnsi="Arial" w:cs="Arial"/>
          <w:color w:val="000000"/>
          <w:sz w:val="28"/>
          <w:szCs w:val="28"/>
        </w:rPr>
      </w:pPr>
      <w:r>
        <w:rPr>
          <w:rFonts w:ascii="Arial" w:eastAsia="Arial" w:hAnsi="Arial" w:cs="Arial"/>
          <w:color w:val="000000"/>
          <w:szCs w:val="24"/>
        </w:rPr>
        <w:t>Issaquah B</w:t>
      </w:r>
      <w:r w:rsidR="0060278E">
        <w:rPr>
          <w:rFonts w:ascii="Arial" w:eastAsia="Arial" w:hAnsi="Arial" w:cs="Arial"/>
          <w:color w:val="000000"/>
          <w:szCs w:val="24"/>
        </w:rPr>
        <w:t xml:space="preserve"> Room</w:t>
      </w:r>
      <w:r>
        <w:rPr>
          <w:rFonts w:ascii="Arial" w:eastAsia="Arial" w:hAnsi="Arial" w:cs="Arial"/>
          <w:color w:val="000000"/>
          <w:szCs w:val="24"/>
        </w:rPr>
        <w:tab/>
      </w:r>
      <w:r w:rsidRPr="0060278E">
        <w:rPr>
          <w:rFonts w:ascii="Arial" w:eastAsia="Arial" w:hAnsi="Arial" w:cs="Arial"/>
          <w:b/>
          <w:i/>
          <w:iCs/>
          <w:color w:val="000000"/>
          <w:sz w:val="28"/>
          <w:szCs w:val="28"/>
        </w:rPr>
        <w:t>Teaching English to Blind Students in Brazil: Literacy Practices and Inclusion</w:t>
      </w:r>
    </w:p>
    <w:p w14:paraId="2F3429CB" w14:textId="70953E01" w:rsidR="0060278E" w:rsidRDefault="005B7F22">
      <w:pPr>
        <w:pBdr>
          <w:top w:val="nil"/>
          <w:left w:val="nil"/>
          <w:bottom w:val="nil"/>
          <w:right w:val="nil"/>
          <w:between w:val="nil"/>
        </w:pBdr>
        <w:ind w:left="2880"/>
        <w:rPr>
          <w:rFonts w:ascii="Arial" w:eastAsia="Arial" w:hAnsi="Arial" w:cs="Arial"/>
          <w:color w:val="000000"/>
          <w:sz w:val="26"/>
          <w:szCs w:val="26"/>
        </w:rPr>
      </w:pPr>
      <w:bookmarkStart w:id="17" w:name="_Hlk23282521"/>
      <w:proofErr w:type="spellStart"/>
      <w:r w:rsidRPr="005B7F22">
        <w:rPr>
          <w:rFonts w:ascii="Arial" w:hAnsi="Arial" w:cs="Arial"/>
          <w:bCs/>
          <w:sz w:val="26"/>
          <w:szCs w:val="26"/>
        </w:rPr>
        <w:t>Betânia</w:t>
      </w:r>
      <w:proofErr w:type="spellEnd"/>
      <w:r w:rsidRPr="005B7F22">
        <w:rPr>
          <w:rFonts w:ascii="Arial" w:hAnsi="Arial" w:cs="Arial"/>
          <w:bCs/>
          <w:sz w:val="26"/>
          <w:szCs w:val="26"/>
        </w:rPr>
        <w:t xml:space="preserve"> </w:t>
      </w:r>
      <w:proofErr w:type="spellStart"/>
      <w:r w:rsidRPr="005B7F22">
        <w:rPr>
          <w:rFonts w:ascii="Arial" w:hAnsi="Arial" w:cs="Arial"/>
          <w:bCs/>
          <w:sz w:val="26"/>
          <w:szCs w:val="26"/>
        </w:rPr>
        <w:t>Passos</w:t>
      </w:r>
      <w:proofErr w:type="spellEnd"/>
      <w:r w:rsidRPr="005B7F22">
        <w:rPr>
          <w:rFonts w:ascii="Arial" w:hAnsi="Arial" w:cs="Arial"/>
          <w:bCs/>
          <w:sz w:val="26"/>
          <w:szCs w:val="26"/>
        </w:rPr>
        <w:t xml:space="preserve"> </w:t>
      </w:r>
      <w:proofErr w:type="spellStart"/>
      <w:r>
        <w:rPr>
          <w:rFonts w:ascii="Arial" w:hAnsi="Arial" w:cs="Arial"/>
          <w:bCs/>
          <w:sz w:val="26"/>
          <w:szCs w:val="26"/>
        </w:rPr>
        <w:t>M</w:t>
      </w:r>
      <w:r w:rsidRPr="005B7F22">
        <w:rPr>
          <w:rFonts w:ascii="Arial" w:hAnsi="Arial" w:cs="Arial"/>
          <w:bCs/>
          <w:sz w:val="26"/>
          <w:szCs w:val="26"/>
        </w:rPr>
        <w:t>edrado</w:t>
      </w:r>
      <w:proofErr w:type="spellEnd"/>
      <w:r w:rsidRPr="005B7F22">
        <w:rPr>
          <w:rFonts w:ascii="Arial" w:hAnsi="Arial" w:cs="Arial"/>
          <w:bCs/>
          <w:sz w:val="26"/>
          <w:szCs w:val="26"/>
        </w:rPr>
        <w:t>,</w:t>
      </w:r>
      <w:r>
        <w:rPr>
          <w:rFonts w:ascii="Verdana" w:hAnsi="Verdana"/>
          <w:b/>
          <w:szCs w:val="24"/>
        </w:rPr>
        <w:t xml:space="preserve"> </w:t>
      </w:r>
      <w:bookmarkStart w:id="18" w:name="_Hlk23283424"/>
      <w:proofErr w:type="spellStart"/>
      <w:r w:rsidRPr="005B7F22">
        <w:rPr>
          <w:rFonts w:ascii="Arial" w:hAnsi="Arial" w:cs="Arial"/>
          <w:bCs/>
          <w:sz w:val="26"/>
          <w:szCs w:val="26"/>
        </w:rPr>
        <w:t>Universidade</w:t>
      </w:r>
      <w:proofErr w:type="spellEnd"/>
      <w:r w:rsidRPr="005B7F22">
        <w:rPr>
          <w:rFonts w:ascii="Arial" w:hAnsi="Arial" w:cs="Arial"/>
          <w:bCs/>
          <w:sz w:val="26"/>
          <w:szCs w:val="26"/>
        </w:rPr>
        <w:t xml:space="preserve"> Federal da </w:t>
      </w:r>
      <w:proofErr w:type="spellStart"/>
      <w:r w:rsidRPr="005B7F22">
        <w:rPr>
          <w:rFonts w:ascii="Arial" w:hAnsi="Arial" w:cs="Arial"/>
          <w:bCs/>
          <w:sz w:val="26"/>
          <w:szCs w:val="26"/>
        </w:rPr>
        <w:t>Paraíba</w:t>
      </w:r>
      <w:proofErr w:type="spellEnd"/>
      <w:r>
        <w:rPr>
          <w:rFonts w:ascii="Arial" w:hAnsi="Arial" w:cs="Arial"/>
          <w:bCs/>
          <w:sz w:val="26"/>
          <w:szCs w:val="26"/>
        </w:rPr>
        <w:t>, Brazil</w:t>
      </w:r>
    </w:p>
    <w:bookmarkEnd w:id="18"/>
    <w:p w14:paraId="3E7A936A" w14:textId="50CA9EF0" w:rsidR="00D506BA" w:rsidRDefault="00592485" w:rsidP="005B7F22">
      <w:pPr>
        <w:pBdr>
          <w:top w:val="nil"/>
          <w:left w:val="nil"/>
          <w:bottom w:val="nil"/>
          <w:right w:val="nil"/>
          <w:between w:val="nil"/>
        </w:pBdr>
        <w:ind w:left="2880"/>
        <w:rPr>
          <w:rFonts w:ascii="Arial" w:eastAsia="Arial" w:hAnsi="Arial" w:cs="Arial"/>
          <w:color w:val="000000"/>
          <w:sz w:val="26"/>
          <w:szCs w:val="26"/>
        </w:rPr>
      </w:pPr>
      <w:proofErr w:type="spellStart"/>
      <w:r>
        <w:rPr>
          <w:rFonts w:ascii="Arial" w:eastAsia="Arial" w:hAnsi="Arial" w:cs="Arial"/>
          <w:color w:val="000000"/>
          <w:sz w:val="26"/>
          <w:szCs w:val="26"/>
        </w:rPr>
        <w:t>Rosyclea</w:t>
      </w:r>
      <w:proofErr w:type="spellEnd"/>
      <w:r>
        <w:rPr>
          <w:rFonts w:ascii="Arial" w:eastAsia="Arial" w:hAnsi="Arial" w:cs="Arial"/>
          <w:color w:val="000000"/>
          <w:sz w:val="26"/>
          <w:szCs w:val="26"/>
        </w:rPr>
        <w:t xml:space="preserve"> </w:t>
      </w:r>
      <w:proofErr w:type="spellStart"/>
      <w:r>
        <w:rPr>
          <w:rFonts w:ascii="Arial" w:eastAsia="Arial" w:hAnsi="Arial" w:cs="Arial"/>
          <w:color w:val="000000"/>
          <w:sz w:val="26"/>
          <w:szCs w:val="26"/>
        </w:rPr>
        <w:t>Dantas</w:t>
      </w:r>
      <w:bookmarkEnd w:id="17"/>
      <w:proofErr w:type="spellEnd"/>
      <w:r w:rsidR="005B7F22">
        <w:rPr>
          <w:rFonts w:ascii="Arial" w:eastAsia="Arial" w:hAnsi="Arial" w:cs="Arial"/>
          <w:color w:val="000000"/>
          <w:sz w:val="26"/>
          <w:szCs w:val="26"/>
        </w:rPr>
        <w:t xml:space="preserve">, </w:t>
      </w:r>
      <w:proofErr w:type="spellStart"/>
      <w:r w:rsidR="005B7F22" w:rsidRPr="005B7F22">
        <w:rPr>
          <w:rFonts w:ascii="Arial" w:hAnsi="Arial" w:cs="Arial"/>
          <w:bCs/>
          <w:sz w:val="26"/>
          <w:szCs w:val="26"/>
        </w:rPr>
        <w:t>Universidade</w:t>
      </w:r>
      <w:proofErr w:type="spellEnd"/>
      <w:r w:rsidR="005B7F22" w:rsidRPr="005B7F22">
        <w:rPr>
          <w:rFonts w:ascii="Arial" w:hAnsi="Arial" w:cs="Arial"/>
          <w:bCs/>
          <w:sz w:val="26"/>
          <w:szCs w:val="26"/>
        </w:rPr>
        <w:t xml:space="preserve"> Federal da </w:t>
      </w:r>
      <w:proofErr w:type="spellStart"/>
      <w:r w:rsidR="005B7F22" w:rsidRPr="005B7F22">
        <w:rPr>
          <w:rFonts w:ascii="Arial" w:hAnsi="Arial" w:cs="Arial"/>
          <w:bCs/>
          <w:sz w:val="26"/>
          <w:szCs w:val="26"/>
        </w:rPr>
        <w:t>Paraíba</w:t>
      </w:r>
      <w:proofErr w:type="spellEnd"/>
      <w:r w:rsidR="005B7F22">
        <w:rPr>
          <w:rFonts w:ascii="Arial" w:hAnsi="Arial" w:cs="Arial"/>
          <w:bCs/>
          <w:sz w:val="26"/>
          <w:szCs w:val="26"/>
        </w:rPr>
        <w:t>, Brazil</w:t>
      </w:r>
    </w:p>
    <w:p w14:paraId="7F7619AD" w14:textId="0BA76237" w:rsidR="00D506BA" w:rsidRPr="0060278E" w:rsidRDefault="0060278E" w:rsidP="0060278E">
      <w:pPr>
        <w:pStyle w:val="NoSpacing"/>
        <w:ind w:left="2880"/>
        <w:rPr>
          <w:rFonts w:eastAsia="Arial"/>
          <w:i/>
          <w:iCs/>
          <w:sz w:val="24"/>
          <w:szCs w:val="24"/>
        </w:rPr>
      </w:pPr>
      <w:r>
        <w:rPr>
          <w:rFonts w:eastAsia="Arial"/>
          <w:i/>
          <w:iCs/>
          <w:sz w:val="24"/>
          <w:szCs w:val="24"/>
        </w:rPr>
        <w:t>-</w:t>
      </w:r>
      <w:r w:rsidR="00592485" w:rsidRPr="0060278E">
        <w:rPr>
          <w:rFonts w:eastAsia="Arial"/>
          <w:i/>
          <w:iCs/>
          <w:sz w:val="24"/>
          <w:szCs w:val="24"/>
        </w:rPr>
        <w:t xml:space="preserve">This presentation aims at sharing teaching practices in the context of English as a foreign language in Brazil.  The activities, based on the idea of recycling and assistive technology, provided blind students with alternative ways of representing language in order to expand their accessibility to the learning of English. </w:t>
      </w:r>
    </w:p>
    <w:p w14:paraId="2C9AA6EF" w14:textId="77777777" w:rsidR="00D506BA" w:rsidRDefault="00D506BA">
      <w:pPr>
        <w:rPr>
          <w:rFonts w:ascii="Arial" w:eastAsia="Arial" w:hAnsi="Arial" w:cs="Arial"/>
          <w:i/>
          <w:sz w:val="16"/>
          <w:szCs w:val="16"/>
        </w:rPr>
      </w:pPr>
      <w:bookmarkStart w:id="19" w:name="_heading=h.3rdcrjn" w:colFirst="0" w:colLast="0"/>
      <w:bookmarkEnd w:id="19"/>
    </w:p>
    <w:p w14:paraId="4402EA21" w14:textId="159F61A3" w:rsidR="00D506BA" w:rsidRDefault="00592485">
      <w:pPr>
        <w:pBdr>
          <w:top w:val="nil"/>
          <w:left w:val="nil"/>
          <w:bottom w:val="nil"/>
          <w:right w:val="nil"/>
          <w:between w:val="nil"/>
        </w:pBdr>
        <w:ind w:left="2880" w:hanging="2880"/>
        <w:rPr>
          <w:rFonts w:ascii="Arial" w:eastAsia="Arial" w:hAnsi="Arial" w:cs="Arial"/>
          <w:color w:val="000000"/>
          <w:sz w:val="28"/>
          <w:szCs w:val="28"/>
        </w:rPr>
      </w:pPr>
      <w:r>
        <w:rPr>
          <w:rFonts w:ascii="Arial" w:eastAsia="Arial" w:hAnsi="Arial" w:cs="Arial"/>
          <w:color w:val="000000"/>
          <w:szCs w:val="24"/>
        </w:rPr>
        <w:t>Kirkland</w:t>
      </w:r>
      <w:r w:rsidR="006569FB">
        <w:rPr>
          <w:rFonts w:ascii="Arial" w:eastAsia="Arial" w:hAnsi="Arial" w:cs="Arial"/>
          <w:color w:val="000000"/>
          <w:szCs w:val="24"/>
        </w:rPr>
        <w:t xml:space="preserve"> Room</w:t>
      </w:r>
      <w:r>
        <w:rPr>
          <w:rFonts w:ascii="Arial" w:eastAsia="Arial" w:hAnsi="Arial" w:cs="Arial"/>
          <w:color w:val="000000"/>
          <w:szCs w:val="24"/>
        </w:rPr>
        <w:tab/>
      </w:r>
      <w:r w:rsidRPr="006569FB">
        <w:rPr>
          <w:rFonts w:ascii="Arial" w:eastAsia="Arial" w:hAnsi="Arial" w:cs="Arial"/>
          <w:b/>
          <w:i/>
          <w:iCs/>
          <w:color w:val="000000"/>
          <w:sz w:val="28"/>
          <w:szCs w:val="28"/>
        </w:rPr>
        <w:t>Relationships of Variables in Reading Modalities of Students with Optic Nerve Hypoplasia</w:t>
      </w:r>
    </w:p>
    <w:p w14:paraId="4643BAB0" w14:textId="2C71BEB6" w:rsidR="006569FB" w:rsidRDefault="006569FB" w:rsidP="006569FB">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 xml:space="preserve">Amber </w:t>
      </w:r>
      <w:r w:rsidR="00D11E23">
        <w:rPr>
          <w:rFonts w:ascii="Arial" w:eastAsia="Arial" w:hAnsi="Arial" w:cs="Arial"/>
          <w:color w:val="000000"/>
          <w:sz w:val="26"/>
          <w:szCs w:val="26"/>
        </w:rPr>
        <w:t>Kahn, University of Northern Colorado</w:t>
      </w:r>
    </w:p>
    <w:p w14:paraId="48BB6ADD" w14:textId="1C838939" w:rsidR="00D11E23" w:rsidRDefault="00D11E23" w:rsidP="00D11E23">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Paula Conroy,</w:t>
      </w:r>
      <w:r w:rsidR="00CB31B3">
        <w:rPr>
          <w:rFonts w:ascii="Arial" w:eastAsia="Arial" w:hAnsi="Arial" w:cs="Arial"/>
          <w:color w:val="000000"/>
          <w:sz w:val="26"/>
          <w:szCs w:val="26"/>
        </w:rPr>
        <w:t xml:space="preserve"> </w:t>
      </w:r>
      <w:r>
        <w:rPr>
          <w:rFonts w:ascii="Arial" w:hAnsi="Arial" w:cs="Arial"/>
          <w:sz w:val="26"/>
          <w:szCs w:val="26"/>
        </w:rPr>
        <w:t>University of Northern Colorado</w:t>
      </w:r>
    </w:p>
    <w:p w14:paraId="68CA1F95" w14:textId="4A3F8260" w:rsidR="00D506BA" w:rsidRPr="00E62EC1" w:rsidRDefault="00E62EC1" w:rsidP="00E62EC1">
      <w:pPr>
        <w:pStyle w:val="NoSpacing"/>
        <w:ind w:left="2880"/>
        <w:rPr>
          <w:rFonts w:ascii="Times" w:eastAsia="Times" w:hAnsi="Times" w:cs="Times"/>
          <w:i/>
          <w:iCs/>
          <w:sz w:val="24"/>
          <w:szCs w:val="24"/>
        </w:rPr>
      </w:pPr>
      <w:r>
        <w:rPr>
          <w:rFonts w:eastAsia="Verdana"/>
          <w:i/>
          <w:iCs/>
          <w:sz w:val="24"/>
          <w:szCs w:val="24"/>
          <w:highlight w:val="white"/>
        </w:rPr>
        <w:t>-</w:t>
      </w:r>
      <w:r w:rsidR="00592485" w:rsidRPr="00E62EC1">
        <w:rPr>
          <w:rFonts w:eastAsia="Verdana"/>
          <w:i/>
          <w:iCs/>
          <w:sz w:val="24"/>
          <w:szCs w:val="24"/>
          <w:highlight w:val="white"/>
        </w:rPr>
        <w:t>This presentation will provide an overview and synthesis of the current literature on Optic Nerve Hypoplasia for practitioners and families. Results of a survey research study on reading modalities of Colorado students with Optic Nerve Hypoplasia will be shared.</w:t>
      </w:r>
    </w:p>
    <w:p w14:paraId="2D2A81E7" w14:textId="77777777" w:rsidR="00D506BA" w:rsidRDefault="00D506BA">
      <w:pPr>
        <w:pBdr>
          <w:top w:val="nil"/>
          <w:left w:val="nil"/>
          <w:bottom w:val="nil"/>
          <w:right w:val="nil"/>
          <w:between w:val="nil"/>
        </w:pBdr>
        <w:ind w:left="2160" w:firstLine="720"/>
        <w:rPr>
          <w:rFonts w:ascii="Arial" w:eastAsia="Arial" w:hAnsi="Arial" w:cs="Arial"/>
          <w:color w:val="000000"/>
          <w:sz w:val="16"/>
          <w:szCs w:val="16"/>
        </w:rPr>
      </w:pPr>
    </w:p>
    <w:p w14:paraId="52C64E8A" w14:textId="7ED09936" w:rsidR="00D506BA" w:rsidRDefault="00592485">
      <w:pPr>
        <w:pBdr>
          <w:top w:val="nil"/>
          <w:left w:val="nil"/>
          <w:bottom w:val="nil"/>
          <w:right w:val="nil"/>
          <w:between w:val="nil"/>
        </w:pBdr>
        <w:ind w:left="2880" w:hanging="2880"/>
        <w:rPr>
          <w:rFonts w:ascii="Arial" w:eastAsia="Arial" w:hAnsi="Arial" w:cs="Arial"/>
          <w:color w:val="000000"/>
          <w:sz w:val="28"/>
          <w:szCs w:val="28"/>
        </w:rPr>
      </w:pPr>
      <w:r>
        <w:rPr>
          <w:rFonts w:ascii="Arial" w:eastAsia="Arial" w:hAnsi="Arial" w:cs="Arial"/>
          <w:color w:val="000000"/>
          <w:szCs w:val="24"/>
        </w:rPr>
        <w:t>Leschi</w:t>
      </w:r>
      <w:r w:rsidR="00831C83">
        <w:rPr>
          <w:rFonts w:ascii="Arial" w:eastAsia="Arial" w:hAnsi="Arial" w:cs="Arial"/>
          <w:color w:val="000000"/>
          <w:szCs w:val="24"/>
        </w:rPr>
        <w:t xml:space="preserve"> Room</w:t>
      </w:r>
      <w:r>
        <w:rPr>
          <w:rFonts w:ascii="Arial" w:eastAsia="Arial" w:hAnsi="Arial" w:cs="Arial"/>
          <w:color w:val="000000"/>
          <w:szCs w:val="24"/>
        </w:rPr>
        <w:tab/>
      </w:r>
      <w:r w:rsidRPr="00E62EC1">
        <w:rPr>
          <w:rFonts w:ascii="Arial" w:eastAsia="Arial" w:hAnsi="Arial" w:cs="Arial"/>
          <w:b/>
          <w:i/>
          <w:iCs/>
          <w:color w:val="000000"/>
          <w:sz w:val="28"/>
          <w:szCs w:val="28"/>
        </w:rPr>
        <w:t>Early Literacy Skills and Activities: What's a Phoneme Got to Do with It?</w:t>
      </w:r>
    </w:p>
    <w:p w14:paraId="67462588" w14:textId="7D340ABF" w:rsidR="00D11E23" w:rsidRPr="00D11E23" w:rsidRDefault="00831C83" w:rsidP="00D11E23">
      <w:pPr>
        <w:ind w:left="2160" w:firstLine="720"/>
        <w:rPr>
          <w:rFonts w:ascii="Arial" w:hAnsi="Arial" w:cs="Arial"/>
          <w:sz w:val="26"/>
          <w:szCs w:val="26"/>
        </w:rPr>
      </w:pPr>
      <w:r w:rsidRPr="00D11E23">
        <w:rPr>
          <w:rFonts w:ascii="Arial" w:eastAsia="Arial" w:hAnsi="Arial" w:cs="Arial"/>
          <w:color w:val="000000"/>
          <w:sz w:val="26"/>
          <w:szCs w:val="26"/>
        </w:rPr>
        <w:t>Mary Beth Wagner</w:t>
      </w:r>
      <w:r w:rsidR="00E62EC1" w:rsidRPr="00D11E23">
        <w:rPr>
          <w:rFonts w:ascii="Arial" w:eastAsia="Arial" w:hAnsi="Arial" w:cs="Arial"/>
          <w:color w:val="000000"/>
          <w:sz w:val="26"/>
          <w:szCs w:val="26"/>
        </w:rPr>
        <w:t xml:space="preserve">, </w:t>
      </w:r>
      <w:r w:rsidR="00D11E23" w:rsidRPr="00D11E23">
        <w:rPr>
          <w:rFonts w:ascii="Arial" w:hAnsi="Arial" w:cs="Arial"/>
          <w:sz w:val="26"/>
          <w:szCs w:val="26"/>
        </w:rPr>
        <w:t>Columbia Regional Program</w:t>
      </w:r>
    </w:p>
    <w:p w14:paraId="519BF9CC" w14:textId="25702146" w:rsidR="00831C83" w:rsidRPr="00D11E23" w:rsidRDefault="00D11E23" w:rsidP="00D11E23">
      <w:pPr>
        <w:ind w:left="2880"/>
        <w:rPr>
          <w:rFonts w:ascii="Arial" w:hAnsi="Arial" w:cs="Arial"/>
          <w:sz w:val="26"/>
          <w:szCs w:val="26"/>
        </w:rPr>
      </w:pPr>
      <w:r w:rsidRPr="00D11E23">
        <w:rPr>
          <w:rFonts w:ascii="Arial" w:eastAsia="Arial" w:hAnsi="Arial" w:cs="Arial"/>
          <w:color w:val="000000"/>
          <w:sz w:val="26"/>
          <w:szCs w:val="26"/>
        </w:rPr>
        <w:t>Darlene Daniels,</w:t>
      </w:r>
      <w:r>
        <w:rPr>
          <w:rFonts w:ascii="Arial" w:eastAsia="Arial" w:hAnsi="Arial" w:cs="Arial"/>
          <w:color w:val="000000"/>
          <w:sz w:val="26"/>
          <w:szCs w:val="26"/>
        </w:rPr>
        <w:t xml:space="preserve"> </w:t>
      </w:r>
      <w:r w:rsidRPr="00D11E23">
        <w:rPr>
          <w:rFonts w:ascii="Arial" w:hAnsi="Arial" w:cs="Arial"/>
          <w:sz w:val="26"/>
          <w:szCs w:val="26"/>
        </w:rPr>
        <w:t>Columbia Regional Program</w:t>
      </w:r>
    </w:p>
    <w:p w14:paraId="486C728F" w14:textId="57CDF5DE" w:rsidR="00D506BA" w:rsidRPr="00E62EC1" w:rsidRDefault="00E62EC1" w:rsidP="00E62EC1">
      <w:pPr>
        <w:pStyle w:val="NoSpacing"/>
        <w:ind w:left="2880"/>
        <w:rPr>
          <w:rFonts w:eastAsia="Arial"/>
          <w:i/>
          <w:iCs/>
          <w:sz w:val="24"/>
          <w:szCs w:val="24"/>
        </w:rPr>
      </w:pPr>
      <w:r>
        <w:rPr>
          <w:rFonts w:eastAsia="Arial"/>
          <w:i/>
          <w:iCs/>
          <w:sz w:val="24"/>
          <w:szCs w:val="24"/>
        </w:rPr>
        <w:t>-</w:t>
      </w:r>
      <w:r w:rsidR="00592485" w:rsidRPr="00E62EC1">
        <w:rPr>
          <w:rFonts w:eastAsia="Arial"/>
          <w:i/>
          <w:iCs/>
          <w:sz w:val="24"/>
          <w:szCs w:val="24"/>
        </w:rPr>
        <w:t xml:space="preserve">A fun and engaging session that will increase participants’ knowledge and skills in teaching phonological and phonemic awareness skills for early and beginning readers with vision impairments.  Activities will be presented that focus on popular children’s books. Participants will leave with materials for immediate use with their students with visual impairments, including CVI.  </w:t>
      </w:r>
    </w:p>
    <w:p w14:paraId="0373BB75" w14:textId="77777777" w:rsidR="00D506BA" w:rsidRDefault="00592485">
      <w:pPr>
        <w:pBdr>
          <w:top w:val="nil"/>
          <w:left w:val="nil"/>
          <w:bottom w:val="nil"/>
          <w:right w:val="nil"/>
          <w:between w:val="nil"/>
        </w:pBdr>
        <w:ind w:left="2160" w:firstLine="720"/>
        <w:rPr>
          <w:rFonts w:ascii="Arial" w:eastAsia="Arial" w:hAnsi="Arial" w:cs="Arial"/>
          <w:color w:val="000000"/>
          <w:sz w:val="16"/>
          <w:szCs w:val="16"/>
        </w:rPr>
      </w:pPr>
      <w:r>
        <w:rPr>
          <w:rFonts w:ascii="Arial" w:eastAsia="Arial" w:hAnsi="Arial" w:cs="Arial"/>
          <w:color w:val="000000"/>
          <w:sz w:val="26"/>
          <w:szCs w:val="26"/>
        </w:rPr>
        <w:t xml:space="preserve">  </w:t>
      </w:r>
    </w:p>
    <w:p w14:paraId="09EB3360" w14:textId="4A5C244C" w:rsidR="00D506BA" w:rsidRPr="000A5392" w:rsidRDefault="00592485" w:rsidP="000A5392">
      <w:pPr>
        <w:ind w:left="2880" w:hanging="2880"/>
        <w:rPr>
          <w:rFonts w:ascii="Arial" w:eastAsia="Arial" w:hAnsi="Arial" w:cs="Arial"/>
        </w:rPr>
      </w:pPr>
      <w:r>
        <w:rPr>
          <w:rFonts w:ascii="Arial" w:eastAsia="Arial" w:hAnsi="Arial" w:cs="Arial"/>
        </w:rPr>
        <w:t>Ravenna A</w:t>
      </w:r>
      <w:r w:rsidR="000A5392">
        <w:rPr>
          <w:rFonts w:ascii="Arial" w:eastAsia="Arial" w:hAnsi="Arial" w:cs="Arial"/>
        </w:rPr>
        <w:t xml:space="preserve"> Room</w:t>
      </w:r>
      <w:r>
        <w:rPr>
          <w:rFonts w:ascii="Arial" w:eastAsia="Arial" w:hAnsi="Arial" w:cs="Arial"/>
        </w:rPr>
        <w:tab/>
      </w:r>
      <w:r w:rsidRPr="000A5392">
        <w:rPr>
          <w:rFonts w:ascii="Arial" w:eastAsia="Arial" w:hAnsi="Arial" w:cs="Arial"/>
          <w:b/>
          <w:i/>
          <w:iCs/>
          <w:sz w:val="28"/>
          <w:szCs w:val="28"/>
        </w:rPr>
        <w:t xml:space="preserve">Get on Your Feet! Leap </w:t>
      </w:r>
      <w:proofErr w:type="gramStart"/>
      <w:r w:rsidRPr="000A5392">
        <w:rPr>
          <w:rFonts w:ascii="Arial" w:eastAsia="Arial" w:hAnsi="Arial" w:cs="Arial"/>
          <w:b/>
          <w:i/>
          <w:iCs/>
          <w:sz w:val="28"/>
          <w:szCs w:val="28"/>
        </w:rPr>
        <w:t>Into</w:t>
      </w:r>
      <w:proofErr w:type="gramEnd"/>
      <w:r w:rsidRPr="000A5392">
        <w:rPr>
          <w:rFonts w:ascii="Arial" w:eastAsia="Arial" w:hAnsi="Arial" w:cs="Arial"/>
          <w:b/>
          <w:i/>
          <w:iCs/>
          <w:sz w:val="28"/>
          <w:szCs w:val="28"/>
        </w:rPr>
        <w:t xml:space="preserve"> Braille with the Hop-A-Dot Mat</w:t>
      </w:r>
    </w:p>
    <w:p w14:paraId="1F1EA260" w14:textId="45334857" w:rsidR="00D506BA" w:rsidRDefault="00592485">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Karen</w:t>
      </w:r>
      <w:r w:rsidR="00D11E23">
        <w:rPr>
          <w:rFonts w:ascii="Arial" w:eastAsia="Arial" w:hAnsi="Arial" w:cs="Arial"/>
          <w:color w:val="000000"/>
          <w:sz w:val="26"/>
          <w:szCs w:val="26"/>
        </w:rPr>
        <w:t xml:space="preserve"> J.</w:t>
      </w:r>
      <w:r>
        <w:rPr>
          <w:rFonts w:ascii="Arial" w:eastAsia="Arial" w:hAnsi="Arial" w:cs="Arial"/>
          <w:color w:val="000000"/>
          <w:sz w:val="26"/>
          <w:szCs w:val="26"/>
        </w:rPr>
        <w:t xml:space="preserve"> </w:t>
      </w:r>
      <w:proofErr w:type="spellStart"/>
      <w:r>
        <w:rPr>
          <w:rFonts w:ascii="Arial" w:eastAsia="Arial" w:hAnsi="Arial" w:cs="Arial"/>
          <w:color w:val="000000"/>
          <w:sz w:val="26"/>
          <w:szCs w:val="26"/>
        </w:rPr>
        <w:t>Poppe</w:t>
      </w:r>
      <w:proofErr w:type="spellEnd"/>
      <w:r w:rsidR="00E62EC1">
        <w:rPr>
          <w:rFonts w:ascii="Arial" w:eastAsia="Arial" w:hAnsi="Arial" w:cs="Arial"/>
          <w:color w:val="000000"/>
          <w:sz w:val="26"/>
          <w:szCs w:val="26"/>
        </w:rPr>
        <w:t>, American Printing House for the Blind</w:t>
      </w:r>
    </w:p>
    <w:p w14:paraId="639D4136" w14:textId="3903F1DA" w:rsidR="00D506BA" w:rsidRPr="000A5392" w:rsidRDefault="000A5392" w:rsidP="000A5392">
      <w:pPr>
        <w:pStyle w:val="NoSpacing"/>
        <w:ind w:left="2880"/>
        <w:rPr>
          <w:rFonts w:eastAsia="Verdana"/>
          <w:i/>
          <w:iCs/>
          <w:sz w:val="24"/>
          <w:szCs w:val="24"/>
        </w:rPr>
      </w:pPr>
      <w:r>
        <w:rPr>
          <w:rFonts w:eastAsia="Verdana"/>
          <w:i/>
          <w:iCs/>
          <w:sz w:val="24"/>
          <w:szCs w:val="24"/>
        </w:rPr>
        <w:t>-</w:t>
      </w:r>
      <w:r w:rsidR="00592485" w:rsidRPr="000A5392">
        <w:rPr>
          <w:rFonts w:eastAsia="Verdana"/>
          <w:i/>
          <w:iCs/>
          <w:sz w:val="24"/>
          <w:szCs w:val="24"/>
        </w:rPr>
        <w:t>This interactive session will highlight the versatility of the Hop-A-Dot Mat for building braille awareness through active movement. Audience members will receive fun challenges to demonstrate their own knowledge of the braille cell, braille alphabet, and braille numbers during a variety of individual and group games using the mat.</w:t>
      </w:r>
    </w:p>
    <w:p w14:paraId="22DB9BF2" w14:textId="77777777" w:rsidR="00D506BA" w:rsidRDefault="00D506BA">
      <w:pPr>
        <w:rPr>
          <w:rFonts w:ascii="Arial" w:eastAsia="Arial" w:hAnsi="Arial" w:cs="Arial"/>
          <w:sz w:val="16"/>
          <w:szCs w:val="16"/>
        </w:rPr>
      </w:pPr>
    </w:p>
    <w:p w14:paraId="5DFA58E5" w14:textId="52A9C625" w:rsidR="00D506BA" w:rsidRDefault="00592485">
      <w:pPr>
        <w:pBdr>
          <w:top w:val="nil"/>
          <w:left w:val="nil"/>
          <w:bottom w:val="nil"/>
          <w:right w:val="nil"/>
          <w:between w:val="nil"/>
        </w:pBdr>
        <w:ind w:left="2880" w:hanging="2880"/>
        <w:rPr>
          <w:rFonts w:ascii="Arial" w:eastAsia="Arial" w:hAnsi="Arial" w:cs="Arial"/>
          <w:color w:val="000000"/>
          <w:sz w:val="28"/>
          <w:szCs w:val="28"/>
        </w:rPr>
      </w:pPr>
      <w:r>
        <w:rPr>
          <w:rFonts w:ascii="Arial" w:eastAsia="Arial" w:hAnsi="Arial" w:cs="Arial"/>
          <w:color w:val="000000"/>
          <w:szCs w:val="24"/>
        </w:rPr>
        <w:t>Ravenna B</w:t>
      </w:r>
      <w:r w:rsidR="000A5392">
        <w:rPr>
          <w:rFonts w:ascii="Arial" w:eastAsia="Arial" w:hAnsi="Arial" w:cs="Arial"/>
          <w:color w:val="000000"/>
          <w:szCs w:val="24"/>
        </w:rPr>
        <w:t xml:space="preserve"> Room</w:t>
      </w:r>
      <w:r>
        <w:rPr>
          <w:rFonts w:ascii="Arial" w:eastAsia="Arial" w:hAnsi="Arial" w:cs="Arial"/>
          <w:color w:val="000000"/>
          <w:szCs w:val="24"/>
        </w:rPr>
        <w:tab/>
      </w:r>
      <w:proofErr w:type="spellStart"/>
      <w:r w:rsidRPr="009426DB">
        <w:rPr>
          <w:rFonts w:ascii="Arial" w:eastAsia="Arial" w:hAnsi="Arial" w:cs="Arial"/>
          <w:b/>
          <w:i/>
          <w:iCs/>
          <w:color w:val="000000"/>
          <w:sz w:val="28"/>
          <w:szCs w:val="28"/>
        </w:rPr>
        <w:t>GoBraille</w:t>
      </w:r>
      <w:proofErr w:type="spellEnd"/>
      <w:r w:rsidRPr="009426DB">
        <w:rPr>
          <w:rFonts w:ascii="Arial" w:eastAsia="Arial" w:hAnsi="Arial" w:cs="Arial"/>
          <w:b/>
          <w:i/>
          <w:iCs/>
          <w:color w:val="000000"/>
          <w:sz w:val="28"/>
          <w:szCs w:val="28"/>
        </w:rPr>
        <w:t>: The Game Changer App to Teach and Reinforce Braille</w:t>
      </w:r>
      <w:r>
        <w:rPr>
          <w:rFonts w:ascii="Arial" w:eastAsia="Arial" w:hAnsi="Arial" w:cs="Arial"/>
          <w:color w:val="000000"/>
          <w:sz w:val="28"/>
          <w:szCs w:val="28"/>
        </w:rPr>
        <w:t xml:space="preserve"> </w:t>
      </w:r>
    </w:p>
    <w:p w14:paraId="7754B014" w14:textId="5B6B1808" w:rsidR="000A5392" w:rsidRPr="00D11E23" w:rsidRDefault="00592485">
      <w:pPr>
        <w:pBdr>
          <w:top w:val="nil"/>
          <w:left w:val="nil"/>
          <w:bottom w:val="nil"/>
          <w:right w:val="nil"/>
          <w:between w:val="nil"/>
        </w:pBdr>
        <w:ind w:left="2880"/>
        <w:rPr>
          <w:rFonts w:ascii="Arial" w:eastAsia="Arial" w:hAnsi="Arial" w:cs="Arial"/>
          <w:color w:val="000000"/>
          <w:sz w:val="26"/>
          <w:szCs w:val="26"/>
        </w:rPr>
      </w:pPr>
      <w:r w:rsidRPr="00D11E23">
        <w:rPr>
          <w:rFonts w:ascii="Arial" w:eastAsia="Arial" w:hAnsi="Arial" w:cs="Arial"/>
          <w:color w:val="000000"/>
          <w:sz w:val="26"/>
          <w:szCs w:val="26"/>
        </w:rPr>
        <w:t xml:space="preserve">Betsy </w:t>
      </w:r>
      <w:proofErr w:type="spellStart"/>
      <w:r w:rsidRPr="00D11E23">
        <w:rPr>
          <w:rFonts w:ascii="Arial" w:eastAsia="Arial" w:hAnsi="Arial" w:cs="Arial"/>
          <w:color w:val="000000"/>
          <w:sz w:val="26"/>
          <w:szCs w:val="26"/>
        </w:rPr>
        <w:t>Flener</w:t>
      </w:r>
      <w:proofErr w:type="spellEnd"/>
      <w:r w:rsidR="000A5392" w:rsidRPr="00D11E23">
        <w:rPr>
          <w:rFonts w:ascii="Arial" w:eastAsia="Arial" w:hAnsi="Arial" w:cs="Arial"/>
          <w:color w:val="000000"/>
          <w:sz w:val="26"/>
          <w:szCs w:val="26"/>
        </w:rPr>
        <w:t xml:space="preserve">, </w:t>
      </w:r>
      <w:bookmarkStart w:id="20" w:name="_Hlk23249022"/>
      <w:r w:rsidR="00D11E23" w:rsidRPr="00D11E23">
        <w:rPr>
          <w:rFonts w:ascii="Arial" w:hAnsi="Arial" w:cs="Arial"/>
          <w:sz w:val="26"/>
          <w:szCs w:val="26"/>
        </w:rPr>
        <w:t>Green River Regional Educational Cooperative</w:t>
      </w:r>
    </w:p>
    <w:bookmarkEnd w:id="20"/>
    <w:p w14:paraId="68313C0E" w14:textId="58752DD3" w:rsidR="00D506BA" w:rsidRDefault="00592485">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Joni Nygard</w:t>
      </w:r>
      <w:r w:rsidR="009426DB">
        <w:rPr>
          <w:rFonts w:ascii="Arial" w:eastAsia="Arial" w:hAnsi="Arial" w:cs="Arial"/>
          <w:color w:val="000000"/>
          <w:sz w:val="26"/>
          <w:szCs w:val="26"/>
        </w:rPr>
        <w:t xml:space="preserve">, </w:t>
      </w:r>
      <w:r w:rsidR="00D11E23">
        <w:rPr>
          <w:rFonts w:ascii="Arial" w:eastAsia="Arial" w:hAnsi="Arial" w:cs="Arial"/>
          <w:color w:val="000000"/>
          <w:sz w:val="26"/>
          <w:szCs w:val="26"/>
        </w:rPr>
        <w:t xml:space="preserve">The Attainment Company </w:t>
      </w:r>
    </w:p>
    <w:p w14:paraId="43D9D062" w14:textId="70583AA7" w:rsidR="00D506BA" w:rsidRPr="000A5392" w:rsidRDefault="000A5392" w:rsidP="000A5392">
      <w:pPr>
        <w:pStyle w:val="NoSpacing"/>
        <w:ind w:left="2880"/>
        <w:rPr>
          <w:rFonts w:eastAsia="Arial" w:cs="Arial"/>
          <w:i/>
          <w:iCs/>
          <w:sz w:val="24"/>
          <w:szCs w:val="24"/>
        </w:rPr>
      </w:pPr>
      <w:r>
        <w:rPr>
          <w:rFonts w:eastAsia="Verdana"/>
          <w:i/>
          <w:iCs/>
          <w:sz w:val="24"/>
          <w:szCs w:val="24"/>
        </w:rPr>
        <w:t>-</w:t>
      </w:r>
      <w:r w:rsidR="00592485" w:rsidRPr="000A5392">
        <w:rPr>
          <w:rFonts w:eastAsia="Verdana"/>
          <w:i/>
          <w:iCs/>
          <w:sz w:val="24"/>
          <w:szCs w:val="24"/>
        </w:rPr>
        <w:t xml:space="preserve">Currently, our country is experiencing a braille crisis. This session will focus on </w:t>
      </w:r>
      <w:proofErr w:type="spellStart"/>
      <w:r w:rsidR="00592485" w:rsidRPr="000A5392">
        <w:rPr>
          <w:rFonts w:eastAsia="Verdana"/>
          <w:i/>
          <w:iCs/>
          <w:sz w:val="24"/>
          <w:szCs w:val="24"/>
        </w:rPr>
        <w:t>GoBraille</w:t>
      </w:r>
      <w:proofErr w:type="spellEnd"/>
      <w:r w:rsidR="00592485" w:rsidRPr="000A5392">
        <w:rPr>
          <w:rFonts w:eastAsia="Verdana"/>
          <w:i/>
          <w:iCs/>
          <w:sz w:val="24"/>
          <w:szCs w:val="24"/>
        </w:rPr>
        <w:t xml:space="preserve">, a new engaging and interactive app using tactile overlays with voice output to teach braille. </w:t>
      </w:r>
      <w:proofErr w:type="spellStart"/>
      <w:r w:rsidR="00592485" w:rsidRPr="000A5392">
        <w:rPr>
          <w:rFonts w:eastAsia="Verdana"/>
          <w:i/>
          <w:iCs/>
          <w:sz w:val="24"/>
          <w:szCs w:val="24"/>
        </w:rPr>
        <w:t>GoBraille</w:t>
      </w:r>
      <w:proofErr w:type="spellEnd"/>
      <w:r w:rsidR="00592485" w:rsidRPr="000A5392">
        <w:rPr>
          <w:rFonts w:eastAsia="Verdana"/>
          <w:i/>
          <w:iCs/>
          <w:sz w:val="24"/>
          <w:szCs w:val="24"/>
        </w:rPr>
        <w:t xml:space="preserve"> teaches braille in a format mirroring the reading instruction of typically developing peers.</w:t>
      </w:r>
    </w:p>
    <w:p w14:paraId="161C1DA4" w14:textId="77777777" w:rsidR="00D506BA" w:rsidRDefault="00D506BA">
      <w:pPr>
        <w:ind w:left="2880" w:hanging="2880"/>
        <w:rPr>
          <w:rFonts w:ascii="Arial" w:eastAsia="Arial" w:hAnsi="Arial" w:cs="Arial"/>
          <w:sz w:val="16"/>
          <w:szCs w:val="16"/>
        </w:rPr>
      </w:pPr>
    </w:p>
    <w:p w14:paraId="4FA9CE7B" w14:textId="24F3DAAF" w:rsidR="00D506BA" w:rsidRDefault="00592485">
      <w:pPr>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Cs w:val="24"/>
        </w:rPr>
        <w:t>Ravenna C</w:t>
      </w:r>
      <w:r w:rsidR="000A5392">
        <w:rPr>
          <w:rFonts w:ascii="Arial" w:eastAsia="Arial" w:hAnsi="Arial" w:cs="Arial"/>
          <w:color w:val="000000"/>
          <w:szCs w:val="24"/>
        </w:rPr>
        <w:t xml:space="preserve"> Room</w:t>
      </w:r>
      <w:r>
        <w:rPr>
          <w:rFonts w:ascii="Arial" w:eastAsia="Arial" w:hAnsi="Arial" w:cs="Arial"/>
          <w:b/>
          <w:color w:val="000000"/>
          <w:sz w:val="28"/>
          <w:szCs w:val="28"/>
        </w:rPr>
        <w:tab/>
      </w:r>
      <w:r>
        <w:rPr>
          <w:rFonts w:ascii="Arial" w:eastAsia="Arial" w:hAnsi="Arial" w:cs="Arial"/>
          <w:b/>
          <w:color w:val="000000"/>
          <w:sz w:val="28"/>
          <w:szCs w:val="28"/>
        </w:rPr>
        <w:tab/>
      </w:r>
      <w:proofErr w:type="gramStart"/>
      <w:r w:rsidRPr="000A5392">
        <w:rPr>
          <w:rFonts w:ascii="Arial" w:eastAsia="Arial" w:hAnsi="Arial" w:cs="Arial"/>
          <w:b/>
          <w:i/>
          <w:iCs/>
          <w:color w:val="000000"/>
          <w:sz w:val="28"/>
          <w:szCs w:val="28"/>
        </w:rPr>
        <w:t>An</w:t>
      </w:r>
      <w:proofErr w:type="gramEnd"/>
      <w:r w:rsidRPr="000A5392">
        <w:rPr>
          <w:rFonts w:ascii="Arial" w:eastAsia="Arial" w:hAnsi="Arial" w:cs="Arial"/>
          <w:b/>
          <w:i/>
          <w:iCs/>
          <w:color w:val="000000"/>
          <w:sz w:val="28"/>
          <w:szCs w:val="28"/>
        </w:rPr>
        <w:t xml:space="preserve"> Alternate Path to Braille Literacy</w:t>
      </w:r>
    </w:p>
    <w:p w14:paraId="77B48EB3" w14:textId="7ACA9B9F" w:rsidR="000A5392" w:rsidRDefault="00592485" w:rsidP="009426DB">
      <w:pPr>
        <w:pBdr>
          <w:top w:val="nil"/>
          <w:left w:val="nil"/>
          <w:bottom w:val="nil"/>
          <w:right w:val="nil"/>
          <w:between w:val="nil"/>
        </w:pBdr>
        <w:ind w:left="2880"/>
        <w:rPr>
          <w:rFonts w:ascii="Arial" w:eastAsia="Arial" w:hAnsi="Arial" w:cs="Arial"/>
          <w:color w:val="000000"/>
          <w:sz w:val="26"/>
          <w:szCs w:val="26"/>
        </w:rPr>
      </w:pPr>
      <w:r w:rsidRPr="000C797A">
        <w:rPr>
          <w:rFonts w:ascii="Arial" w:eastAsia="Arial" w:hAnsi="Arial" w:cs="Arial"/>
          <w:color w:val="000000"/>
          <w:sz w:val="26"/>
          <w:szCs w:val="26"/>
        </w:rPr>
        <w:t>Ann Adkins</w:t>
      </w:r>
      <w:r w:rsidR="009426DB" w:rsidRPr="000C797A">
        <w:rPr>
          <w:rFonts w:ascii="Arial" w:eastAsia="Arial" w:hAnsi="Arial" w:cs="Arial"/>
          <w:color w:val="000000"/>
          <w:sz w:val="26"/>
          <w:szCs w:val="26"/>
        </w:rPr>
        <w:t>,</w:t>
      </w:r>
      <w:r w:rsidR="009426DB" w:rsidRPr="000C797A">
        <w:rPr>
          <w:rFonts w:ascii="Arial" w:hAnsi="Arial" w:cs="Arial"/>
          <w:sz w:val="26"/>
          <w:szCs w:val="26"/>
        </w:rPr>
        <w:t xml:space="preserve"> </w:t>
      </w:r>
      <w:r w:rsidR="00D11E23">
        <w:rPr>
          <w:rFonts w:ascii="Arial" w:hAnsi="Arial" w:cs="Arial"/>
          <w:sz w:val="26"/>
          <w:szCs w:val="26"/>
        </w:rPr>
        <w:t>Texas School for the Blind and Visually Impaired</w:t>
      </w:r>
    </w:p>
    <w:p w14:paraId="40631D79" w14:textId="5674881E" w:rsidR="00D506BA" w:rsidRPr="009426DB" w:rsidRDefault="00592485" w:rsidP="009426DB">
      <w:pPr>
        <w:pBdr>
          <w:top w:val="nil"/>
          <w:left w:val="nil"/>
          <w:bottom w:val="nil"/>
          <w:right w:val="nil"/>
          <w:between w:val="nil"/>
        </w:pBdr>
        <w:ind w:left="2880"/>
        <w:rPr>
          <w:rFonts w:ascii="Arial" w:eastAsia="Arial" w:hAnsi="Arial" w:cs="Arial"/>
          <w:color w:val="000000"/>
          <w:sz w:val="26"/>
          <w:szCs w:val="26"/>
        </w:rPr>
      </w:pPr>
      <w:r w:rsidRPr="000C797A">
        <w:rPr>
          <w:rFonts w:ascii="Arial" w:eastAsia="Arial" w:hAnsi="Arial" w:cs="Arial"/>
          <w:color w:val="000000"/>
          <w:sz w:val="26"/>
          <w:szCs w:val="26"/>
        </w:rPr>
        <w:t xml:space="preserve">Sherry </w:t>
      </w:r>
      <w:proofErr w:type="spellStart"/>
      <w:r w:rsidRPr="000C797A">
        <w:rPr>
          <w:rFonts w:ascii="Arial" w:eastAsia="Arial" w:hAnsi="Arial" w:cs="Arial"/>
          <w:color w:val="000000"/>
          <w:sz w:val="26"/>
          <w:szCs w:val="26"/>
        </w:rPr>
        <w:t>Airhart</w:t>
      </w:r>
      <w:proofErr w:type="spellEnd"/>
      <w:r w:rsidR="00CB31B3">
        <w:rPr>
          <w:rFonts w:ascii="Verdana" w:hAnsi="Verdana"/>
          <w:szCs w:val="24"/>
        </w:rPr>
        <w:t xml:space="preserve">, </w:t>
      </w:r>
      <w:r w:rsidR="00D11E23">
        <w:rPr>
          <w:rFonts w:ascii="Verdana" w:hAnsi="Verdana"/>
          <w:szCs w:val="24"/>
        </w:rPr>
        <w:t>Independent School District</w:t>
      </w:r>
    </w:p>
    <w:p w14:paraId="356E8E2A" w14:textId="1F75D213" w:rsidR="00D506BA" w:rsidRPr="009426DB" w:rsidRDefault="009426DB" w:rsidP="009426DB">
      <w:pPr>
        <w:pStyle w:val="NoSpacing"/>
        <w:ind w:left="2880"/>
        <w:rPr>
          <w:rFonts w:eastAsia="Arial"/>
          <w:i/>
          <w:iCs/>
          <w:sz w:val="24"/>
          <w:szCs w:val="24"/>
        </w:rPr>
      </w:pPr>
      <w:r>
        <w:rPr>
          <w:rFonts w:eastAsia="Arial"/>
          <w:i/>
          <w:iCs/>
          <w:sz w:val="24"/>
          <w:szCs w:val="24"/>
        </w:rPr>
        <w:t>-</w:t>
      </w:r>
      <w:r w:rsidR="00592485" w:rsidRPr="009426DB">
        <w:rPr>
          <w:rFonts w:eastAsia="Arial"/>
          <w:i/>
          <w:iCs/>
          <w:sz w:val="24"/>
          <w:szCs w:val="24"/>
        </w:rPr>
        <w:t xml:space="preserve">Come see the exciting progress made by Aidan, the subject of Ann and Sherry’s 2017 GITWL presentations about a student with ONH who had struggled with traditional methods and materials of braille instruction. He has continued on his “path to braille literacy” and is now reading contracted braille! </w:t>
      </w:r>
    </w:p>
    <w:p w14:paraId="6D50A79D" w14:textId="77777777" w:rsidR="00D506BA" w:rsidRPr="009426DB" w:rsidRDefault="00D506BA">
      <w:pPr>
        <w:rPr>
          <w:rFonts w:ascii="Arial" w:eastAsia="Arial" w:hAnsi="Arial" w:cs="Arial"/>
          <w:sz w:val="40"/>
          <w:szCs w:val="40"/>
        </w:rPr>
      </w:pPr>
    </w:p>
    <w:p w14:paraId="597C5D14" w14:textId="77777777" w:rsidR="00D506BA" w:rsidRDefault="00592485" w:rsidP="002E044A">
      <w:pPr>
        <w:pStyle w:val="Heading3"/>
      </w:pPr>
      <w:r>
        <w:t>Friday, November 15, 2019</w:t>
      </w:r>
    </w:p>
    <w:p w14:paraId="130BB61D" w14:textId="77777777" w:rsidR="00D506BA" w:rsidRDefault="00D506BA">
      <w:pPr>
        <w:rPr>
          <w:rFonts w:ascii="Arial" w:eastAsia="Arial" w:hAnsi="Arial" w:cs="Arial"/>
          <w:b/>
          <w:u w:val="single"/>
        </w:rPr>
      </w:pPr>
    </w:p>
    <w:p w14:paraId="435634F3" w14:textId="77777777" w:rsidR="00D506BA" w:rsidRDefault="00592485" w:rsidP="002E044A">
      <w:pPr>
        <w:pStyle w:val="Heading4"/>
        <w:rPr>
          <w:sz w:val="28"/>
          <w:szCs w:val="28"/>
        </w:rPr>
      </w:pPr>
      <w:r>
        <w:t>8:00 am – 3:00 pm</w:t>
      </w:r>
      <w:r>
        <w:rPr>
          <w:sz w:val="28"/>
          <w:szCs w:val="28"/>
        </w:rPr>
        <w:tab/>
      </w:r>
      <w:r>
        <w:rPr>
          <w:sz w:val="28"/>
          <w:szCs w:val="28"/>
        </w:rPr>
        <w:tab/>
        <w:t>Registration</w:t>
      </w:r>
    </w:p>
    <w:p w14:paraId="1CE52445" w14:textId="19E9522F" w:rsidR="00D506BA" w:rsidRDefault="00592485">
      <w:pPr>
        <w:rPr>
          <w:rFonts w:ascii="Arial" w:eastAsia="Arial" w:hAnsi="Arial" w:cs="Arial"/>
        </w:rPr>
      </w:pPr>
      <w:r>
        <w:rPr>
          <w:rFonts w:ascii="Arial" w:eastAsia="Arial" w:hAnsi="Arial" w:cs="Arial"/>
        </w:rPr>
        <w:t>Metropolitan Pre-Function Area</w:t>
      </w:r>
    </w:p>
    <w:p w14:paraId="01B22C9C" w14:textId="47894AAA" w:rsidR="009426DB" w:rsidRDefault="00592485" w:rsidP="002E044A">
      <w:pPr>
        <w:pStyle w:val="Heading4"/>
        <w:rPr>
          <w:sz w:val="28"/>
          <w:szCs w:val="28"/>
        </w:rPr>
      </w:pPr>
      <w:r>
        <w:t>8:00 am – 9:30 am</w:t>
      </w:r>
      <w:r>
        <w:rPr>
          <w:sz w:val="28"/>
          <w:szCs w:val="28"/>
        </w:rPr>
        <w:tab/>
      </w:r>
      <w:r w:rsidR="00C266D2">
        <w:rPr>
          <w:sz w:val="28"/>
          <w:szCs w:val="28"/>
        </w:rPr>
        <w:tab/>
      </w:r>
      <w:r>
        <w:rPr>
          <w:sz w:val="28"/>
          <w:szCs w:val="28"/>
        </w:rPr>
        <w:t xml:space="preserve">Getting </w:t>
      </w:r>
      <w:proofErr w:type="gramStart"/>
      <w:r>
        <w:rPr>
          <w:sz w:val="28"/>
          <w:szCs w:val="28"/>
        </w:rPr>
        <w:t>In</w:t>
      </w:r>
      <w:proofErr w:type="gramEnd"/>
      <w:r>
        <w:rPr>
          <w:sz w:val="28"/>
          <w:szCs w:val="28"/>
        </w:rPr>
        <w:t xml:space="preserve"> Touch With Literacy </w:t>
      </w:r>
      <w:r w:rsidR="009426DB">
        <w:rPr>
          <w:sz w:val="28"/>
          <w:szCs w:val="28"/>
        </w:rPr>
        <w:t xml:space="preserve">2019 </w:t>
      </w:r>
      <w:r>
        <w:rPr>
          <w:sz w:val="28"/>
          <w:szCs w:val="28"/>
        </w:rPr>
        <w:t>Awards</w:t>
      </w:r>
    </w:p>
    <w:p w14:paraId="16573620" w14:textId="22C4DA59" w:rsidR="00D506BA" w:rsidRPr="009426DB" w:rsidRDefault="009426DB" w:rsidP="009426DB">
      <w:pPr>
        <w:ind w:left="2880" w:hanging="2880"/>
        <w:rPr>
          <w:rFonts w:ascii="Arial" w:eastAsia="Arial" w:hAnsi="Arial" w:cs="Arial"/>
          <w:b/>
          <w:sz w:val="28"/>
          <w:szCs w:val="28"/>
        </w:rPr>
      </w:pPr>
      <w:r w:rsidRPr="000A5392">
        <w:rPr>
          <w:rFonts w:ascii="Arial" w:eastAsia="Arial" w:hAnsi="Arial" w:cs="Arial"/>
        </w:rPr>
        <w:t>Metropolitan Ballroom</w:t>
      </w:r>
      <w:r>
        <w:rPr>
          <w:rFonts w:ascii="Arial" w:eastAsia="Arial" w:hAnsi="Arial" w:cs="Arial"/>
          <w:b/>
          <w:sz w:val="28"/>
          <w:szCs w:val="28"/>
        </w:rPr>
        <w:t xml:space="preserve"> </w:t>
      </w:r>
      <w:r>
        <w:rPr>
          <w:rFonts w:ascii="Arial" w:eastAsia="Arial" w:hAnsi="Arial" w:cs="Arial"/>
          <w:b/>
          <w:sz w:val="28"/>
          <w:szCs w:val="28"/>
        </w:rPr>
        <w:tab/>
      </w:r>
      <w:r w:rsidR="00592485">
        <w:rPr>
          <w:rFonts w:ascii="Arial" w:eastAsia="Arial" w:hAnsi="Arial" w:cs="Arial"/>
          <w:b/>
          <w:sz w:val="28"/>
          <w:szCs w:val="28"/>
        </w:rPr>
        <w:t>Brunch</w:t>
      </w:r>
    </w:p>
    <w:p w14:paraId="42692B6D" w14:textId="4B835ABB" w:rsidR="00D506BA" w:rsidRDefault="00592485" w:rsidP="002E044A">
      <w:pPr>
        <w:pStyle w:val="Heading4"/>
        <w:rPr>
          <w:sz w:val="28"/>
          <w:szCs w:val="28"/>
        </w:rPr>
      </w:pPr>
      <w:r>
        <w:t xml:space="preserve">9:30 am </w:t>
      </w:r>
      <w:r w:rsidR="00A640A2">
        <w:t>–</w:t>
      </w:r>
      <w:r>
        <w:t xml:space="preserve"> </w:t>
      </w:r>
      <w:r w:rsidR="00A640A2">
        <w:t>4:00</w:t>
      </w:r>
      <w:r>
        <w:t xml:space="preserve"> pm</w:t>
      </w:r>
      <w:r>
        <w:rPr>
          <w:sz w:val="28"/>
          <w:szCs w:val="28"/>
        </w:rPr>
        <w:tab/>
      </w:r>
      <w:r>
        <w:rPr>
          <w:sz w:val="28"/>
          <w:szCs w:val="28"/>
        </w:rPr>
        <w:tab/>
        <w:t>Exhibits Open</w:t>
      </w:r>
    </w:p>
    <w:p w14:paraId="26DE3D8D" w14:textId="3AED6CE4" w:rsidR="00D506BA" w:rsidRDefault="00592485">
      <w:pPr>
        <w:rPr>
          <w:rFonts w:ascii="Arial" w:eastAsia="Arial" w:hAnsi="Arial" w:cs="Arial"/>
        </w:rPr>
      </w:pPr>
      <w:r>
        <w:rPr>
          <w:rFonts w:ascii="Arial" w:eastAsia="Arial" w:hAnsi="Arial" w:cs="Arial"/>
        </w:rPr>
        <w:t>Metropolitan</w:t>
      </w:r>
      <w:r w:rsidR="00944C20">
        <w:rPr>
          <w:rFonts w:ascii="Arial" w:eastAsia="Arial" w:hAnsi="Arial" w:cs="Arial"/>
        </w:rPr>
        <w:t xml:space="preserve"> </w:t>
      </w:r>
      <w:r>
        <w:rPr>
          <w:rFonts w:ascii="Arial" w:eastAsia="Arial" w:hAnsi="Arial" w:cs="Arial"/>
        </w:rPr>
        <w:t>Pre-Function Area</w:t>
      </w:r>
    </w:p>
    <w:p w14:paraId="1BDFCF1C" w14:textId="77777777" w:rsidR="00D506BA" w:rsidRDefault="00592485" w:rsidP="002E044A">
      <w:pPr>
        <w:pStyle w:val="Heading4"/>
        <w:rPr>
          <w:sz w:val="28"/>
          <w:szCs w:val="28"/>
        </w:rPr>
      </w:pPr>
      <w:r>
        <w:t>9:30 am - 9:45 am</w:t>
      </w:r>
      <w:r>
        <w:rPr>
          <w:sz w:val="28"/>
          <w:szCs w:val="28"/>
        </w:rPr>
        <w:tab/>
      </w:r>
      <w:r>
        <w:rPr>
          <w:sz w:val="28"/>
          <w:szCs w:val="28"/>
        </w:rPr>
        <w:tab/>
        <w:t>Break/Transition</w:t>
      </w:r>
    </w:p>
    <w:p w14:paraId="01CDAA3D" w14:textId="77777777" w:rsidR="00D506BA" w:rsidRDefault="00592485" w:rsidP="002E044A">
      <w:pPr>
        <w:pStyle w:val="Heading4"/>
        <w:rPr>
          <w:sz w:val="26"/>
          <w:szCs w:val="26"/>
        </w:rPr>
      </w:pPr>
      <w:r>
        <w:t>9:45 am - 10:45 am</w:t>
      </w:r>
      <w:r>
        <w:rPr>
          <w:sz w:val="26"/>
          <w:szCs w:val="26"/>
        </w:rPr>
        <w:tab/>
      </w:r>
      <w:r>
        <w:rPr>
          <w:sz w:val="26"/>
          <w:szCs w:val="26"/>
        </w:rPr>
        <w:tab/>
      </w:r>
      <w:r>
        <w:rPr>
          <w:sz w:val="28"/>
          <w:szCs w:val="28"/>
        </w:rPr>
        <w:t>Concurrent Sessions</w:t>
      </w:r>
    </w:p>
    <w:p w14:paraId="4A08A16E" w14:textId="77777777" w:rsidR="00D506BA" w:rsidRDefault="00D506BA">
      <w:pPr>
        <w:rPr>
          <w:rFonts w:ascii="Arial" w:eastAsia="Arial" w:hAnsi="Arial" w:cs="Arial"/>
          <w:sz w:val="16"/>
          <w:szCs w:val="16"/>
        </w:rPr>
      </w:pPr>
    </w:p>
    <w:p w14:paraId="4825C670" w14:textId="184244BB" w:rsidR="00D506BA" w:rsidRDefault="00592485">
      <w:pPr>
        <w:pBdr>
          <w:top w:val="nil"/>
          <w:left w:val="nil"/>
          <w:bottom w:val="nil"/>
          <w:right w:val="nil"/>
          <w:between w:val="nil"/>
        </w:pBdr>
        <w:ind w:left="2880" w:hanging="2880"/>
        <w:rPr>
          <w:rFonts w:ascii="Arial" w:eastAsia="Arial" w:hAnsi="Arial" w:cs="Arial"/>
          <w:color w:val="000000"/>
          <w:sz w:val="28"/>
          <w:szCs w:val="28"/>
        </w:rPr>
      </w:pPr>
      <w:r>
        <w:rPr>
          <w:rFonts w:ascii="Arial" w:eastAsia="Arial" w:hAnsi="Arial" w:cs="Arial"/>
          <w:color w:val="000000"/>
          <w:szCs w:val="24"/>
        </w:rPr>
        <w:t>Greenwood</w:t>
      </w:r>
      <w:r w:rsidR="009426DB">
        <w:rPr>
          <w:rFonts w:ascii="Arial" w:eastAsia="Arial" w:hAnsi="Arial" w:cs="Arial"/>
          <w:color w:val="000000"/>
          <w:szCs w:val="24"/>
        </w:rPr>
        <w:t xml:space="preserve"> Room</w:t>
      </w:r>
      <w:r>
        <w:rPr>
          <w:rFonts w:ascii="Arial" w:eastAsia="Arial" w:hAnsi="Arial" w:cs="Arial"/>
          <w:color w:val="000000"/>
          <w:sz w:val="28"/>
          <w:szCs w:val="28"/>
        </w:rPr>
        <w:tab/>
      </w:r>
      <w:r w:rsidRPr="009426DB">
        <w:rPr>
          <w:rFonts w:ascii="Arial" w:eastAsia="Arial" w:hAnsi="Arial" w:cs="Arial"/>
          <w:b/>
          <w:i/>
          <w:iCs/>
          <w:color w:val="000000"/>
          <w:sz w:val="28"/>
          <w:szCs w:val="28"/>
        </w:rPr>
        <w:t>When Your Student's Learning Media is Symbols</w:t>
      </w:r>
    </w:p>
    <w:p w14:paraId="24A27890" w14:textId="4F96D21F" w:rsidR="004C4168" w:rsidRDefault="004C4168" w:rsidP="004C4168">
      <w:pPr>
        <w:pBdr>
          <w:top w:val="nil"/>
          <w:left w:val="nil"/>
          <w:bottom w:val="nil"/>
          <w:right w:val="nil"/>
          <w:between w:val="nil"/>
        </w:pBdr>
        <w:ind w:left="2880"/>
        <w:rPr>
          <w:rFonts w:ascii="Arial" w:eastAsia="Arial" w:hAnsi="Arial" w:cs="Arial"/>
          <w:sz w:val="26"/>
          <w:szCs w:val="26"/>
        </w:rPr>
      </w:pPr>
      <w:r>
        <w:rPr>
          <w:rFonts w:ascii="Arial" w:eastAsia="Arial" w:hAnsi="Arial" w:cs="Arial"/>
          <w:color w:val="000000"/>
          <w:sz w:val="26"/>
          <w:szCs w:val="26"/>
        </w:rPr>
        <w:t xml:space="preserve">Gerald Abner, </w:t>
      </w:r>
      <w:r>
        <w:rPr>
          <w:rFonts w:ascii="Arial" w:hAnsi="Arial" w:cs="Arial"/>
          <w:sz w:val="26"/>
          <w:szCs w:val="26"/>
        </w:rPr>
        <w:t>University of Kentucky</w:t>
      </w:r>
    </w:p>
    <w:p w14:paraId="42EC7742" w14:textId="5B99D245" w:rsidR="009426DB" w:rsidRPr="004C4168" w:rsidRDefault="00592485" w:rsidP="004C4168">
      <w:pPr>
        <w:ind w:left="2880"/>
        <w:rPr>
          <w:rFonts w:ascii="Tahoma" w:eastAsia="Tahoma" w:hAnsi="Tahoma" w:cs="Tahoma"/>
          <w:szCs w:val="24"/>
        </w:rPr>
      </w:pPr>
      <w:proofErr w:type="spellStart"/>
      <w:r>
        <w:rPr>
          <w:rFonts w:ascii="Arial" w:eastAsia="Arial" w:hAnsi="Arial" w:cs="Arial"/>
          <w:sz w:val="26"/>
          <w:szCs w:val="26"/>
        </w:rPr>
        <w:t>Jasamyn</w:t>
      </w:r>
      <w:proofErr w:type="spellEnd"/>
      <w:r>
        <w:rPr>
          <w:rFonts w:ascii="Arial" w:eastAsia="Arial" w:hAnsi="Arial" w:cs="Arial"/>
          <w:sz w:val="26"/>
          <w:szCs w:val="26"/>
        </w:rPr>
        <w:t xml:space="preserve"> Nichols </w:t>
      </w:r>
      <w:proofErr w:type="spellStart"/>
      <w:r>
        <w:rPr>
          <w:rFonts w:ascii="Arial" w:eastAsia="Arial" w:hAnsi="Arial" w:cs="Arial"/>
          <w:sz w:val="26"/>
          <w:szCs w:val="26"/>
        </w:rPr>
        <w:t>DeGrant</w:t>
      </w:r>
      <w:proofErr w:type="spellEnd"/>
      <w:r w:rsidR="009426DB">
        <w:rPr>
          <w:rFonts w:ascii="Arial" w:eastAsia="Arial" w:hAnsi="Arial" w:cs="Arial"/>
          <w:sz w:val="26"/>
          <w:szCs w:val="26"/>
        </w:rPr>
        <w:t xml:space="preserve">, </w:t>
      </w:r>
      <w:r w:rsidR="004C4168">
        <w:rPr>
          <w:rFonts w:ascii="Tahoma" w:eastAsia="Tahoma" w:hAnsi="Tahoma" w:cs="Tahoma"/>
          <w:szCs w:val="24"/>
        </w:rPr>
        <w:t>Clark County Public Schools</w:t>
      </w:r>
    </w:p>
    <w:p w14:paraId="202BA12C" w14:textId="0BF815BF" w:rsidR="00D506BA" w:rsidRPr="009426DB" w:rsidRDefault="009426DB" w:rsidP="009426DB">
      <w:pPr>
        <w:pStyle w:val="NoSpacing"/>
        <w:ind w:left="2880"/>
        <w:rPr>
          <w:rFonts w:ascii="Tahoma" w:eastAsia="Tahoma" w:hAnsi="Tahoma" w:cs="Tahoma"/>
          <w:i/>
          <w:iCs/>
          <w:sz w:val="24"/>
          <w:szCs w:val="24"/>
        </w:rPr>
      </w:pPr>
      <w:r>
        <w:rPr>
          <w:rFonts w:eastAsia="Verdana"/>
          <w:i/>
          <w:iCs/>
          <w:sz w:val="24"/>
          <w:szCs w:val="24"/>
        </w:rPr>
        <w:t>-</w:t>
      </w:r>
      <w:r w:rsidR="00592485" w:rsidRPr="009426DB">
        <w:rPr>
          <w:rFonts w:eastAsia="Verdana"/>
          <w:i/>
          <w:iCs/>
          <w:sz w:val="24"/>
          <w:szCs w:val="24"/>
        </w:rPr>
        <w:t>We are all familiar with students whose learning media is print and braille. What if your student’s learning media is symbols? This session will focus on hierarchy and progression of learning media from object to symbols to print. Join in discussion, as showcase examples for symbol assessment and implementation.</w:t>
      </w:r>
    </w:p>
    <w:p w14:paraId="44D2CCA8" w14:textId="77777777" w:rsidR="00D506BA" w:rsidRDefault="00D506BA">
      <w:pPr>
        <w:rPr>
          <w:rFonts w:ascii="Arial" w:eastAsia="Arial" w:hAnsi="Arial" w:cs="Arial"/>
          <w:sz w:val="16"/>
          <w:szCs w:val="16"/>
          <w:highlight w:val="yellow"/>
        </w:rPr>
      </w:pPr>
    </w:p>
    <w:p w14:paraId="6602214B" w14:textId="3779B3C0" w:rsidR="00D506BA" w:rsidRDefault="00592485">
      <w:pPr>
        <w:ind w:left="2880" w:hanging="2880"/>
        <w:rPr>
          <w:rFonts w:ascii="Arial" w:eastAsia="Arial" w:hAnsi="Arial" w:cs="Arial"/>
          <w:sz w:val="28"/>
          <w:szCs w:val="28"/>
        </w:rPr>
      </w:pPr>
      <w:r>
        <w:rPr>
          <w:rFonts w:ascii="Arial" w:eastAsia="Arial" w:hAnsi="Arial" w:cs="Arial"/>
        </w:rPr>
        <w:t>Issaquah A</w:t>
      </w:r>
      <w:r w:rsidR="009426DB">
        <w:rPr>
          <w:rFonts w:ascii="Arial" w:eastAsia="Arial" w:hAnsi="Arial" w:cs="Arial"/>
        </w:rPr>
        <w:t xml:space="preserve"> Room</w:t>
      </w:r>
      <w:r>
        <w:rPr>
          <w:rFonts w:ascii="Arial" w:eastAsia="Arial" w:hAnsi="Arial" w:cs="Arial"/>
          <w:sz w:val="28"/>
          <w:szCs w:val="28"/>
        </w:rPr>
        <w:tab/>
      </w:r>
      <w:r w:rsidRPr="009426DB">
        <w:rPr>
          <w:rFonts w:ascii="Arial" w:eastAsia="Arial" w:hAnsi="Arial" w:cs="Arial"/>
          <w:b/>
          <w:i/>
          <w:iCs/>
          <w:sz w:val="28"/>
          <w:szCs w:val="28"/>
        </w:rPr>
        <w:t>A Pathway for Literacy Learners with Multiple Disabilities and Visual Impairments</w:t>
      </w:r>
    </w:p>
    <w:p w14:paraId="7AC43965" w14:textId="37248EB0" w:rsidR="00D506BA" w:rsidRDefault="00592485">
      <w:pPr>
        <w:pBdr>
          <w:top w:val="nil"/>
          <w:left w:val="nil"/>
          <w:bottom w:val="nil"/>
          <w:right w:val="nil"/>
          <w:between w:val="nil"/>
        </w:pBdr>
        <w:ind w:left="2880"/>
        <w:rPr>
          <w:rFonts w:ascii="Arial" w:eastAsia="Arial" w:hAnsi="Arial" w:cs="Arial"/>
          <w:color w:val="000000"/>
          <w:sz w:val="26"/>
          <w:szCs w:val="26"/>
        </w:rPr>
      </w:pPr>
      <w:bookmarkStart w:id="21" w:name="_heading=h.26in1rg" w:colFirst="0" w:colLast="0"/>
      <w:bookmarkEnd w:id="21"/>
      <w:proofErr w:type="spellStart"/>
      <w:r>
        <w:rPr>
          <w:rFonts w:ascii="Arial" w:eastAsia="Arial" w:hAnsi="Arial" w:cs="Arial"/>
          <w:color w:val="000000"/>
          <w:sz w:val="26"/>
          <w:szCs w:val="26"/>
        </w:rPr>
        <w:t>Taan</w:t>
      </w:r>
      <w:proofErr w:type="spellEnd"/>
      <w:r>
        <w:rPr>
          <w:rFonts w:ascii="Arial" w:eastAsia="Arial" w:hAnsi="Arial" w:cs="Arial"/>
          <w:color w:val="000000"/>
          <w:sz w:val="26"/>
          <w:szCs w:val="26"/>
        </w:rPr>
        <w:t xml:space="preserve"> Shapiro</w:t>
      </w:r>
      <w:r w:rsidR="009426DB">
        <w:rPr>
          <w:rFonts w:ascii="Arial" w:eastAsia="Arial" w:hAnsi="Arial" w:cs="Arial"/>
          <w:color w:val="000000"/>
          <w:sz w:val="26"/>
          <w:szCs w:val="26"/>
        </w:rPr>
        <w:t xml:space="preserve">, </w:t>
      </w:r>
      <w:r w:rsidR="004C4168">
        <w:rPr>
          <w:rFonts w:ascii="Arial" w:hAnsi="Arial" w:cs="Arial"/>
          <w:sz w:val="26"/>
          <w:szCs w:val="26"/>
        </w:rPr>
        <w:t>San Mateo County of Education</w:t>
      </w:r>
    </w:p>
    <w:p w14:paraId="54DAE142" w14:textId="440C4263" w:rsidR="00D506BA" w:rsidRPr="009426DB" w:rsidRDefault="009426DB" w:rsidP="009426DB">
      <w:pPr>
        <w:pStyle w:val="NoSpacing"/>
        <w:ind w:left="2880"/>
        <w:rPr>
          <w:rFonts w:eastAsia="Arial"/>
          <w:i/>
          <w:iCs/>
          <w:sz w:val="24"/>
          <w:szCs w:val="24"/>
        </w:rPr>
      </w:pPr>
      <w:r>
        <w:rPr>
          <w:rFonts w:eastAsia="Arial"/>
          <w:i/>
          <w:iCs/>
          <w:sz w:val="24"/>
          <w:szCs w:val="24"/>
        </w:rPr>
        <w:t>-</w:t>
      </w:r>
      <w:r w:rsidR="00592485" w:rsidRPr="009426DB">
        <w:rPr>
          <w:rFonts w:eastAsia="Arial"/>
          <w:i/>
          <w:iCs/>
          <w:sz w:val="24"/>
          <w:szCs w:val="24"/>
        </w:rPr>
        <w:t xml:space="preserve">Students who are visually impaired with multiple disabilities have the ability to be literary learners.  Through a case study, participants will identify a student’s literary starting point, develop a plan, and discuss next steps.  With consistency and routines, a student can learn literacy.  </w:t>
      </w:r>
    </w:p>
    <w:p w14:paraId="6C008DB2" w14:textId="77777777" w:rsidR="00D506BA" w:rsidRDefault="00D506BA">
      <w:pPr>
        <w:rPr>
          <w:rFonts w:ascii="Arial" w:eastAsia="Arial" w:hAnsi="Arial" w:cs="Arial"/>
          <w:sz w:val="16"/>
          <w:szCs w:val="16"/>
        </w:rPr>
      </w:pPr>
    </w:p>
    <w:p w14:paraId="6C48D501" w14:textId="1A041260" w:rsidR="00D506BA" w:rsidRDefault="00592485">
      <w:pPr>
        <w:pBdr>
          <w:top w:val="nil"/>
          <w:left w:val="nil"/>
          <w:bottom w:val="nil"/>
          <w:right w:val="nil"/>
          <w:between w:val="nil"/>
        </w:pBdr>
        <w:ind w:left="2880" w:hanging="2880"/>
        <w:rPr>
          <w:rFonts w:ascii="Arial" w:eastAsia="Arial" w:hAnsi="Arial" w:cs="Arial"/>
          <w:b/>
          <w:color w:val="000000"/>
          <w:sz w:val="28"/>
          <w:szCs w:val="28"/>
        </w:rPr>
      </w:pPr>
      <w:r>
        <w:rPr>
          <w:rFonts w:ascii="Arial" w:eastAsia="Arial" w:hAnsi="Arial" w:cs="Arial"/>
          <w:color w:val="000000"/>
          <w:szCs w:val="24"/>
        </w:rPr>
        <w:t>Issaquah B</w:t>
      </w:r>
      <w:r w:rsidR="00A411C1">
        <w:rPr>
          <w:rFonts w:ascii="Arial" w:eastAsia="Arial" w:hAnsi="Arial" w:cs="Arial"/>
          <w:color w:val="000000"/>
          <w:szCs w:val="24"/>
        </w:rPr>
        <w:t xml:space="preserve"> Room</w:t>
      </w:r>
      <w:r>
        <w:rPr>
          <w:rFonts w:ascii="Arial" w:eastAsia="Arial" w:hAnsi="Arial" w:cs="Arial"/>
          <w:color w:val="000000"/>
          <w:sz w:val="32"/>
          <w:szCs w:val="32"/>
        </w:rPr>
        <w:tab/>
      </w:r>
      <w:r w:rsidRPr="009426DB">
        <w:rPr>
          <w:rFonts w:ascii="Arial" w:eastAsia="Arial" w:hAnsi="Arial" w:cs="Arial"/>
          <w:b/>
          <w:i/>
          <w:iCs/>
          <w:color w:val="000000"/>
          <w:sz w:val="28"/>
          <w:szCs w:val="28"/>
        </w:rPr>
        <w:t>Access Solutions for Visually Impaired Students with Significant Additional Impairments</w:t>
      </w:r>
    </w:p>
    <w:p w14:paraId="2646FE9D" w14:textId="1082C5D0" w:rsidR="009426DB" w:rsidRPr="009426DB" w:rsidRDefault="00592485">
      <w:pPr>
        <w:pBdr>
          <w:top w:val="nil"/>
          <w:left w:val="nil"/>
          <w:bottom w:val="nil"/>
          <w:right w:val="nil"/>
          <w:between w:val="nil"/>
        </w:pBdr>
        <w:ind w:left="2880"/>
        <w:rPr>
          <w:rFonts w:ascii="Arial" w:eastAsia="Arial" w:hAnsi="Arial" w:cs="Arial"/>
          <w:color w:val="000000"/>
          <w:sz w:val="26"/>
          <w:szCs w:val="26"/>
        </w:rPr>
      </w:pPr>
      <w:bookmarkStart w:id="22" w:name="_heading=h.lnxbz9" w:colFirst="0" w:colLast="0"/>
      <w:bookmarkEnd w:id="22"/>
      <w:r w:rsidRPr="009426DB">
        <w:rPr>
          <w:rFonts w:ascii="Arial" w:eastAsia="Arial" w:hAnsi="Arial" w:cs="Arial"/>
          <w:color w:val="000000"/>
          <w:sz w:val="26"/>
          <w:szCs w:val="26"/>
        </w:rPr>
        <w:t xml:space="preserve">Bruce McClanahan, </w:t>
      </w:r>
      <w:bookmarkStart w:id="23" w:name="_Hlk23268800"/>
      <w:r w:rsidR="00A411C1">
        <w:rPr>
          <w:rFonts w:ascii="Arial" w:hAnsi="Arial" w:cs="Arial"/>
          <w:sz w:val="26"/>
          <w:szCs w:val="26"/>
        </w:rPr>
        <w:t>Washington State School for the Blind</w:t>
      </w:r>
    </w:p>
    <w:bookmarkEnd w:id="23"/>
    <w:p w14:paraId="016D579F" w14:textId="396E1785" w:rsidR="009426DB" w:rsidRPr="009426DB" w:rsidRDefault="00592485" w:rsidP="009B079F">
      <w:pPr>
        <w:pBdr>
          <w:top w:val="nil"/>
          <w:left w:val="nil"/>
          <w:bottom w:val="nil"/>
          <w:right w:val="nil"/>
          <w:between w:val="nil"/>
        </w:pBdr>
        <w:ind w:left="2880"/>
        <w:rPr>
          <w:rFonts w:ascii="Arial" w:eastAsia="Arial" w:hAnsi="Arial" w:cs="Arial"/>
          <w:color w:val="000000"/>
          <w:sz w:val="26"/>
          <w:szCs w:val="26"/>
        </w:rPr>
      </w:pPr>
      <w:r w:rsidRPr="009426DB">
        <w:rPr>
          <w:rFonts w:ascii="Arial" w:eastAsia="Arial" w:hAnsi="Arial" w:cs="Arial"/>
          <w:color w:val="000000"/>
          <w:sz w:val="26"/>
          <w:szCs w:val="26"/>
        </w:rPr>
        <w:t>Kathryn Kier</w:t>
      </w:r>
      <w:r w:rsidR="009426DB" w:rsidRPr="009426DB">
        <w:rPr>
          <w:rFonts w:ascii="Arial" w:eastAsia="Arial" w:hAnsi="Arial" w:cs="Arial"/>
          <w:color w:val="000000"/>
          <w:sz w:val="26"/>
          <w:szCs w:val="26"/>
        </w:rPr>
        <w:t>,</w:t>
      </w:r>
      <w:r w:rsidR="00CB31B3">
        <w:rPr>
          <w:rFonts w:ascii="Arial" w:hAnsi="Arial" w:cs="Arial"/>
          <w:sz w:val="26"/>
          <w:szCs w:val="26"/>
        </w:rPr>
        <w:t xml:space="preserve"> </w:t>
      </w:r>
      <w:r w:rsidR="009B079F">
        <w:rPr>
          <w:rFonts w:ascii="Arial" w:hAnsi="Arial" w:cs="Arial"/>
          <w:sz w:val="26"/>
          <w:szCs w:val="26"/>
        </w:rPr>
        <w:t>Washington State School for the Blind</w:t>
      </w:r>
    </w:p>
    <w:p w14:paraId="7074B42E" w14:textId="16DBFC02" w:rsidR="009B079F" w:rsidRPr="009426DB" w:rsidRDefault="009426DB" w:rsidP="009B079F">
      <w:pPr>
        <w:pBdr>
          <w:top w:val="nil"/>
          <w:left w:val="nil"/>
          <w:bottom w:val="nil"/>
          <w:right w:val="nil"/>
          <w:between w:val="nil"/>
        </w:pBdr>
        <w:ind w:left="2880"/>
        <w:rPr>
          <w:rFonts w:ascii="Arial" w:eastAsia="Arial" w:hAnsi="Arial" w:cs="Arial"/>
          <w:color w:val="000000"/>
          <w:sz w:val="26"/>
          <w:szCs w:val="26"/>
        </w:rPr>
      </w:pPr>
      <w:r w:rsidRPr="009426DB">
        <w:rPr>
          <w:rFonts w:ascii="Arial" w:eastAsia="Arial" w:hAnsi="Arial" w:cs="Arial"/>
          <w:color w:val="000000"/>
          <w:sz w:val="26"/>
          <w:szCs w:val="26"/>
        </w:rPr>
        <w:t>Annie Stockton,</w:t>
      </w:r>
      <w:r w:rsidR="00DF7BF9">
        <w:rPr>
          <w:rFonts w:ascii="Arial" w:eastAsia="Arial" w:hAnsi="Arial" w:cs="Arial"/>
          <w:color w:val="000000"/>
          <w:sz w:val="26"/>
          <w:szCs w:val="26"/>
        </w:rPr>
        <w:t xml:space="preserve"> </w:t>
      </w:r>
      <w:r w:rsidR="009B079F">
        <w:rPr>
          <w:rFonts w:ascii="Arial" w:hAnsi="Arial" w:cs="Arial"/>
          <w:sz w:val="26"/>
          <w:szCs w:val="26"/>
        </w:rPr>
        <w:t>Washington State School for the Blind</w:t>
      </w:r>
    </w:p>
    <w:p w14:paraId="178A9C99" w14:textId="0A67E8F0" w:rsidR="00D506BA" w:rsidRPr="00A411C1" w:rsidRDefault="009B079F" w:rsidP="009B079F">
      <w:pPr>
        <w:pStyle w:val="NoSpacing"/>
        <w:ind w:left="2880"/>
        <w:rPr>
          <w:rFonts w:eastAsia="Arial" w:cs="Arial"/>
          <w:i/>
          <w:iCs/>
          <w:sz w:val="24"/>
          <w:szCs w:val="24"/>
        </w:rPr>
      </w:pPr>
      <w:bookmarkStart w:id="24" w:name="_heading=h.dx4fzmsdmfbe" w:colFirst="0" w:colLast="0"/>
      <w:bookmarkEnd w:id="24"/>
      <w:r>
        <w:rPr>
          <w:rFonts w:eastAsia="Verdana"/>
          <w:i/>
          <w:iCs/>
          <w:sz w:val="24"/>
          <w:szCs w:val="24"/>
        </w:rPr>
        <w:t>-</w:t>
      </w:r>
      <w:r w:rsidR="00592485" w:rsidRPr="00A411C1">
        <w:rPr>
          <w:rFonts w:eastAsia="Verdana"/>
          <w:i/>
          <w:iCs/>
          <w:sz w:val="24"/>
          <w:szCs w:val="24"/>
        </w:rPr>
        <w:t xml:space="preserve">Switch interfaces and switch apps for the Chromebook and iPad, including discussion of switch progression.  Demonstration of </w:t>
      </w:r>
      <w:proofErr w:type="spellStart"/>
      <w:r w:rsidR="00592485" w:rsidRPr="00A411C1">
        <w:rPr>
          <w:rFonts w:eastAsia="Verdana"/>
          <w:i/>
          <w:iCs/>
          <w:sz w:val="24"/>
          <w:szCs w:val="24"/>
        </w:rPr>
        <w:t>AbiliPad</w:t>
      </w:r>
      <w:proofErr w:type="spellEnd"/>
      <w:r w:rsidR="00592485" w:rsidRPr="00A411C1">
        <w:rPr>
          <w:rFonts w:eastAsia="Verdana"/>
          <w:i/>
          <w:iCs/>
          <w:sz w:val="24"/>
          <w:szCs w:val="24"/>
        </w:rPr>
        <w:t xml:space="preserve"> and switch options for blind students with physical impairments. Tactually labelling a Bluetooth keyboard.  Demonstration of Google Forms with switch access.</w:t>
      </w:r>
    </w:p>
    <w:p w14:paraId="3BA65EF7" w14:textId="77777777" w:rsidR="00D506BA" w:rsidRDefault="00D506BA">
      <w:pPr>
        <w:pBdr>
          <w:top w:val="nil"/>
          <w:left w:val="nil"/>
          <w:bottom w:val="nil"/>
          <w:right w:val="nil"/>
          <w:between w:val="nil"/>
        </w:pBdr>
        <w:rPr>
          <w:rFonts w:ascii="Arial" w:eastAsia="Arial" w:hAnsi="Arial" w:cs="Arial"/>
          <w:color w:val="000000"/>
          <w:sz w:val="16"/>
          <w:szCs w:val="16"/>
        </w:rPr>
      </w:pPr>
    </w:p>
    <w:p w14:paraId="78960B36" w14:textId="5A5D3891" w:rsidR="00D506BA" w:rsidRDefault="00592485">
      <w:pPr>
        <w:pBdr>
          <w:top w:val="nil"/>
          <w:left w:val="nil"/>
          <w:bottom w:val="nil"/>
          <w:right w:val="nil"/>
          <w:between w:val="nil"/>
        </w:pBdr>
        <w:ind w:left="2880" w:hanging="2880"/>
        <w:rPr>
          <w:rFonts w:ascii="Arial" w:eastAsia="Arial" w:hAnsi="Arial" w:cs="Arial"/>
          <w:color w:val="000000"/>
          <w:sz w:val="28"/>
          <w:szCs w:val="28"/>
        </w:rPr>
      </w:pPr>
      <w:r>
        <w:rPr>
          <w:rFonts w:ascii="Arial" w:eastAsia="Arial" w:hAnsi="Arial" w:cs="Arial"/>
          <w:color w:val="000000"/>
          <w:szCs w:val="24"/>
        </w:rPr>
        <w:t>Kirkland</w:t>
      </w:r>
      <w:r w:rsidR="00A411C1">
        <w:rPr>
          <w:rFonts w:ascii="Arial" w:eastAsia="Arial" w:hAnsi="Arial" w:cs="Arial"/>
          <w:color w:val="000000"/>
          <w:szCs w:val="24"/>
        </w:rPr>
        <w:t xml:space="preserve"> Room</w:t>
      </w:r>
      <w:r>
        <w:rPr>
          <w:rFonts w:ascii="Arial" w:eastAsia="Arial" w:hAnsi="Arial" w:cs="Arial"/>
          <w:color w:val="000000"/>
          <w:sz w:val="28"/>
          <w:szCs w:val="28"/>
        </w:rPr>
        <w:tab/>
      </w:r>
      <w:r w:rsidRPr="00A411C1">
        <w:rPr>
          <w:rFonts w:ascii="Arial" w:eastAsia="Arial" w:hAnsi="Arial" w:cs="Arial"/>
          <w:b/>
          <w:i/>
          <w:iCs/>
          <w:color w:val="000000"/>
          <w:sz w:val="28"/>
          <w:szCs w:val="28"/>
        </w:rPr>
        <w:t>Adapting a Curriculum Based Measure for Braille Writers</w:t>
      </w:r>
    </w:p>
    <w:p w14:paraId="14F3A689" w14:textId="16A05AF4" w:rsidR="00A411C1" w:rsidRDefault="00592485">
      <w:pPr>
        <w:pBdr>
          <w:top w:val="nil"/>
          <w:left w:val="nil"/>
          <w:bottom w:val="nil"/>
          <w:right w:val="nil"/>
          <w:between w:val="nil"/>
        </w:pBdr>
        <w:ind w:left="2880"/>
        <w:rPr>
          <w:rFonts w:ascii="Arial" w:eastAsia="Arial" w:hAnsi="Arial" w:cs="Arial"/>
          <w:sz w:val="26"/>
          <w:szCs w:val="26"/>
        </w:rPr>
      </w:pPr>
      <w:r>
        <w:rPr>
          <w:rFonts w:ascii="Arial" w:eastAsia="Arial" w:hAnsi="Arial" w:cs="Arial"/>
          <w:sz w:val="26"/>
          <w:szCs w:val="26"/>
        </w:rPr>
        <w:t xml:space="preserve">Mackenzie </w:t>
      </w:r>
      <w:proofErr w:type="spellStart"/>
      <w:r>
        <w:rPr>
          <w:rFonts w:ascii="Arial" w:eastAsia="Arial" w:hAnsi="Arial" w:cs="Arial"/>
          <w:sz w:val="26"/>
          <w:szCs w:val="26"/>
        </w:rPr>
        <w:t>Savaiano</w:t>
      </w:r>
      <w:proofErr w:type="spellEnd"/>
      <w:r w:rsidR="00A411C1">
        <w:rPr>
          <w:rFonts w:ascii="Arial" w:eastAsia="Arial" w:hAnsi="Arial" w:cs="Arial"/>
          <w:sz w:val="26"/>
          <w:szCs w:val="26"/>
        </w:rPr>
        <w:t xml:space="preserve">, </w:t>
      </w:r>
      <w:r w:rsidR="009B079F">
        <w:rPr>
          <w:rFonts w:ascii="Arial" w:hAnsi="Arial" w:cs="Arial"/>
          <w:sz w:val="26"/>
          <w:szCs w:val="26"/>
        </w:rPr>
        <w:t>University of Nebraska-Lincoln</w:t>
      </w:r>
    </w:p>
    <w:p w14:paraId="2F38FC85" w14:textId="144C9808" w:rsidR="00D506BA" w:rsidRDefault="00592485">
      <w:pPr>
        <w:pBdr>
          <w:top w:val="nil"/>
          <w:left w:val="nil"/>
          <w:bottom w:val="nil"/>
          <w:right w:val="nil"/>
          <w:between w:val="nil"/>
        </w:pBdr>
        <w:ind w:left="2880"/>
        <w:rPr>
          <w:rFonts w:ascii="Arial" w:eastAsia="Arial" w:hAnsi="Arial" w:cs="Arial"/>
          <w:sz w:val="26"/>
          <w:szCs w:val="26"/>
        </w:rPr>
      </w:pPr>
      <w:r>
        <w:rPr>
          <w:rFonts w:ascii="Arial" w:eastAsia="Arial" w:hAnsi="Arial" w:cs="Arial"/>
          <w:sz w:val="26"/>
          <w:szCs w:val="26"/>
        </w:rPr>
        <w:t>Michael Hebert</w:t>
      </w:r>
      <w:r w:rsidR="00A411C1">
        <w:rPr>
          <w:rFonts w:ascii="Arial" w:eastAsia="Arial" w:hAnsi="Arial" w:cs="Arial"/>
          <w:sz w:val="26"/>
          <w:szCs w:val="26"/>
        </w:rPr>
        <w:t xml:space="preserve">, </w:t>
      </w:r>
      <w:r w:rsidR="009B079F">
        <w:rPr>
          <w:rFonts w:ascii="Arial" w:hAnsi="Arial" w:cs="Arial"/>
          <w:sz w:val="26"/>
          <w:szCs w:val="26"/>
        </w:rPr>
        <w:t>University of Nebraska-Lincoln</w:t>
      </w:r>
    </w:p>
    <w:p w14:paraId="383C555B" w14:textId="793069A9" w:rsidR="00D506BA" w:rsidRPr="00A411C1" w:rsidRDefault="00A411C1" w:rsidP="00A411C1">
      <w:pPr>
        <w:pStyle w:val="NoSpacing"/>
        <w:ind w:left="2880"/>
        <w:rPr>
          <w:rFonts w:eastAsia="Arial"/>
          <w:i/>
          <w:iCs/>
          <w:sz w:val="24"/>
          <w:szCs w:val="24"/>
        </w:rPr>
      </w:pPr>
      <w:r>
        <w:rPr>
          <w:rFonts w:eastAsia="Arial"/>
          <w:i/>
          <w:iCs/>
          <w:sz w:val="24"/>
          <w:szCs w:val="24"/>
        </w:rPr>
        <w:t>-</w:t>
      </w:r>
      <w:r w:rsidR="00592485" w:rsidRPr="00A411C1">
        <w:rPr>
          <w:rFonts w:eastAsia="Arial"/>
          <w:i/>
          <w:iCs/>
          <w:sz w:val="24"/>
          <w:szCs w:val="24"/>
        </w:rPr>
        <w:t>Curriculum-based measurement (CBM) is commonly used to monitor student progress in writing. This presentation describes an adapted CBM called correct braille writing sequences and presents data from 40 braille writing samples to highlight the pros and cons of using this type of CBM to monitor braille writing progress.</w:t>
      </w:r>
    </w:p>
    <w:p w14:paraId="7DA35221" w14:textId="77777777" w:rsidR="00D506BA" w:rsidRDefault="00D506BA">
      <w:pPr>
        <w:pBdr>
          <w:top w:val="nil"/>
          <w:left w:val="nil"/>
          <w:bottom w:val="nil"/>
          <w:right w:val="nil"/>
          <w:between w:val="nil"/>
        </w:pBdr>
        <w:rPr>
          <w:rFonts w:ascii="Arial" w:eastAsia="Arial" w:hAnsi="Arial" w:cs="Arial"/>
          <w:color w:val="000000"/>
          <w:sz w:val="16"/>
          <w:szCs w:val="16"/>
        </w:rPr>
      </w:pPr>
    </w:p>
    <w:p w14:paraId="7D92C687" w14:textId="27EC01B6" w:rsidR="00D506BA" w:rsidRDefault="00592485">
      <w:pPr>
        <w:pBdr>
          <w:top w:val="nil"/>
          <w:left w:val="nil"/>
          <w:bottom w:val="nil"/>
          <w:right w:val="nil"/>
          <w:between w:val="nil"/>
        </w:pBdr>
        <w:ind w:left="2880" w:hanging="2880"/>
        <w:rPr>
          <w:rFonts w:ascii="Arial" w:eastAsia="Arial" w:hAnsi="Arial" w:cs="Arial"/>
          <w:color w:val="000000"/>
          <w:sz w:val="28"/>
          <w:szCs w:val="28"/>
        </w:rPr>
      </w:pPr>
      <w:r>
        <w:rPr>
          <w:rFonts w:ascii="Arial" w:eastAsia="Arial" w:hAnsi="Arial" w:cs="Arial"/>
          <w:color w:val="000000"/>
          <w:szCs w:val="24"/>
        </w:rPr>
        <w:t>Leschi</w:t>
      </w:r>
      <w:r w:rsidR="00A411C1">
        <w:rPr>
          <w:rFonts w:ascii="Arial" w:eastAsia="Arial" w:hAnsi="Arial" w:cs="Arial"/>
          <w:color w:val="000000"/>
          <w:szCs w:val="24"/>
        </w:rPr>
        <w:t xml:space="preserve"> Room</w:t>
      </w:r>
      <w:r>
        <w:rPr>
          <w:rFonts w:ascii="Arial" w:eastAsia="Arial" w:hAnsi="Arial" w:cs="Arial"/>
          <w:color w:val="000000"/>
          <w:sz w:val="28"/>
          <w:szCs w:val="28"/>
        </w:rPr>
        <w:tab/>
      </w:r>
      <w:r w:rsidRPr="000C797A">
        <w:rPr>
          <w:rFonts w:ascii="Arial" w:eastAsia="Arial" w:hAnsi="Arial" w:cs="Arial"/>
          <w:b/>
          <w:i/>
          <w:iCs/>
          <w:sz w:val="28"/>
          <w:szCs w:val="28"/>
        </w:rPr>
        <w:t>&lt;h1&gt;</w:t>
      </w:r>
      <w:r w:rsidRPr="00A411C1">
        <w:rPr>
          <w:rFonts w:ascii="Arial" w:eastAsia="Arial" w:hAnsi="Arial" w:cs="Arial"/>
          <w:b/>
          <w:i/>
          <w:iCs/>
          <w:color w:val="000000"/>
          <w:sz w:val="28"/>
          <w:szCs w:val="28"/>
        </w:rPr>
        <w:t>Using Inclusive Design to Support Digital Literacy for Students with Visual Impairments</w:t>
      </w:r>
      <w:r w:rsidRPr="000C797A">
        <w:rPr>
          <w:rFonts w:ascii="Arial" w:eastAsia="Arial" w:hAnsi="Arial" w:cs="Arial"/>
          <w:b/>
          <w:i/>
          <w:iCs/>
          <w:sz w:val="28"/>
          <w:szCs w:val="28"/>
        </w:rPr>
        <w:t>&lt;/h1&gt;</w:t>
      </w:r>
    </w:p>
    <w:p w14:paraId="650E8A23" w14:textId="5BEBC743" w:rsidR="00A411C1" w:rsidRDefault="00592485">
      <w:pPr>
        <w:pBdr>
          <w:top w:val="nil"/>
          <w:left w:val="nil"/>
          <w:bottom w:val="nil"/>
          <w:right w:val="nil"/>
          <w:between w:val="nil"/>
        </w:pBdr>
        <w:ind w:left="2880"/>
        <w:rPr>
          <w:rFonts w:ascii="Arial" w:eastAsia="Arial" w:hAnsi="Arial" w:cs="Arial"/>
          <w:sz w:val="26"/>
          <w:szCs w:val="26"/>
        </w:rPr>
      </w:pPr>
      <w:bookmarkStart w:id="25" w:name="_heading=h.35nkun2" w:colFirst="0" w:colLast="0"/>
      <w:bookmarkEnd w:id="25"/>
      <w:r>
        <w:rPr>
          <w:rFonts w:ascii="Arial" w:eastAsia="Arial" w:hAnsi="Arial" w:cs="Arial"/>
          <w:sz w:val="26"/>
          <w:szCs w:val="26"/>
        </w:rPr>
        <w:t xml:space="preserve">Adam Wilton, </w:t>
      </w:r>
      <w:r w:rsidR="009B079F">
        <w:rPr>
          <w:rFonts w:ascii="Verdana" w:hAnsi="Verdana"/>
          <w:szCs w:val="24"/>
        </w:rPr>
        <w:t xml:space="preserve">Provincial Resource Centre for the Visually </w:t>
      </w:r>
      <w:r w:rsidR="009B079F" w:rsidRPr="00C266D2">
        <w:rPr>
          <w:rFonts w:ascii="Verdana" w:hAnsi="Verdana"/>
          <w:szCs w:val="24"/>
        </w:rPr>
        <w:t>Impaired</w:t>
      </w:r>
      <w:r w:rsidR="009B079F" w:rsidRPr="00C266D2">
        <w:rPr>
          <w:rFonts w:ascii="Arial" w:hAnsi="Arial" w:cs="Arial"/>
          <w:sz w:val="26"/>
          <w:szCs w:val="26"/>
        </w:rPr>
        <w:t xml:space="preserve"> </w:t>
      </w:r>
      <w:r w:rsidR="00C266D2" w:rsidRPr="00C266D2">
        <w:rPr>
          <w:rFonts w:ascii="Arial" w:hAnsi="Arial" w:cs="Arial"/>
          <w:sz w:val="26"/>
          <w:szCs w:val="26"/>
        </w:rPr>
        <w:t>(PRCVI)</w:t>
      </w:r>
    </w:p>
    <w:p w14:paraId="2BCA7D2A" w14:textId="79695FB3" w:rsidR="00A411C1" w:rsidRDefault="00592485">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 xml:space="preserve">Jennifer </w:t>
      </w:r>
      <w:proofErr w:type="spellStart"/>
      <w:r>
        <w:rPr>
          <w:rFonts w:ascii="Arial" w:eastAsia="Arial" w:hAnsi="Arial" w:cs="Arial"/>
          <w:color w:val="000000"/>
          <w:sz w:val="26"/>
          <w:szCs w:val="26"/>
        </w:rPr>
        <w:t>Jesso</w:t>
      </w:r>
      <w:proofErr w:type="spellEnd"/>
      <w:r>
        <w:rPr>
          <w:rFonts w:ascii="Arial" w:eastAsia="Arial" w:hAnsi="Arial" w:cs="Arial"/>
          <w:color w:val="000000"/>
          <w:sz w:val="26"/>
          <w:szCs w:val="26"/>
        </w:rPr>
        <w:t>,</w:t>
      </w:r>
      <w:r w:rsidR="00CB31B3">
        <w:rPr>
          <w:rFonts w:ascii="Arial" w:hAnsi="Arial" w:cs="Arial"/>
          <w:sz w:val="26"/>
          <w:szCs w:val="26"/>
        </w:rPr>
        <w:t xml:space="preserve"> </w:t>
      </w:r>
      <w:r w:rsidR="00C266D2">
        <w:rPr>
          <w:rFonts w:ascii="Verdana" w:hAnsi="Verdana"/>
          <w:szCs w:val="24"/>
        </w:rPr>
        <w:t>PRCVI</w:t>
      </w:r>
    </w:p>
    <w:p w14:paraId="67A65658" w14:textId="76D06689" w:rsidR="00A411C1" w:rsidRDefault="00592485">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 xml:space="preserve">Colton </w:t>
      </w:r>
      <w:proofErr w:type="spellStart"/>
      <w:r>
        <w:rPr>
          <w:rFonts w:ascii="Arial" w:eastAsia="Arial" w:hAnsi="Arial" w:cs="Arial"/>
          <w:color w:val="000000"/>
          <w:sz w:val="26"/>
          <w:szCs w:val="26"/>
        </w:rPr>
        <w:t>McClaflin</w:t>
      </w:r>
      <w:proofErr w:type="spellEnd"/>
      <w:r w:rsidR="00A411C1">
        <w:rPr>
          <w:rFonts w:ascii="Arial" w:eastAsia="Arial" w:hAnsi="Arial" w:cs="Arial"/>
          <w:color w:val="000000"/>
          <w:sz w:val="26"/>
          <w:szCs w:val="26"/>
        </w:rPr>
        <w:t>,</w:t>
      </w:r>
      <w:r>
        <w:rPr>
          <w:rFonts w:ascii="Arial" w:eastAsia="Arial" w:hAnsi="Arial" w:cs="Arial"/>
          <w:color w:val="000000"/>
          <w:sz w:val="26"/>
          <w:szCs w:val="26"/>
        </w:rPr>
        <w:t xml:space="preserve"> </w:t>
      </w:r>
      <w:r w:rsidR="00C266D2">
        <w:rPr>
          <w:rFonts w:ascii="Verdana" w:hAnsi="Verdana"/>
          <w:szCs w:val="24"/>
        </w:rPr>
        <w:t>PRCVI</w:t>
      </w:r>
    </w:p>
    <w:p w14:paraId="02D723B4" w14:textId="01C84E4B" w:rsidR="00D506BA" w:rsidRDefault="00592485">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Flo Wong</w:t>
      </w:r>
      <w:r w:rsidR="00A411C1">
        <w:rPr>
          <w:rFonts w:ascii="Arial" w:eastAsia="Arial" w:hAnsi="Arial" w:cs="Arial"/>
          <w:color w:val="000000"/>
          <w:sz w:val="26"/>
          <w:szCs w:val="26"/>
        </w:rPr>
        <w:t>,</w:t>
      </w:r>
      <w:r w:rsidR="00CB31B3">
        <w:rPr>
          <w:rFonts w:ascii="Arial" w:hAnsi="Arial" w:cs="Arial"/>
          <w:sz w:val="26"/>
          <w:szCs w:val="26"/>
        </w:rPr>
        <w:t xml:space="preserve"> </w:t>
      </w:r>
      <w:r w:rsidR="00C266D2">
        <w:rPr>
          <w:rFonts w:ascii="Verdana" w:hAnsi="Verdana"/>
          <w:szCs w:val="24"/>
        </w:rPr>
        <w:t>PRCVI</w:t>
      </w:r>
    </w:p>
    <w:p w14:paraId="12817135" w14:textId="72CE7BB3" w:rsidR="00D506BA" w:rsidRPr="00A411C1" w:rsidRDefault="00A411C1" w:rsidP="00A411C1">
      <w:pPr>
        <w:pStyle w:val="NoSpacing"/>
        <w:ind w:left="2880"/>
        <w:rPr>
          <w:rFonts w:eastAsia="Verdana"/>
          <w:i/>
          <w:iCs/>
          <w:sz w:val="24"/>
          <w:szCs w:val="24"/>
        </w:rPr>
      </w:pPr>
      <w:r>
        <w:rPr>
          <w:rFonts w:eastAsia="Verdana"/>
          <w:i/>
          <w:iCs/>
          <w:sz w:val="24"/>
          <w:szCs w:val="24"/>
        </w:rPr>
        <w:t>-</w:t>
      </w:r>
      <w:r w:rsidR="00592485" w:rsidRPr="00A411C1">
        <w:rPr>
          <w:rFonts w:eastAsia="Verdana"/>
          <w:i/>
          <w:iCs/>
          <w:sz w:val="24"/>
          <w:szCs w:val="24"/>
        </w:rPr>
        <w:t xml:space="preserve">Current curricula emphasize digital literacy for all learners. Classroom teachers are creating and sharing literacy materials in digital formats that include word processing documents, presentation files, and web-based content. This workshop will provide educators with strategies to promote the Universal Design for Learning Materials and inclusive design.   </w:t>
      </w:r>
    </w:p>
    <w:p w14:paraId="0AE0B64E" w14:textId="77777777" w:rsidR="00D506BA" w:rsidRDefault="00D506BA">
      <w:pPr>
        <w:pBdr>
          <w:top w:val="nil"/>
          <w:left w:val="nil"/>
          <w:bottom w:val="nil"/>
          <w:right w:val="nil"/>
          <w:between w:val="nil"/>
        </w:pBdr>
        <w:rPr>
          <w:rFonts w:ascii="Arial" w:eastAsia="Arial" w:hAnsi="Arial" w:cs="Arial"/>
          <w:i/>
          <w:color w:val="000000"/>
          <w:sz w:val="16"/>
          <w:szCs w:val="16"/>
        </w:rPr>
      </w:pPr>
    </w:p>
    <w:p w14:paraId="69BE93B8" w14:textId="3E383968" w:rsidR="00D506BA" w:rsidRDefault="00592485">
      <w:pPr>
        <w:pBdr>
          <w:top w:val="nil"/>
          <w:left w:val="nil"/>
          <w:bottom w:val="nil"/>
          <w:right w:val="nil"/>
          <w:between w:val="nil"/>
        </w:pBdr>
        <w:ind w:left="2880" w:hanging="2880"/>
        <w:rPr>
          <w:rFonts w:ascii="Arial" w:eastAsia="Arial" w:hAnsi="Arial" w:cs="Arial"/>
          <w:color w:val="000000"/>
          <w:sz w:val="28"/>
          <w:szCs w:val="28"/>
        </w:rPr>
      </w:pPr>
      <w:r>
        <w:rPr>
          <w:rFonts w:ascii="Arial" w:eastAsia="Arial" w:hAnsi="Arial" w:cs="Arial"/>
          <w:color w:val="000000"/>
          <w:szCs w:val="24"/>
        </w:rPr>
        <w:t>Ravenna A</w:t>
      </w:r>
      <w:r w:rsidR="00A411C1">
        <w:rPr>
          <w:rFonts w:ascii="Arial" w:eastAsia="Arial" w:hAnsi="Arial" w:cs="Arial"/>
          <w:color w:val="000000"/>
          <w:szCs w:val="24"/>
        </w:rPr>
        <w:t xml:space="preserve"> Room</w:t>
      </w:r>
      <w:r>
        <w:rPr>
          <w:rFonts w:ascii="Arial" w:eastAsia="Arial" w:hAnsi="Arial" w:cs="Arial"/>
          <w:color w:val="000000"/>
          <w:sz w:val="28"/>
          <w:szCs w:val="28"/>
        </w:rPr>
        <w:tab/>
      </w:r>
      <w:r w:rsidRPr="00A411C1">
        <w:rPr>
          <w:rFonts w:ascii="Arial" w:eastAsia="Arial" w:hAnsi="Arial" w:cs="Arial"/>
          <w:b/>
          <w:i/>
          <w:iCs/>
          <w:color w:val="000000"/>
          <w:sz w:val="28"/>
          <w:szCs w:val="28"/>
        </w:rPr>
        <w:t>All Things Tactile for Inspiring Enjoyment and Interpretation of Raised-Line Graphics</w:t>
      </w:r>
    </w:p>
    <w:p w14:paraId="4F35DB53" w14:textId="18DC90EE" w:rsidR="00D506BA" w:rsidRDefault="00592485">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 xml:space="preserve">Karen </w:t>
      </w:r>
      <w:proofErr w:type="spellStart"/>
      <w:r>
        <w:rPr>
          <w:rFonts w:ascii="Arial" w:eastAsia="Arial" w:hAnsi="Arial" w:cs="Arial"/>
          <w:color w:val="000000"/>
          <w:sz w:val="26"/>
          <w:szCs w:val="26"/>
        </w:rPr>
        <w:t>Poppe</w:t>
      </w:r>
      <w:proofErr w:type="spellEnd"/>
      <w:r w:rsidR="00A411C1">
        <w:rPr>
          <w:rFonts w:ascii="Arial" w:eastAsia="Arial" w:hAnsi="Arial" w:cs="Arial"/>
          <w:color w:val="000000"/>
          <w:sz w:val="26"/>
          <w:szCs w:val="26"/>
        </w:rPr>
        <w:t>, APH</w:t>
      </w:r>
    </w:p>
    <w:p w14:paraId="602BE50E" w14:textId="454B765B" w:rsidR="00D506BA" w:rsidRPr="00A411C1" w:rsidRDefault="00A411C1" w:rsidP="00A411C1">
      <w:pPr>
        <w:pStyle w:val="NoSpacing"/>
        <w:ind w:left="2880"/>
        <w:rPr>
          <w:rFonts w:eastAsia="Verdana"/>
          <w:i/>
          <w:iCs/>
          <w:sz w:val="24"/>
          <w:szCs w:val="24"/>
        </w:rPr>
      </w:pPr>
      <w:r>
        <w:rPr>
          <w:rFonts w:eastAsia="Verdana"/>
          <w:i/>
          <w:iCs/>
          <w:sz w:val="24"/>
          <w:szCs w:val="24"/>
        </w:rPr>
        <w:t>-</w:t>
      </w:r>
      <w:r w:rsidR="00592485" w:rsidRPr="00A411C1">
        <w:rPr>
          <w:rFonts w:eastAsia="Verdana"/>
          <w:i/>
          <w:iCs/>
          <w:sz w:val="24"/>
          <w:szCs w:val="24"/>
        </w:rPr>
        <w:t>This interactive session will demonstrate materials to cultivate tactile literacy skills within recreational contexts. Important tactile skills such as systematic scanning, shape and texture discrimination, and independent creation of tactile graphics will be addressed. Audience members will have the opportunity to experience graphics from a tactile perspective via hands-on activities.</w:t>
      </w:r>
    </w:p>
    <w:p w14:paraId="0EFF2521" w14:textId="77777777" w:rsidR="00D506BA" w:rsidRDefault="00D506BA">
      <w:pPr>
        <w:rPr>
          <w:rFonts w:ascii="Arial" w:eastAsia="Arial" w:hAnsi="Arial" w:cs="Arial"/>
          <w:color w:val="0000FF"/>
          <w:sz w:val="16"/>
          <w:szCs w:val="16"/>
        </w:rPr>
      </w:pPr>
    </w:p>
    <w:p w14:paraId="6D400AB3" w14:textId="0D471ACE" w:rsidR="00D506BA" w:rsidRDefault="00592485">
      <w:pPr>
        <w:pBdr>
          <w:top w:val="nil"/>
          <w:left w:val="nil"/>
          <w:bottom w:val="nil"/>
          <w:right w:val="nil"/>
          <w:between w:val="nil"/>
        </w:pBdr>
        <w:ind w:left="2880" w:hanging="2880"/>
        <w:rPr>
          <w:rFonts w:ascii="Arial" w:eastAsia="Arial" w:hAnsi="Arial" w:cs="Arial"/>
          <w:color w:val="000000"/>
          <w:sz w:val="28"/>
          <w:szCs w:val="28"/>
        </w:rPr>
      </w:pPr>
      <w:r>
        <w:rPr>
          <w:rFonts w:ascii="Arial" w:eastAsia="Arial" w:hAnsi="Arial" w:cs="Arial"/>
          <w:color w:val="000000"/>
          <w:szCs w:val="24"/>
        </w:rPr>
        <w:t>Ravenna B</w:t>
      </w:r>
      <w:r w:rsidR="00A411C1">
        <w:rPr>
          <w:rFonts w:ascii="Arial" w:eastAsia="Arial" w:hAnsi="Arial" w:cs="Arial"/>
          <w:color w:val="000000"/>
          <w:szCs w:val="24"/>
        </w:rPr>
        <w:t xml:space="preserve"> Room</w:t>
      </w:r>
      <w:r>
        <w:rPr>
          <w:rFonts w:ascii="Arial" w:eastAsia="Arial" w:hAnsi="Arial" w:cs="Arial"/>
          <w:color w:val="000000"/>
          <w:sz w:val="28"/>
          <w:szCs w:val="28"/>
        </w:rPr>
        <w:tab/>
      </w:r>
      <w:r w:rsidRPr="00A411C1">
        <w:rPr>
          <w:rFonts w:ascii="Arial" w:eastAsia="Arial" w:hAnsi="Arial" w:cs="Arial"/>
          <w:b/>
          <w:i/>
          <w:iCs/>
          <w:color w:val="000000"/>
          <w:sz w:val="28"/>
          <w:szCs w:val="28"/>
        </w:rPr>
        <w:t>Emergent Literacy for Learners with Multiple Disabilities and/or CVI</w:t>
      </w:r>
      <w:r>
        <w:rPr>
          <w:rFonts w:ascii="Arial" w:eastAsia="Arial" w:hAnsi="Arial" w:cs="Arial"/>
          <w:color w:val="000000"/>
          <w:sz w:val="28"/>
          <w:szCs w:val="28"/>
        </w:rPr>
        <w:t xml:space="preserve"> </w:t>
      </w:r>
    </w:p>
    <w:p w14:paraId="0A9C9AD8" w14:textId="7648F6BF" w:rsidR="00A411C1" w:rsidRDefault="00592485">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Tristan Pierce</w:t>
      </w:r>
      <w:r w:rsidR="00A411C1">
        <w:rPr>
          <w:rFonts w:ascii="Arial" w:eastAsia="Arial" w:hAnsi="Arial" w:cs="Arial"/>
          <w:color w:val="000000"/>
          <w:sz w:val="26"/>
          <w:szCs w:val="26"/>
        </w:rPr>
        <w:t>, American Printing House for the Blind</w:t>
      </w:r>
    </w:p>
    <w:p w14:paraId="4CE75935" w14:textId="682F0215" w:rsidR="00D506BA" w:rsidRDefault="00592485">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Susan Sullivan</w:t>
      </w:r>
      <w:r w:rsidR="00A411C1">
        <w:rPr>
          <w:rFonts w:ascii="Arial" w:eastAsia="Arial" w:hAnsi="Arial" w:cs="Arial"/>
          <w:color w:val="000000"/>
          <w:sz w:val="26"/>
          <w:szCs w:val="26"/>
        </w:rPr>
        <w:t>, American Printing House for the Blind</w:t>
      </w:r>
    </w:p>
    <w:p w14:paraId="62561A8C" w14:textId="1366A4BB" w:rsidR="00D506BA" w:rsidRPr="00A411C1" w:rsidRDefault="00A411C1" w:rsidP="00A411C1">
      <w:pPr>
        <w:pStyle w:val="NoSpacing"/>
        <w:ind w:left="2880"/>
        <w:rPr>
          <w:rFonts w:eastAsia="Arial"/>
          <w:i/>
          <w:iCs/>
          <w:sz w:val="24"/>
          <w:szCs w:val="24"/>
        </w:rPr>
      </w:pPr>
      <w:r>
        <w:rPr>
          <w:rFonts w:eastAsia="Arial"/>
          <w:i/>
          <w:iCs/>
          <w:sz w:val="24"/>
          <w:szCs w:val="24"/>
        </w:rPr>
        <w:t>-</w:t>
      </w:r>
      <w:r w:rsidR="00592485" w:rsidRPr="00A411C1">
        <w:rPr>
          <w:rFonts w:eastAsia="Arial"/>
          <w:i/>
          <w:iCs/>
          <w:sz w:val="24"/>
          <w:szCs w:val="24"/>
        </w:rPr>
        <w:t>There is a progression of skills to be mastered in order to learn to read. These important skills are stressed for typically developing children. Are we setting up learners with multiple disabilities and/or CVI for failure by not stressing these important steps? Join us as we address the alphabetic phases that support the journey to literacy.</w:t>
      </w:r>
    </w:p>
    <w:p w14:paraId="1C4553F7" w14:textId="77777777" w:rsidR="00D506BA" w:rsidRDefault="00D506BA">
      <w:pPr>
        <w:rPr>
          <w:rFonts w:ascii="Arial" w:eastAsia="Arial" w:hAnsi="Arial" w:cs="Arial"/>
          <w:color w:val="0000FF"/>
          <w:sz w:val="16"/>
          <w:szCs w:val="16"/>
        </w:rPr>
      </w:pPr>
    </w:p>
    <w:p w14:paraId="2AB2DBCF" w14:textId="40E95664" w:rsidR="00D506BA" w:rsidRPr="00A411C1" w:rsidRDefault="00592485">
      <w:pPr>
        <w:pBdr>
          <w:top w:val="nil"/>
          <w:left w:val="nil"/>
          <w:bottom w:val="nil"/>
          <w:right w:val="nil"/>
          <w:between w:val="nil"/>
        </w:pBdr>
        <w:ind w:left="2880" w:hanging="2880"/>
        <w:rPr>
          <w:rFonts w:ascii="Arial" w:eastAsia="Arial" w:hAnsi="Arial" w:cs="Arial"/>
          <w:i/>
          <w:iCs/>
          <w:color w:val="000000"/>
          <w:sz w:val="28"/>
          <w:szCs w:val="28"/>
        </w:rPr>
      </w:pPr>
      <w:r>
        <w:rPr>
          <w:rFonts w:ascii="Arial" w:eastAsia="Arial" w:hAnsi="Arial" w:cs="Arial"/>
          <w:color w:val="000000"/>
          <w:szCs w:val="24"/>
        </w:rPr>
        <w:t>Ravenna C</w:t>
      </w:r>
      <w:r w:rsidR="00A411C1">
        <w:rPr>
          <w:rFonts w:ascii="Arial" w:eastAsia="Arial" w:hAnsi="Arial" w:cs="Arial"/>
          <w:color w:val="000000"/>
          <w:szCs w:val="24"/>
        </w:rPr>
        <w:t xml:space="preserve"> Room</w:t>
      </w:r>
      <w:r>
        <w:rPr>
          <w:rFonts w:ascii="Arial" w:eastAsia="Arial" w:hAnsi="Arial" w:cs="Arial"/>
          <w:color w:val="000000"/>
          <w:sz w:val="28"/>
          <w:szCs w:val="28"/>
        </w:rPr>
        <w:tab/>
      </w:r>
      <w:r w:rsidRPr="00A411C1">
        <w:rPr>
          <w:rFonts w:ascii="Arial" w:eastAsia="Arial" w:hAnsi="Arial" w:cs="Arial"/>
          <w:b/>
          <w:i/>
          <w:iCs/>
          <w:color w:val="000000"/>
          <w:sz w:val="28"/>
          <w:szCs w:val="28"/>
        </w:rPr>
        <w:t>Unified English Braille: Exploring the Code and Implementation Strategies</w:t>
      </w:r>
    </w:p>
    <w:p w14:paraId="2A588E44" w14:textId="6E6FD3D7" w:rsidR="00A411C1" w:rsidRDefault="00592485">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 xml:space="preserve">Josie </w:t>
      </w:r>
      <w:proofErr w:type="spellStart"/>
      <w:r>
        <w:rPr>
          <w:rFonts w:ascii="Arial" w:eastAsia="Arial" w:hAnsi="Arial" w:cs="Arial"/>
          <w:color w:val="000000"/>
          <w:sz w:val="26"/>
          <w:szCs w:val="26"/>
        </w:rPr>
        <w:t>Howse</w:t>
      </w:r>
      <w:proofErr w:type="spellEnd"/>
      <w:r w:rsidR="00A411C1">
        <w:rPr>
          <w:rFonts w:ascii="Arial" w:eastAsia="Arial" w:hAnsi="Arial" w:cs="Arial"/>
          <w:color w:val="000000"/>
          <w:sz w:val="26"/>
          <w:szCs w:val="26"/>
        </w:rPr>
        <w:t>,</w:t>
      </w:r>
      <w:r w:rsidR="000C797A" w:rsidRPr="000C797A">
        <w:rPr>
          <w:rFonts w:cs="Arial"/>
          <w:szCs w:val="24"/>
        </w:rPr>
        <w:t xml:space="preserve"> </w:t>
      </w:r>
      <w:r w:rsidR="000C797A" w:rsidRPr="000C797A">
        <w:rPr>
          <w:rFonts w:ascii="Arial" w:hAnsi="Arial" w:cs="Arial"/>
          <w:sz w:val="26"/>
          <w:szCs w:val="26"/>
        </w:rPr>
        <w:t>RIDBC Renwick Centre, Royal Institute for Deaf and Blind Children</w:t>
      </w:r>
    </w:p>
    <w:p w14:paraId="2AA76D11" w14:textId="1F4BB0F7" w:rsidR="00D506BA" w:rsidRDefault="00592485">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Frances Gentle</w:t>
      </w:r>
      <w:r w:rsidR="000C797A">
        <w:rPr>
          <w:rFonts w:ascii="Arial" w:eastAsia="Arial" w:hAnsi="Arial" w:cs="Arial"/>
          <w:color w:val="000000"/>
          <w:sz w:val="26"/>
          <w:szCs w:val="26"/>
        </w:rPr>
        <w:t>,</w:t>
      </w:r>
      <w:r w:rsidR="000C797A" w:rsidRPr="000C797A">
        <w:rPr>
          <w:rFonts w:cs="Arial"/>
          <w:szCs w:val="24"/>
        </w:rPr>
        <w:t xml:space="preserve"> </w:t>
      </w:r>
      <w:r w:rsidR="000C797A" w:rsidRPr="000C797A">
        <w:rPr>
          <w:rFonts w:ascii="Arial" w:hAnsi="Arial" w:cs="Arial"/>
          <w:sz w:val="26"/>
          <w:szCs w:val="26"/>
        </w:rPr>
        <w:t>RIDBC Renwick Centre, Royal Institute for Deaf and Blind Children</w:t>
      </w:r>
    </w:p>
    <w:p w14:paraId="740FE8FC" w14:textId="44B75F8B" w:rsidR="00D506BA" w:rsidRPr="00A411C1" w:rsidRDefault="00A411C1" w:rsidP="00A411C1">
      <w:pPr>
        <w:pStyle w:val="NoSpacing"/>
        <w:ind w:left="2880"/>
        <w:rPr>
          <w:rFonts w:eastAsia="Arial"/>
          <w:i/>
          <w:iCs/>
          <w:sz w:val="24"/>
          <w:szCs w:val="24"/>
        </w:rPr>
      </w:pPr>
      <w:r>
        <w:rPr>
          <w:rFonts w:eastAsia="Arial"/>
          <w:i/>
          <w:iCs/>
          <w:sz w:val="24"/>
          <w:szCs w:val="24"/>
        </w:rPr>
        <w:t>-</w:t>
      </w:r>
      <w:r w:rsidR="00592485" w:rsidRPr="00A411C1">
        <w:rPr>
          <w:rFonts w:eastAsia="Arial"/>
          <w:i/>
          <w:iCs/>
          <w:sz w:val="24"/>
          <w:szCs w:val="24"/>
        </w:rPr>
        <w:t>This interactive workshop will introduce participants to the intricacies of Unified English Braille (UEB), with code examples drawn from Australia’s online UEB training program. Participants will critically explore the phases of UEB implementation adopted in NSW schools, and areas of relevance to the USA education context.</w:t>
      </w:r>
    </w:p>
    <w:p w14:paraId="78C81F28" w14:textId="77777777" w:rsidR="00D506BA" w:rsidRDefault="00592485" w:rsidP="002E044A">
      <w:pPr>
        <w:pStyle w:val="Heading4"/>
        <w:rPr>
          <w:sz w:val="28"/>
          <w:szCs w:val="28"/>
        </w:rPr>
      </w:pPr>
      <w:r>
        <w:t>10:45 am - 11:00 am</w:t>
      </w:r>
      <w:r>
        <w:tab/>
      </w:r>
      <w:r>
        <w:rPr>
          <w:sz w:val="28"/>
          <w:szCs w:val="28"/>
        </w:rPr>
        <w:t>Break/Transition</w:t>
      </w:r>
    </w:p>
    <w:p w14:paraId="76C6C6A0" w14:textId="77777777" w:rsidR="00D506BA" w:rsidRDefault="00592485" w:rsidP="002E044A">
      <w:pPr>
        <w:pStyle w:val="Heading4"/>
        <w:rPr>
          <w:sz w:val="26"/>
          <w:szCs w:val="26"/>
        </w:rPr>
      </w:pPr>
      <w:r>
        <w:t>11:00 am - 12:00 pm</w:t>
      </w:r>
      <w:r>
        <w:rPr>
          <w:sz w:val="28"/>
          <w:szCs w:val="28"/>
        </w:rPr>
        <w:tab/>
        <w:t>Concurrent Sessions</w:t>
      </w:r>
    </w:p>
    <w:p w14:paraId="42BEE4F5" w14:textId="77777777" w:rsidR="00D506BA" w:rsidRDefault="00D506BA">
      <w:pPr>
        <w:rPr>
          <w:rFonts w:ascii="Arial" w:eastAsia="Arial" w:hAnsi="Arial" w:cs="Arial"/>
          <w:sz w:val="16"/>
          <w:szCs w:val="16"/>
        </w:rPr>
      </w:pPr>
    </w:p>
    <w:p w14:paraId="30625629" w14:textId="7D7DF214" w:rsidR="00D506BA" w:rsidRDefault="00592485">
      <w:pPr>
        <w:pBdr>
          <w:top w:val="nil"/>
          <w:left w:val="nil"/>
          <w:bottom w:val="nil"/>
          <w:right w:val="nil"/>
          <w:between w:val="nil"/>
        </w:pBdr>
        <w:ind w:left="2880" w:hanging="2880"/>
        <w:rPr>
          <w:rFonts w:ascii="Arial" w:eastAsia="Arial" w:hAnsi="Arial" w:cs="Arial"/>
          <w:color w:val="000000"/>
          <w:sz w:val="28"/>
          <w:szCs w:val="28"/>
        </w:rPr>
      </w:pPr>
      <w:r>
        <w:rPr>
          <w:rFonts w:ascii="Arial" w:eastAsia="Arial" w:hAnsi="Arial" w:cs="Arial"/>
          <w:color w:val="000000"/>
          <w:szCs w:val="24"/>
        </w:rPr>
        <w:t>Greenwood</w:t>
      </w:r>
      <w:r w:rsidR="00B7692D">
        <w:rPr>
          <w:rFonts w:ascii="Arial" w:eastAsia="Arial" w:hAnsi="Arial" w:cs="Arial"/>
          <w:color w:val="000000"/>
          <w:szCs w:val="24"/>
        </w:rPr>
        <w:t xml:space="preserve"> Room</w:t>
      </w:r>
      <w:r>
        <w:rPr>
          <w:rFonts w:ascii="Arial" w:eastAsia="Arial" w:hAnsi="Arial" w:cs="Arial"/>
          <w:color w:val="000000"/>
          <w:sz w:val="26"/>
          <w:szCs w:val="26"/>
        </w:rPr>
        <w:tab/>
      </w:r>
      <w:r w:rsidRPr="005F5A0B">
        <w:rPr>
          <w:rFonts w:ascii="Arial" w:eastAsia="Arial" w:hAnsi="Arial" w:cs="Arial"/>
          <w:b/>
          <w:i/>
          <w:iCs/>
          <w:color w:val="000000"/>
          <w:sz w:val="28"/>
          <w:szCs w:val="28"/>
        </w:rPr>
        <w:t>Braille, Print, Speech: Teaching Strategies for Dual Media Learners in Inclusive Settings</w:t>
      </w:r>
      <w:r>
        <w:rPr>
          <w:rFonts w:ascii="Arial" w:eastAsia="Arial" w:hAnsi="Arial" w:cs="Arial"/>
          <w:color w:val="000000"/>
          <w:sz w:val="28"/>
          <w:szCs w:val="28"/>
        </w:rPr>
        <w:t xml:space="preserve"> </w:t>
      </w:r>
    </w:p>
    <w:p w14:paraId="47901D7D" w14:textId="35D0AEF6" w:rsidR="00D506BA" w:rsidRDefault="00592485">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 xml:space="preserve">Annette </w:t>
      </w:r>
      <w:proofErr w:type="spellStart"/>
      <w:r>
        <w:rPr>
          <w:rFonts w:ascii="Arial" w:eastAsia="Arial" w:hAnsi="Arial" w:cs="Arial"/>
          <w:color w:val="000000"/>
          <w:sz w:val="26"/>
          <w:szCs w:val="26"/>
        </w:rPr>
        <w:t>Hallenberger</w:t>
      </w:r>
      <w:proofErr w:type="spellEnd"/>
      <w:r w:rsidR="005F5A0B">
        <w:rPr>
          <w:rFonts w:ascii="Arial" w:eastAsia="Arial" w:hAnsi="Arial" w:cs="Arial"/>
          <w:color w:val="000000"/>
          <w:sz w:val="26"/>
          <w:szCs w:val="26"/>
        </w:rPr>
        <w:t xml:space="preserve">, </w:t>
      </w:r>
      <w:r w:rsidR="000C797A" w:rsidRPr="000C797A">
        <w:rPr>
          <w:rFonts w:ascii="Arial" w:hAnsi="Arial" w:cs="Arial"/>
          <w:sz w:val="26"/>
          <w:szCs w:val="26"/>
          <w:lang w:val="de-DE"/>
        </w:rPr>
        <w:t>Landesförderzentrum Sehen, Schleswig, Germany</w:t>
      </w:r>
    </w:p>
    <w:p w14:paraId="5FF4E095" w14:textId="54C9870D" w:rsidR="005F5A0B" w:rsidRDefault="005F5A0B" w:rsidP="005F5A0B">
      <w:pPr>
        <w:pStyle w:val="NoSpacing"/>
        <w:ind w:left="2880"/>
        <w:rPr>
          <w:rFonts w:eastAsia="Arial"/>
          <w:b/>
          <w:bCs/>
          <w:sz w:val="24"/>
          <w:szCs w:val="24"/>
        </w:rPr>
      </w:pPr>
      <w:r>
        <w:rPr>
          <w:rFonts w:eastAsia="Arial"/>
          <w:b/>
          <w:bCs/>
          <w:sz w:val="24"/>
          <w:szCs w:val="24"/>
        </w:rPr>
        <w:t xml:space="preserve">(NOTE: </w:t>
      </w:r>
      <w:r w:rsidR="00592485" w:rsidRPr="005F5A0B">
        <w:rPr>
          <w:rFonts w:eastAsia="Arial"/>
          <w:b/>
          <w:bCs/>
          <w:sz w:val="24"/>
          <w:szCs w:val="24"/>
        </w:rPr>
        <w:t>The theoretical basis for this workshop is provided by Fabian Winter earlier in this conference</w:t>
      </w:r>
      <w:r w:rsidRPr="005F5A0B">
        <w:rPr>
          <w:rFonts w:eastAsia="Arial"/>
          <w:b/>
          <w:bCs/>
          <w:sz w:val="24"/>
          <w:szCs w:val="24"/>
        </w:rPr>
        <w:t>.</w:t>
      </w:r>
      <w:r>
        <w:rPr>
          <w:rFonts w:eastAsia="Arial"/>
          <w:b/>
          <w:bCs/>
          <w:sz w:val="24"/>
          <w:szCs w:val="24"/>
        </w:rPr>
        <w:t>)</w:t>
      </w:r>
    </w:p>
    <w:p w14:paraId="7EC81FE5" w14:textId="7489C3E1" w:rsidR="00D506BA" w:rsidRPr="005F5A0B" w:rsidRDefault="005F5A0B" w:rsidP="005F5A0B">
      <w:pPr>
        <w:pStyle w:val="NoSpacing"/>
        <w:ind w:left="2880"/>
        <w:rPr>
          <w:rFonts w:eastAsia="Arial"/>
          <w:i/>
          <w:iCs/>
          <w:sz w:val="24"/>
          <w:szCs w:val="24"/>
        </w:rPr>
      </w:pPr>
      <w:r>
        <w:rPr>
          <w:rFonts w:eastAsia="Arial"/>
          <w:i/>
          <w:iCs/>
          <w:sz w:val="24"/>
          <w:szCs w:val="24"/>
        </w:rPr>
        <w:t>-</w:t>
      </w:r>
      <w:r w:rsidR="00592485" w:rsidRPr="005F5A0B">
        <w:rPr>
          <w:rFonts w:eastAsia="Arial"/>
          <w:i/>
          <w:iCs/>
          <w:sz w:val="24"/>
          <w:szCs w:val="24"/>
        </w:rPr>
        <w:t>This session will focus on three questions: How can "dual media learners" learn Braille and develop their skills in using their tools?</w:t>
      </w:r>
      <w:r w:rsidR="00592485" w:rsidRPr="005F5A0B">
        <w:rPr>
          <w:rFonts w:eastAsia="Arial"/>
          <w:i/>
          <w:iCs/>
          <w:sz w:val="24"/>
          <w:szCs w:val="24"/>
          <w:u w:val="single"/>
        </w:rPr>
        <w:t xml:space="preserve"> </w:t>
      </w:r>
      <w:r w:rsidR="00592485" w:rsidRPr="005F5A0B">
        <w:rPr>
          <w:rFonts w:eastAsia="Arial"/>
          <w:i/>
          <w:iCs/>
          <w:sz w:val="24"/>
          <w:szCs w:val="24"/>
        </w:rPr>
        <w:t xml:space="preserve">How can listening strategies be learned? And </w:t>
      </w:r>
      <w:r>
        <w:rPr>
          <w:rFonts w:eastAsia="Arial"/>
          <w:i/>
          <w:iCs/>
          <w:sz w:val="24"/>
          <w:szCs w:val="24"/>
        </w:rPr>
        <w:t>h</w:t>
      </w:r>
      <w:r w:rsidR="00592485" w:rsidRPr="005F5A0B">
        <w:rPr>
          <w:rFonts w:eastAsia="Arial"/>
          <w:i/>
          <w:iCs/>
          <w:sz w:val="24"/>
          <w:szCs w:val="24"/>
        </w:rPr>
        <w:t>ow can the families, teachers of mainstream schools and TVI’s support "dual media learners"?</w:t>
      </w:r>
      <w:r w:rsidRPr="005F5A0B">
        <w:rPr>
          <w:rFonts w:eastAsia="Arial"/>
          <w:i/>
          <w:iCs/>
          <w:sz w:val="24"/>
          <w:szCs w:val="24"/>
        </w:rPr>
        <w:t xml:space="preserve"> </w:t>
      </w:r>
      <w:r w:rsidR="00592485" w:rsidRPr="005F5A0B">
        <w:rPr>
          <w:rFonts w:eastAsia="Arial"/>
          <w:i/>
          <w:iCs/>
          <w:sz w:val="24"/>
          <w:szCs w:val="24"/>
        </w:rPr>
        <w:t>Using case studies, participants will work on specific questions in small groups.</w:t>
      </w:r>
    </w:p>
    <w:p w14:paraId="6B16A6B7" w14:textId="77777777" w:rsidR="00D506BA" w:rsidRDefault="00D506BA" w:rsidP="005F5A0B">
      <w:pPr>
        <w:pBdr>
          <w:top w:val="nil"/>
          <w:left w:val="nil"/>
          <w:bottom w:val="nil"/>
          <w:right w:val="nil"/>
          <w:between w:val="nil"/>
        </w:pBdr>
        <w:rPr>
          <w:rFonts w:ascii="Arial" w:eastAsia="Arial" w:hAnsi="Arial" w:cs="Arial"/>
          <w:color w:val="000000"/>
          <w:sz w:val="16"/>
          <w:szCs w:val="16"/>
          <w:highlight w:val="yellow"/>
        </w:rPr>
      </w:pPr>
    </w:p>
    <w:p w14:paraId="5F06B74F" w14:textId="637799C4" w:rsidR="00D506BA" w:rsidRDefault="00592485">
      <w:pPr>
        <w:pBdr>
          <w:top w:val="nil"/>
          <w:left w:val="nil"/>
          <w:bottom w:val="nil"/>
          <w:right w:val="nil"/>
          <w:between w:val="nil"/>
        </w:pBdr>
        <w:ind w:left="2880" w:hanging="2880"/>
        <w:rPr>
          <w:rFonts w:ascii="Arial" w:eastAsia="Arial" w:hAnsi="Arial" w:cs="Arial"/>
          <w:color w:val="000000"/>
          <w:sz w:val="28"/>
          <w:szCs w:val="28"/>
        </w:rPr>
      </w:pPr>
      <w:r>
        <w:rPr>
          <w:rFonts w:ascii="Arial" w:eastAsia="Arial" w:hAnsi="Arial" w:cs="Arial"/>
          <w:color w:val="000000"/>
          <w:szCs w:val="24"/>
        </w:rPr>
        <w:t>Issaquah A</w:t>
      </w:r>
      <w:r w:rsidR="005F5A0B">
        <w:rPr>
          <w:rFonts w:ascii="Arial" w:eastAsia="Arial" w:hAnsi="Arial" w:cs="Arial"/>
          <w:color w:val="000000"/>
          <w:szCs w:val="24"/>
        </w:rPr>
        <w:t xml:space="preserve"> Room</w:t>
      </w:r>
      <w:r>
        <w:rPr>
          <w:rFonts w:ascii="Arial" w:eastAsia="Arial" w:hAnsi="Arial" w:cs="Arial"/>
          <w:color w:val="000000"/>
          <w:szCs w:val="24"/>
        </w:rPr>
        <w:tab/>
      </w:r>
      <w:proofErr w:type="gramStart"/>
      <w:r w:rsidRPr="005F5A0B">
        <w:rPr>
          <w:rFonts w:ascii="Arial" w:eastAsia="Arial" w:hAnsi="Arial" w:cs="Arial"/>
          <w:b/>
          <w:i/>
          <w:iCs/>
          <w:color w:val="000000"/>
          <w:sz w:val="28"/>
          <w:szCs w:val="28"/>
        </w:rPr>
        <w:t>From</w:t>
      </w:r>
      <w:proofErr w:type="gramEnd"/>
      <w:r w:rsidRPr="005F5A0B">
        <w:rPr>
          <w:rFonts w:ascii="Arial" w:eastAsia="Arial" w:hAnsi="Arial" w:cs="Arial"/>
          <w:b/>
          <w:i/>
          <w:iCs/>
          <w:color w:val="000000"/>
          <w:sz w:val="28"/>
          <w:szCs w:val="28"/>
        </w:rPr>
        <w:t xml:space="preserve"> Seed to Blossom: The Life Cycle of Growing a Tactile Learner Using Functional Approaches</w:t>
      </w:r>
      <w:r>
        <w:rPr>
          <w:rFonts w:ascii="Arial" w:eastAsia="Arial" w:hAnsi="Arial" w:cs="Arial"/>
          <w:color w:val="000000"/>
          <w:sz w:val="28"/>
          <w:szCs w:val="28"/>
        </w:rPr>
        <w:t xml:space="preserve"> </w:t>
      </w:r>
    </w:p>
    <w:p w14:paraId="1FB34338" w14:textId="57D94616" w:rsidR="00D506BA" w:rsidRPr="000C797A" w:rsidRDefault="00592485">
      <w:pPr>
        <w:pBdr>
          <w:top w:val="nil"/>
          <w:left w:val="nil"/>
          <w:bottom w:val="nil"/>
          <w:right w:val="nil"/>
          <w:between w:val="nil"/>
        </w:pBdr>
        <w:ind w:left="2880"/>
        <w:rPr>
          <w:rFonts w:ascii="Arial" w:eastAsia="Arial" w:hAnsi="Arial" w:cs="Arial"/>
          <w:color w:val="000000"/>
          <w:sz w:val="26"/>
          <w:szCs w:val="26"/>
        </w:rPr>
      </w:pPr>
      <w:bookmarkStart w:id="26" w:name="_heading=h.1ksv4uv" w:colFirst="0" w:colLast="0"/>
      <w:bookmarkEnd w:id="26"/>
      <w:r>
        <w:rPr>
          <w:rFonts w:ascii="Arial" w:eastAsia="Arial" w:hAnsi="Arial" w:cs="Arial"/>
          <w:color w:val="000000"/>
          <w:sz w:val="26"/>
          <w:szCs w:val="26"/>
        </w:rPr>
        <w:t>Pam Winters</w:t>
      </w:r>
      <w:r w:rsidR="005F5A0B">
        <w:rPr>
          <w:rFonts w:ascii="Arial" w:eastAsia="Arial" w:hAnsi="Arial" w:cs="Arial"/>
          <w:color w:val="000000"/>
          <w:sz w:val="26"/>
          <w:szCs w:val="26"/>
        </w:rPr>
        <w:t xml:space="preserve">, </w:t>
      </w:r>
      <w:r w:rsidR="000C797A" w:rsidRPr="000C797A">
        <w:rPr>
          <w:rFonts w:ascii="Arial" w:hAnsi="Arial" w:cs="Arial"/>
          <w:sz w:val="26"/>
          <w:szCs w:val="26"/>
        </w:rPr>
        <w:t>Special Education District of Lake County</w:t>
      </w:r>
    </w:p>
    <w:p w14:paraId="3B2675F0" w14:textId="37E15F7E" w:rsidR="00D506BA" w:rsidRPr="005F5A0B" w:rsidRDefault="005F5A0B" w:rsidP="005F5A0B">
      <w:pPr>
        <w:pStyle w:val="NoSpacing"/>
        <w:ind w:left="2880"/>
        <w:rPr>
          <w:rFonts w:eastAsia="Arial" w:cs="Arial"/>
          <w:i/>
          <w:iCs/>
          <w:sz w:val="24"/>
          <w:szCs w:val="24"/>
        </w:rPr>
      </w:pPr>
      <w:r>
        <w:rPr>
          <w:rFonts w:eastAsia="Verdana"/>
          <w:i/>
          <w:iCs/>
          <w:sz w:val="24"/>
          <w:szCs w:val="24"/>
        </w:rPr>
        <w:t>-</w:t>
      </w:r>
      <w:r w:rsidR="00592485" w:rsidRPr="005F5A0B">
        <w:rPr>
          <w:rFonts w:eastAsia="Verdana"/>
          <w:i/>
          <w:iCs/>
          <w:sz w:val="24"/>
          <w:szCs w:val="24"/>
        </w:rPr>
        <w:t xml:space="preserve">From Seed to Blossom highlights strategies for learners who require functional approaches to academic instruction. This program outlines how the PCI reading curriculum was adapted to accommodate </w:t>
      </w:r>
      <w:r w:rsidR="00307021">
        <w:rPr>
          <w:rFonts w:eastAsia="Verdana"/>
          <w:i/>
          <w:iCs/>
          <w:sz w:val="24"/>
          <w:szCs w:val="24"/>
        </w:rPr>
        <w:t>non-</w:t>
      </w:r>
      <w:r w:rsidR="00592485" w:rsidRPr="005F5A0B">
        <w:rPr>
          <w:rFonts w:eastAsia="Verdana"/>
          <w:i/>
          <w:iCs/>
          <w:sz w:val="24"/>
          <w:szCs w:val="24"/>
        </w:rPr>
        <w:t>visual learners. It highlights activities and games developed for the I-M-ABLE braille literacy program. Functional math strategies will also be covered.</w:t>
      </w:r>
    </w:p>
    <w:p w14:paraId="4D8753AD" w14:textId="77777777" w:rsidR="00D506BA" w:rsidRDefault="00592485">
      <w:pPr>
        <w:rPr>
          <w:rFonts w:ascii="Arial" w:eastAsia="Arial" w:hAnsi="Arial" w:cs="Arial"/>
          <w:color w:val="0000FF"/>
          <w:sz w:val="16"/>
          <w:szCs w:val="16"/>
        </w:rPr>
      </w:pPr>
      <w:r>
        <w:rPr>
          <w:rFonts w:ascii="Arial" w:eastAsia="Arial" w:hAnsi="Arial" w:cs="Arial"/>
          <w:color w:val="0000FF"/>
          <w:sz w:val="16"/>
          <w:szCs w:val="16"/>
        </w:rPr>
        <w:tab/>
      </w:r>
      <w:r>
        <w:rPr>
          <w:rFonts w:ascii="Arial" w:eastAsia="Arial" w:hAnsi="Arial" w:cs="Arial"/>
          <w:color w:val="0000FF"/>
          <w:sz w:val="16"/>
          <w:szCs w:val="16"/>
        </w:rPr>
        <w:tab/>
      </w:r>
      <w:r>
        <w:rPr>
          <w:rFonts w:ascii="Arial" w:eastAsia="Arial" w:hAnsi="Arial" w:cs="Arial"/>
          <w:color w:val="0000FF"/>
          <w:sz w:val="16"/>
          <w:szCs w:val="16"/>
        </w:rPr>
        <w:tab/>
      </w:r>
      <w:r>
        <w:rPr>
          <w:rFonts w:ascii="Arial" w:eastAsia="Arial" w:hAnsi="Arial" w:cs="Arial"/>
          <w:color w:val="0000FF"/>
          <w:sz w:val="16"/>
          <w:szCs w:val="16"/>
        </w:rPr>
        <w:tab/>
      </w:r>
    </w:p>
    <w:p w14:paraId="5BA1E55E" w14:textId="4E157B5C" w:rsidR="00D506BA" w:rsidRDefault="00592485">
      <w:pPr>
        <w:pBdr>
          <w:top w:val="nil"/>
          <w:left w:val="nil"/>
          <w:bottom w:val="nil"/>
          <w:right w:val="nil"/>
          <w:between w:val="nil"/>
        </w:pBdr>
        <w:ind w:left="2880" w:hanging="2880"/>
        <w:rPr>
          <w:rFonts w:ascii="Arial" w:eastAsia="Arial" w:hAnsi="Arial" w:cs="Arial"/>
          <w:color w:val="000000"/>
          <w:sz w:val="28"/>
          <w:szCs w:val="28"/>
        </w:rPr>
      </w:pPr>
      <w:r>
        <w:rPr>
          <w:rFonts w:ascii="Arial" w:eastAsia="Arial" w:hAnsi="Arial" w:cs="Arial"/>
          <w:color w:val="000000"/>
          <w:szCs w:val="24"/>
        </w:rPr>
        <w:t>Issaquah B</w:t>
      </w:r>
      <w:r w:rsidR="005F5A0B">
        <w:rPr>
          <w:rFonts w:ascii="Arial" w:eastAsia="Arial" w:hAnsi="Arial" w:cs="Arial"/>
          <w:color w:val="000000"/>
          <w:szCs w:val="24"/>
        </w:rPr>
        <w:t xml:space="preserve"> Room</w:t>
      </w:r>
      <w:r>
        <w:rPr>
          <w:rFonts w:ascii="Arial" w:eastAsia="Arial" w:hAnsi="Arial" w:cs="Arial"/>
          <w:color w:val="0000FF"/>
          <w:sz w:val="28"/>
          <w:szCs w:val="28"/>
        </w:rPr>
        <w:tab/>
      </w:r>
      <w:r w:rsidRPr="005F5A0B">
        <w:rPr>
          <w:rFonts w:ascii="Arial" w:eastAsia="Arial" w:hAnsi="Arial" w:cs="Arial"/>
          <w:b/>
          <w:i/>
          <w:iCs/>
          <w:color w:val="000000"/>
          <w:sz w:val="28"/>
          <w:szCs w:val="28"/>
        </w:rPr>
        <w:t xml:space="preserve">Promoting Literacy with Adapted </w:t>
      </w:r>
      <w:proofErr w:type="spellStart"/>
      <w:r w:rsidRPr="005F5A0B">
        <w:rPr>
          <w:rFonts w:ascii="Arial" w:eastAsia="Arial" w:hAnsi="Arial" w:cs="Arial"/>
          <w:b/>
          <w:i/>
          <w:iCs/>
          <w:color w:val="000000"/>
          <w:sz w:val="28"/>
          <w:szCs w:val="28"/>
        </w:rPr>
        <w:t>Osmo</w:t>
      </w:r>
      <w:proofErr w:type="spellEnd"/>
      <w:r w:rsidRPr="005F5A0B">
        <w:rPr>
          <w:rFonts w:ascii="Arial" w:eastAsia="Arial" w:hAnsi="Arial" w:cs="Arial"/>
          <w:b/>
          <w:i/>
          <w:iCs/>
          <w:color w:val="000000"/>
          <w:sz w:val="28"/>
          <w:szCs w:val="28"/>
        </w:rPr>
        <w:t xml:space="preserve"> Games for Students with Visual Impairments</w:t>
      </w:r>
      <w:r>
        <w:rPr>
          <w:rFonts w:ascii="Arial" w:eastAsia="Arial" w:hAnsi="Arial" w:cs="Arial"/>
          <w:color w:val="000000"/>
          <w:sz w:val="28"/>
          <w:szCs w:val="28"/>
        </w:rPr>
        <w:t xml:space="preserve"> </w:t>
      </w:r>
    </w:p>
    <w:p w14:paraId="331AB1E4" w14:textId="12DD1E2A" w:rsidR="005F5A0B" w:rsidRDefault="00592485">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Bryan Moles</w:t>
      </w:r>
      <w:r w:rsidR="00CB31B3">
        <w:rPr>
          <w:rFonts w:ascii="Arial" w:hAnsi="Arial" w:cs="Arial"/>
          <w:sz w:val="26"/>
          <w:szCs w:val="26"/>
        </w:rPr>
        <w:t xml:space="preserve">, </w:t>
      </w:r>
      <w:r w:rsidR="000C797A" w:rsidRPr="000C797A">
        <w:rPr>
          <w:rFonts w:ascii="Arial" w:hAnsi="Arial" w:cs="Arial"/>
          <w:sz w:val="26"/>
          <w:szCs w:val="26"/>
        </w:rPr>
        <w:t>University of Illinois at Chicago</w:t>
      </w:r>
      <w:r w:rsidR="006B3BFD">
        <w:rPr>
          <w:rFonts w:ascii="Arial" w:hAnsi="Arial" w:cs="Arial"/>
          <w:sz w:val="26"/>
          <w:szCs w:val="26"/>
        </w:rPr>
        <w:t>/</w:t>
      </w:r>
      <w:r w:rsidR="000C797A" w:rsidRPr="000C797A">
        <w:rPr>
          <w:rFonts w:ascii="Arial" w:hAnsi="Arial" w:cs="Arial"/>
          <w:sz w:val="26"/>
          <w:szCs w:val="26"/>
        </w:rPr>
        <w:t>Chicago Public Schools</w:t>
      </w:r>
    </w:p>
    <w:p w14:paraId="6CE938F6" w14:textId="1254AAAC" w:rsidR="00D506BA" w:rsidRPr="000C797A" w:rsidRDefault="00592485" w:rsidP="000C797A">
      <w:pPr>
        <w:ind w:left="2160" w:firstLine="720"/>
        <w:rPr>
          <w:rFonts w:ascii="Verdana" w:hAnsi="Verdana"/>
          <w:szCs w:val="24"/>
        </w:rPr>
      </w:pPr>
      <w:r>
        <w:rPr>
          <w:rFonts w:ascii="Arial" w:eastAsia="Arial" w:hAnsi="Arial" w:cs="Arial"/>
          <w:color w:val="000000"/>
          <w:sz w:val="26"/>
          <w:szCs w:val="26"/>
        </w:rPr>
        <w:t xml:space="preserve">Samantha </w:t>
      </w:r>
      <w:proofErr w:type="spellStart"/>
      <w:r>
        <w:rPr>
          <w:rFonts w:ascii="Arial" w:eastAsia="Arial" w:hAnsi="Arial" w:cs="Arial"/>
          <w:color w:val="000000"/>
          <w:sz w:val="26"/>
          <w:szCs w:val="26"/>
        </w:rPr>
        <w:t>Zauner</w:t>
      </w:r>
      <w:proofErr w:type="spellEnd"/>
      <w:r w:rsidR="00CB31B3">
        <w:rPr>
          <w:rFonts w:ascii="Arial" w:eastAsia="Arial" w:hAnsi="Arial" w:cs="Arial"/>
          <w:color w:val="000000"/>
          <w:sz w:val="26"/>
          <w:szCs w:val="26"/>
        </w:rPr>
        <w:t>,</w:t>
      </w:r>
      <w:r w:rsidR="005F5A0B">
        <w:rPr>
          <w:rFonts w:ascii="Arial" w:eastAsia="Arial" w:hAnsi="Arial" w:cs="Arial"/>
          <w:color w:val="000000"/>
          <w:sz w:val="26"/>
          <w:szCs w:val="26"/>
        </w:rPr>
        <w:t xml:space="preserve"> </w:t>
      </w:r>
      <w:r w:rsidR="000C797A" w:rsidRPr="000C797A">
        <w:rPr>
          <w:rFonts w:ascii="Arial" w:hAnsi="Arial" w:cs="Arial"/>
          <w:sz w:val="26"/>
          <w:szCs w:val="26"/>
        </w:rPr>
        <w:t>Wilmette School District</w:t>
      </w:r>
    </w:p>
    <w:p w14:paraId="4A3B3233" w14:textId="177BDE4C" w:rsidR="00D506BA" w:rsidRPr="005F5A0B" w:rsidRDefault="005F5A0B" w:rsidP="005F5A0B">
      <w:pPr>
        <w:pStyle w:val="NoSpacing"/>
        <w:ind w:left="2880"/>
        <w:rPr>
          <w:rFonts w:eastAsia="Verdana"/>
          <w:i/>
          <w:iCs/>
          <w:sz w:val="24"/>
          <w:szCs w:val="24"/>
        </w:rPr>
      </w:pPr>
      <w:r>
        <w:rPr>
          <w:rFonts w:eastAsia="Verdana"/>
          <w:i/>
          <w:iCs/>
          <w:sz w:val="24"/>
          <w:szCs w:val="24"/>
        </w:rPr>
        <w:t>-</w:t>
      </w:r>
      <w:r w:rsidR="00592485" w:rsidRPr="005F5A0B">
        <w:rPr>
          <w:rFonts w:eastAsia="Verdana"/>
          <w:i/>
          <w:iCs/>
          <w:sz w:val="24"/>
          <w:szCs w:val="24"/>
        </w:rPr>
        <w:t xml:space="preserve">The </w:t>
      </w:r>
      <w:proofErr w:type="spellStart"/>
      <w:r w:rsidR="00592485" w:rsidRPr="005F5A0B">
        <w:rPr>
          <w:rFonts w:eastAsia="Verdana"/>
          <w:i/>
          <w:iCs/>
          <w:sz w:val="24"/>
          <w:szCs w:val="24"/>
        </w:rPr>
        <w:t>Osmo</w:t>
      </w:r>
      <w:proofErr w:type="spellEnd"/>
      <w:r w:rsidR="00592485" w:rsidRPr="005F5A0B">
        <w:rPr>
          <w:rFonts w:eastAsia="Verdana"/>
          <w:i/>
          <w:iCs/>
          <w:sz w:val="24"/>
          <w:szCs w:val="24"/>
        </w:rPr>
        <w:t xml:space="preserve"> games provide a novel way for students to interact with touchscreen devices-using physical pieces and writing with pens to control the game. This way of interacting with the screen is not only fun and engaging for students, it is a research-backed practice for practitioners to use.</w:t>
      </w:r>
    </w:p>
    <w:p w14:paraId="4471892B" w14:textId="77777777" w:rsidR="00D506BA" w:rsidRDefault="00D506BA">
      <w:pPr>
        <w:rPr>
          <w:rFonts w:ascii="Arial" w:eastAsia="Arial" w:hAnsi="Arial" w:cs="Arial"/>
          <w:color w:val="0000FF"/>
          <w:sz w:val="16"/>
          <w:szCs w:val="16"/>
        </w:rPr>
      </w:pPr>
    </w:p>
    <w:p w14:paraId="52A8121C" w14:textId="58CD9890" w:rsidR="00D506BA" w:rsidRDefault="00592485">
      <w:pPr>
        <w:pBdr>
          <w:top w:val="nil"/>
          <w:left w:val="nil"/>
          <w:bottom w:val="nil"/>
          <w:right w:val="nil"/>
          <w:between w:val="nil"/>
        </w:pBdr>
        <w:ind w:left="2880" w:hanging="2880"/>
        <w:rPr>
          <w:rFonts w:ascii="Arial" w:eastAsia="Arial" w:hAnsi="Arial" w:cs="Arial"/>
          <w:color w:val="000000"/>
          <w:sz w:val="28"/>
          <w:szCs w:val="28"/>
        </w:rPr>
      </w:pPr>
      <w:r>
        <w:rPr>
          <w:rFonts w:ascii="Arial" w:eastAsia="Arial" w:hAnsi="Arial" w:cs="Arial"/>
          <w:color w:val="000000"/>
          <w:szCs w:val="24"/>
        </w:rPr>
        <w:t>Kirkland</w:t>
      </w:r>
      <w:r w:rsidR="005F5A0B">
        <w:rPr>
          <w:rFonts w:ascii="Arial" w:eastAsia="Arial" w:hAnsi="Arial" w:cs="Arial"/>
          <w:color w:val="000000"/>
          <w:szCs w:val="24"/>
        </w:rPr>
        <w:t xml:space="preserve"> Room</w:t>
      </w:r>
      <w:r>
        <w:rPr>
          <w:rFonts w:ascii="Arial" w:eastAsia="Arial" w:hAnsi="Arial" w:cs="Arial"/>
          <w:color w:val="000000"/>
          <w:szCs w:val="24"/>
        </w:rPr>
        <w:tab/>
      </w:r>
      <w:r w:rsidRPr="005F5A0B">
        <w:rPr>
          <w:rFonts w:ascii="Arial" w:eastAsia="Arial" w:hAnsi="Arial" w:cs="Arial"/>
          <w:b/>
          <w:i/>
          <w:iCs/>
          <w:color w:val="000000"/>
          <w:sz w:val="28"/>
          <w:szCs w:val="28"/>
        </w:rPr>
        <w:t xml:space="preserve">Enhancing Reading and Writing Success with </w:t>
      </w:r>
      <w:r w:rsidR="005F5A0B" w:rsidRPr="005F5A0B">
        <w:rPr>
          <w:rFonts w:ascii="Arial" w:eastAsia="Arial" w:hAnsi="Arial" w:cs="Arial"/>
          <w:b/>
          <w:i/>
          <w:iCs/>
          <w:color w:val="000000"/>
          <w:sz w:val="28"/>
          <w:szCs w:val="28"/>
        </w:rPr>
        <w:t xml:space="preserve"> </w:t>
      </w:r>
      <w:r w:rsidRPr="005F5A0B">
        <w:rPr>
          <w:rFonts w:ascii="Arial" w:eastAsia="Arial" w:hAnsi="Arial" w:cs="Arial"/>
          <w:b/>
          <w:i/>
          <w:iCs/>
          <w:color w:val="000000"/>
          <w:sz w:val="28"/>
          <w:szCs w:val="28"/>
        </w:rPr>
        <w:t>Divergent Thinking for Students with Visual Impairments</w:t>
      </w:r>
    </w:p>
    <w:p w14:paraId="17890D89" w14:textId="5AA00E0A" w:rsidR="005F5A0B" w:rsidRDefault="00592485">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 xml:space="preserve">Kim </w:t>
      </w:r>
      <w:proofErr w:type="spellStart"/>
      <w:r>
        <w:rPr>
          <w:rFonts w:ascii="Arial" w:eastAsia="Arial" w:hAnsi="Arial" w:cs="Arial"/>
          <w:color w:val="000000"/>
          <w:sz w:val="26"/>
          <w:szCs w:val="26"/>
        </w:rPr>
        <w:t>Zebehazy</w:t>
      </w:r>
      <w:bookmarkStart w:id="27" w:name="_Hlk23254834"/>
      <w:proofErr w:type="spellEnd"/>
      <w:r w:rsidR="00CB31B3">
        <w:rPr>
          <w:rFonts w:ascii="Arial" w:eastAsia="Arial" w:hAnsi="Arial" w:cs="Arial"/>
          <w:color w:val="000000"/>
          <w:sz w:val="26"/>
          <w:szCs w:val="26"/>
        </w:rPr>
        <w:t xml:space="preserve">, </w:t>
      </w:r>
      <w:r w:rsidR="000C797A" w:rsidRPr="00F93EDD">
        <w:rPr>
          <w:rFonts w:ascii="Arial" w:hAnsi="Arial" w:cs="Arial"/>
          <w:sz w:val="26"/>
          <w:szCs w:val="26"/>
        </w:rPr>
        <w:t>The</w:t>
      </w:r>
      <w:r w:rsidR="005F5A0B" w:rsidRPr="00F93EDD">
        <w:rPr>
          <w:rFonts w:ascii="Arial" w:hAnsi="Arial" w:cs="Arial"/>
          <w:sz w:val="26"/>
          <w:szCs w:val="26"/>
        </w:rPr>
        <w:t xml:space="preserve"> </w:t>
      </w:r>
      <w:bookmarkEnd w:id="27"/>
      <w:r w:rsidR="000C797A">
        <w:rPr>
          <w:rFonts w:ascii="Arial" w:hAnsi="Arial" w:cs="Arial"/>
          <w:sz w:val="26"/>
          <w:szCs w:val="26"/>
        </w:rPr>
        <w:t>University of British Columbia</w:t>
      </w:r>
    </w:p>
    <w:p w14:paraId="14CB8DB2" w14:textId="55244F37" w:rsidR="00D506BA" w:rsidRDefault="00592485">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Rachel Weber</w:t>
      </w:r>
      <w:r w:rsidR="005F5A0B">
        <w:rPr>
          <w:rFonts w:ascii="Arial" w:eastAsia="Arial" w:hAnsi="Arial" w:cs="Arial"/>
          <w:color w:val="000000"/>
          <w:sz w:val="26"/>
          <w:szCs w:val="26"/>
        </w:rPr>
        <w:t xml:space="preserve">, </w:t>
      </w:r>
      <w:r w:rsidR="000C797A">
        <w:rPr>
          <w:rFonts w:ascii="Arial" w:hAnsi="Arial" w:cs="Arial"/>
          <w:sz w:val="26"/>
          <w:szCs w:val="26"/>
        </w:rPr>
        <w:t>University of British Columbia</w:t>
      </w:r>
    </w:p>
    <w:p w14:paraId="1326CD66" w14:textId="128943C0" w:rsidR="00D506BA" w:rsidRDefault="005F5A0B" w:rsidP="005F5A0B">
      <w:pPr>
        <w:pStyle w:val="NoSpacing"/>
        <w:ind w:left="2880"/>
        <w:rPr>
          <w:rFonts w:eastAsia="Arial"/>
          <w:i/>
          <w:iCs/>
          <w:sz w:val="24"/>
          <w:szCs w:val="24"/>
        </w:rPr>
      </w:pPr>
      <w:r>
        <w:rPr>
          <w:rFonts w:eastAsia="Arial"/>
          <w:i/>
          <w:iCs/>
          <w:sz w:val="24"/>
          <w:szCs w:val="24"/>
        </w:rPr>
        <w:t>-</w:t>
      </w:r>
      <w:r w:rsidR="00592485" w:rsidRPr="005F5A0B">
        <w:rPr>
          <w:rFonts w:eastAsia="Arial"/>
          <w:i/>
          <w:iCs/>
          <w:sz w:val="24"/>
          <w:szCs w:val="24"/>
        </w:rPr>
        <w:t>This presentation will share the results of a divergent thinking study conducted with students who were blind and visually impaired. Discussion will focus on activities and strategies for promoting divergent thinking to enhance reading and writing skills.</w:t>
      </w:r>
    </w:p>
    <w:p w14:paraId="36F8D76B" w14:textId="77777777" w:rsidR="005F5A0B" w:rsidRPr="005F5A0B" w:rsidRDefault="005F5A0B" w:rsidP="005F5A0B">
      <w:pPr>
        <w:pStyle w:val="NoSpacing"/>
        <w:ind w:left="2880"/>
        <w:rPr>
          <w:rFonts w:eastAsia="Arial"/>
          <w:i/>
          <w:iCs/>
          <w:color w:val="000000"/>
          <w:sz w:val="16"/>
          <w:szCs w:val="16"/>
        </w:rPr>
      </w:pPr>
    </w:p>
    <w:p w14:paraId="52A26E56" w14:textId="7C7EC3FE" w:rsidR="00D506BA" w:rsidRDefault="00592485" w:rsidP="005F5A0B">
      <w:pPr>
        <w:pBdr>
          <w:top w:val="nil"/>
          <w:left w:val="nil"/>
          <w:bottom w:val="nil"/>
          <w:right w:val="nil"/>
          <w:between w:val="nil"/>
        </w:pBdr>
        <w:ind w:left="2880" w:hanging="2880"/>
        <w:rPr>
          <w:rFonts w:ascii="Arial" w:eastAsia="Arial" w:hAnsi="Arial" w:cs="Arial"/>
          <w:color w:val="000000"/>
          <w:sz w:val="28"/>
          <w:szCs w:val="28"/>
        </w:rPr>
      </w:pPr>
      <w:r>
        <w:rPr>
          <w:rFonts w:ascii="Arial" w:eastAsia="Arial" w:hAnsi="Arial" w:cs="Arial"/>
          <w:color w:val="000000"/>
          <w:szCs w:val="24"/>
        </w:rPr>
        <w:t>Ravenna A</w:t>
      </w:r>
      <w:r w:rsidR="005F5A0B">
        <w:rPr>
          <w:rFonts w:ascii="Arial" w:eastAsia="Arial" w:hAnsi="Arial" w:cs="Arial"/>
          <w:color w:val="000000"/>
          <w:szCs w:val="24"/>
        </w:rPr>
        <w:t xml:space="preserve"> Room</w:t>
      </w:r>
      <w:r>
        <w:rPr>
          <w:rFonts w:ascii="Arial" w:eastAsia="Arial" w:hAnsi="Arial" w:cs="Arial"/>
          <w:color w:val="000000"/>
          <w:szCs w:val="24"/>
        </w:rPr>
        <w:tab/>
      </w:r>
      <w:r w:rsidRPr="005F5A0B">
        <w:rPr>
          <w:rFonts w:ascii="Arial" w:eastAsia="Arial" w:hAnsi="Arial" w:cs="Arial"/>
          <w:b/>
          <w:i/>
          <w:iCs/>
          <w:color w:val="000000"/>
          <w:sz w:val="28"/>
          <w:szCs w:val="28"/>
        </w:rPr>
        <w:t>Meaningful Literacy: Promoting Early Language, Play and the ECC Through Thematic Storybook Units</w:t>
      </w:r>
    </w:p>
    <w:p w14:paraId="6C242D8F" w14:textId="49476ECC" w:rsidR="00D53396" w:rsidRDefault="00592485">
      <w:pPr>
        <w:pBdr>
          <w:top w:val="nil"/>
          <w:left w:val="nil"/>
          <w:bottom w:val="nil"/>
          <w:right w:val="nil"/>
          <w:between w:val="nil"/>
        </w:pBdr>
        <w:ind w:left="2880"/>
        <w:rPr>
          <w:rFonts w:ascii="Arial" w:eastAsia="Arial" w:hAnsi="Arial" w:cs="Arial"/>
          <w:color w:val="000000"/>
          <w:sz w:val="26"/>
          <w:szCs w:val="26"/>
        </w:rPr>
      </w:pPr>
      <w:bookmarkStart w:id="28" w:name="_heading=h.44sinio" w:colFirst="0" w:colLast="0"/>
      <w:bookmarkEnd w:id="28"/>
      <w:r>
        <w:rPr>
          <w:rFonts w:ascii="Arial" w:eastAsia="Arial" w:hAnsi="Arial" w:cs="Arial"/>
          <w:color w:val="000000"/>
          <w:sz w:val="26"/>
          <w:szCs w:val="26"/>
        </w:rPr>
        <w:t xml:space="preserve">Kitty </w:t>
      </w:r>
      <w:proofErr w:type="spellStart"/>
      <w:r>
        <w:rPr>
          <w:rFonts w:ascii="Arial" w:eastAsia="Arial" w:hAnsi="Arial" w:cs="Arial"/>
          <w:color w:val="000000"/>
          <w:sz w:val="26"/>
          <w:szCs w:val="26"/>
        </w:rPr>
        <w:t>Edstrand</w:t>
      </w:r>
      <w:proofErr w:type="spellEnd"/>
      <w:r w:rsidR="00D53396">
        <w:rPr>
          <w:rFonts w:ascii="Arial" w:eastAsia="Arial" w:hAnsi="Arial" w:cs="Arial"/>
          <w:color w:val="000000"/>
          <w:sz w:val="26"/>
          <w:szCs w:val="26"/>
        </w:rPr>
        <w:t xml:space="preserve">, </w:t>
      </w:r>
      <w:r w:rsidR="00F93EDD">
        <w:rPr>
          <w:rFonts w:ascii="Arial" w:hAnsi="Arial" w:cs="Arial"/>
          <w:sz w:val="26"/>
          <w:szCs w:val="26"/>
        </w:rPr>
        <w:t>New Mexico School for the Blind and Visually Impaired</w:t>
      </w:r>
    </w:p>
    <w:p w14:paraId="3C6FC07E" w14:textId="1C00A9DF" w:rsidR="00D506BA" w:rsidRDefault="00592485">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 xml:space="preserve">Jessica Mount </w:t>
      </w:r>
      <w:proofErr w:type="spellStart"/>
      <w:r>
        <w:rPr>
          <w:rFonts w:ascii="Arial" w:eastAsia="Arial" w:hAnsi="Arial" w:cs="Arial"/>
          <w:color w:val="000000"/>
          <w:sz w:val="26"/>
          <w:szCs w:val="26"/>
        </w:rPr>
        <w:t>Matney</w:t>
      </w:r>
      <w:proofErr w:type="spellEnd"/>
      <w:r w:rsidR="00D53396">
        <w:rPr>
          <w:rFonts w:ascii="Arial" w:eastAsia="Arial" w:hAnsi="Arial" w:cs="Arial"/>
          <w:color w:val="000000"/>
          <w:sz w:val="26"/>
          <w:szCs w:val="26"/>
        </w:rPr>
        <w:t xml:space="preserve">, </w:t>
      </w:r>
      <w:r w:rsidR="00F93EDD">
        <w:rPr>
          <w:rFonts w:ascii="Arial" w:hAnsi="Arial" w:cs="Arial"/>
          <w:sz w:val="26"/>
          <w:szCs w:val="26"/>
        </w:rPr>
        <w:t>New Mexico School for the Blind and Visually Impaired</w:t>
      </w:r>
    </w:p>
    <w:p w14:paraId="26388727" w14:textId="6CA94EC0" w:rsidR="00D506BA" w:rsidRPr="00D53396" w:rsidRDefault="00D53396" w:rsidP="00D53396">
      <w:pPr>
        <w:pStyle w:val="NoSpacing"/>
        <w:ind w:left="2880"/>
        <w:rPr>
          <w:rFonts w:eastAsia="Arial"/>
          <w:i/>
          <w:iCs/>
          <w:sz w:val="24"/>
          <w:szCs w:val="24"/>
        </w:rPr>
      </w:pPr>
      <w:r>
        <w:rPr>
          <w:rFonts w:eastAsia="Arial"/>
          <w:i/>
          <w:iCs/>
          <w:sz w:val="24"/>
          <w:szCs w:val="24"/>
        </w:rPr>
        <w:t>-</w:t>
      </w:r>
      <w:r w:rsidR="00592485" w:rsidRPr="00D53396">
        <w:rPr>
          <w:rFonts w:eastAsia="Arial"/>
          <w:i/>
          <w:iCs/>
          <w:sz w:val="24"/>
          <w:szCs w:val="24"/>
        </w:rPr>
        <w:t>This presentation will describe a preschool classroom project that compared language, literacy, and play skills outcomes based on a story read without props and a story read with props and related hands-on experiences. Resources for thematic planning, embedding the ECC, book selection, and data collection will be shared.</w:t>
      </w:r>
    </w:p>
    <w:p w14:paraId="61A5B3CA" w14:textId="77777777" w:rsidR="00D506BA" w:rsidRPr="00D21859" w:rsidRDefault="00D506BA">
      <w:pPr>
        <w:pBdr>
          <w:top w:val="nil"/>
          <w:left w:val="nil"/>
          <w:bottom w:val="nil"/>
          <w:right w:val="nil"/>
          <w:between w:val="nil"/>
        </w:pBdr>
        <w:rPr>
          <w:rFonts w:ascii="Arial" w:eastAsia="Arial" w:hAnsi="Arial" w:cs="Arial"/>
          <w:color w:val="000000"/>
          <w:sz w:val="16"/>
          <w:szCs w:val="16"/>
        </w:rPr>
      </w:pPr>
    </w:p>
    <w:p w14:paraId="77FD33E8" w14:textId="456293C2" w:rsidR="00C266D2" w:rsidRDefault="00C266D2">
      <w:pPr>
        <w:pBdr>
          <w:top w:val="nil"/>
          <w:left w:val="nil"/>
          <w:bottom w:val="nil"/>
          <w:right w:val="nil"/>
          <w:between w:val="nil"/>
        </w:pBdr>
        <w:rPr>
          <w:rFonts w:ascii="Arial" w:eastAsia="Arial" w:hAnsi="Arial" w:cs="Arial"/>
          <w:color w:val="000000"/>
          <w:szCs w:val="24"/>
        </w:rPr>
      </w:pPr>
    </w:p>
    <w:p w14:paraId="71CB442D" w14:textId="77777777" w:rsidR="00307021" w:rsidRDefault="00307021">
      <w:pPr>
        <w:pBdr>
          <w:top w:val="nil"/>
          <w:left w:val="nil"/>
          <w:bottom w:val="nil"/>
          <w:right w:val="nil"/>
          <w:between w:val="nil"/>
        </w:pBdr>
        <w:rPr>
          <w:rFonts w:ascii="Arial" w:eastAsia="Arial" w:hAnsi="Arial" w:cs="Arial"/>
          <w:color w:val="000000"/>
          <w:szCs w:val="24"/>
        </w:rPr>
      </w:pPr>
    </w:p>
    <w:p w14:paraId="2CEF374F" w14:textId="7C70370F" w:rsidR="00D506BA" w:rsidRDefault="00592485">
      <w:pPr>
        <w:pBdr>
          <w:top w:val="nil"/>
          <w:left w:val="nil"/>
          <w:bottom w:val="nil"/>
          <w:right w:val="nil"/>
          <w:between w:val="nil"/>
        </w:pBdr>
        <w:rPr>
          <w:rFonts w:ascii="Arial" w:eastAsia="Arial" w:hAnsi="Arial" w:cs="Arial"/>
          <w:b/>
          <w:color w:val="000000"/>
          <w:sz w:val="28"/>
          <w:szCs w:val="28"/>
        </w:rPr>
      </w:pPr>
      <w:r>
        <w:rPr>
          <w:rFonts w:ascii="Arial" w:eastAsia="Arial" w:hAnsi="Arial" w:cs="Arial"/>
          <w:color w:val="000000"/>
          <w:szCs w:val="24"/>
        </w:rPr>
        <w:t>Ravenna B</w:t>
      </w:r>
      <w:r w:rsidR="00D53396">
        <w:rPr>
          <w:rFonts w:ascii="Arial" w:eastAsia="Arial" w:hAnsi="Arial" w:cs="Arial"/>
          <w:color w:val="000000"/>
          <w:szCs w:val="24"/>
        </w:rPr>
        <w:t xml:space="preserve"> Room</w:t>
      </w:r>
      <w:r>
        <w:rPr>
          <w:rFonts w:ascii="Arial" w:eastAsia="Arial" w:hAnsi="Arial" w:cs="Arial"/>
          <w:color w:val="000000"/>
          <w:szCs w:val="24"/>
        </w:rPr>
        <w:tab/>
      </w:r>
      <w:r>
        <w:rPr>
          <w:rFonts w:ascii="Arial" w:eastAsia="Arial" w:hAnsi="Arial" w:cs="Arial"/>
          <w:color w:val="000000"/>
          <w:szCs w:val="24"/>
        </w:rPr>
        <w:tab/>
      </w:r>
      <w:r w:rsidRPr="00D53396">
        <w:rPr>
          <w:rFonts w:ascii="Arial" w:eastAsia="Arial" w:hAnsi="Arial" w:cs="Arial"/>
          <w:b/>
          <w:i/>
          <w:iCs/>
          <w:color w:val="000000"/>
          <w:sz w:val="28"/>
          <w:szCs w:val="28"/>
        </w:rPr>
        <w:t>What's New in Reading Research?</w:t>
      </w:r>
    </w:p>
    <w:p w14:paraId="70298CE4" w14:textId="1543DFC7" w:rsidR="00D506BA" w:rsidRDefault="00592485">
      <w:pPr>
        <w:pBdr>
          <w:top w:val="nil"/>
          <w:left w:val="nil"/>
          <w:bottom w:val="nil"/>
          <w:right w:val="nil"/>
          <w:between w:val="nil"/>
        </w:pBdr>
        <w:ind w:left="2880"/>
        <w:rPr>
          <w:rFonts w:ascii="Arial" w:eastAsia="Arial" w:hAnsi="Arial" w:cs="Arial"/>
          <w:color w:val="000000"/>
          <w:sz w:val="26"/>
          <w:szCs w:val="26"/>
        </w:rPr>
      </w:pPr>
      <w:bookmarkStart w:id="29" w:name="_heading=h.2jxsxqh" w:colFirst="0" w:colLast="0"/>
      <w:bookmarkEnd w:id="29"/>
      <w:r>
        <w:rPr>
          <w:rFonts w:ascii="Arial" w:eastAsia="Arial" w:hAnsi="Arial" w:cs="Arial"/>
          <w:color w:val="000000"/>
          <w:sz w:val="26"/>
          <w:szCs w:val="26"/>
        </w:rPr>
        <w:t xml:space="preserve">Frances Mary </w:t>
      </w:r>
      <w:proofErr w:type="spellStart"/>
      <w:r>
        <w:rPr>
          <w:rFonts w:ascii="Arial" w:eastAsia="Arial" w:hAnsi="Arial" w:cs="Arial"/>
          <w:color w:val="000000"/>
          <w:sz w:val="26"/>
          <w:szCs w:val="26"/>
        </w:rPr>
        <w:t>D'Andrea</w:t>
      </w:r>
      <w:proofErr w:type="spellEnd"/>
      <w:r w:rsidR="00D53396">
        <w:rPr>
          <w:rFonts w:ascii="Arial" w:eastAsia="Arial" w:hAnsi="Arial" w:cs="Arial"/>
          <w:color w:val="000000"/>
          <w:sz w:val="26"/>
          <w:szCs w:val="26"/>
        </w:rPr>
        <w:t>,</w:t>
      </w:r>
      <w:r w:rsidR="00CB31B3">
        <w:rPr>
          <w:rFonts w:ascii="Arial" w:hAnsi="Arial" w:cs="Arial"/>
          <w:sz w:val="26"/>
          <w:szCs w:val="26"/>
        </w:rPr>
        <w:t xml:space="preserve"> </w:t>
      </w:r>
      <w:r w:rsidR="00F93EDD">
        <w:rPr>
          <w:rFonts w:ascii="Arial" w:hAnsi="Arial" w:cs="Arial"/>
          <w:sz w:val="26"/>
          <w:szCs w:val="26"/>
        </w:rPr>
        <w:t>University of Pittsburgh</w:t>
      </w:r>
      <w:r w:rsidR="00D53396">
        <w:rPr>
          <w:rFonts w:ascii="Arial" w:eastAsia="Arial" w:hAnsi="Arial" w:cs="Arial"/>
          <w:color w:val="000000"/>
          <w:sz w:val="26"/>
          <w:szCs w:val="26"/>
        </w:rPr>
        <w:t xml:space="preserve"> </w:t>
      </w:r>
    </w:p>
    <w:p w14:paraId="050EF3B4" w14:textId="70DAF111" w:rsidR="00D506BA" w:rsidRPr="00D53396" w:rsidRDefault="00D53396" w:rsidP="00D53396">
      <w:pPr>
        <w:pStyle w:val="NoSpacing"/>
        <w:ind w:left="2880"/>
        <w:rPr>
          <w:rFonts w:eastAsia="Verdana"/>
          <w:i/>
          <w:iCs/>
          <w:sz w:val="24"/>
          <w:szCs w:val="24"/>
        </w:rPr>
      </w:pPr>
      <w:r>
        <w:rPr>
          <w:rFonts w:eastAsia="Verdana"/>
          <w:i/>
          <w:iCs/>
          <w:sz w:val="24"/>
          <w:szCs w:val="24"/>
        </w:rPr>
        <w:t>-</w:t>
      </w:r>
      <w:r w:rsidR="00592485" w:rsidRPr="00D53396">
        <w:rPr>
          <w:rFonts w:eastAsia="Verdana"/>
          <w:i/>
          <w:iCs/>
          <w:sz w:val="24"/>
          <w:szCs w:val="24"/>
        </w:rPr>
        <w:t xml:space="preserve">There are hundreds </w:t>
      </w:r>
      <w:r>
        <w:rPr>
          <w:rFonts w:eastAsia="Verdana"/>
          <w:i/>
          <w:iCs/>
          <w:sz w:val="24"/>
          <w:szCs w:val="24"/>
        </w:rPr>
        <w:t>of</w:t>
      </w:r>
      <w:r w:rsidR="00592485" w:rsidRPr="00D53396">
        <w:rPr>
          <w:rFonts w:eastAsia="Verdana"/>
          <w:i/>
          <w:iCs/>
          <w:sz w:val="24"/>
          <w:szCs w:val="24"/>
        </w:rPr>
        <w:t xml:space="preserve"> research articles published every year related to reading. What are some important trends that we should pay attention to? What research will have an impact on instruction of students with visual impairments? </w:t>
      </w:r>
    </w:p>
    <w:p w14:paraId="29A7F105" w14:textId="77777777" w:rsidR="00D506BA" w:rsidRDefault="00D506BA">
      <w:pPr>
        <w:pBdr>
          <w:top w:val="nil"/>
          <w:left w:val="nil"/>
          <w:bottom w:val="nil"/>
          <w:right w:val="nil"/>
          <w:between w:val="nil"/>
        </w:pBdr>
        <w:rPr>
          <w:rFonts w:ascii="Arial" w:eastAsia="Arial" w:hAnsi="Arial" w:cs="Arial"/>
          <w:color w:val="000000"/>
          <w:sz w:val="16"/>
          <w:szCs w:val="16"/>
        </w:rPr>
      </w:pPr>
    </w:p>
    <w:p w14:paraId="2AD6223C" w14:textId="46840919" w:rsidR="00D506BA" w:rsidRDefault="00592485">
      <w:pPr>
        <w:pBdr>
          <w:top w:val="nil"/>
          <w:left w:val="nil"/>
          <w:bottom w:val="nil"/>
          <w:right w:val="nil"/>
          <w:between w:val="nil"/>
        </w:pBdr>
        <w:ind w:left="2880" w:hanging="2880"/>
        <w:rPr>
          <w:rFonts w:ascii="Arial" w:eastAsia="Arial" w:hAnsi="Arial" w:cs="Arial"/>
          <w:color w:val="000000"/>
          <w:sz w:val="26"/>
          <w:szCs w:val="26"/>
        </w:rPr>
      </w:pPr>
      <w:r>
        <w:rPr>
          <w:rFonts w:ascii="Arial" w:eastAsia="Arial" w:hAnsi="Arial" w:cs="Arial"/>
          <w:color w:val="000000"/>
          <w:szCs w:val="24"/>
        </w:rPr>
        <w:t>Ravenna C</w:t>
      </w:r>
      <w:r w:rsidR="00D53396">
        <w:rPr>
          <w:rFonts w:ascii="Arial" w:eastAsia="Arial" w:hAnsi="Arial" w:cs="Arial"/>
          <w:color w:val="000000"/>
          <w:szCs w:val="24"/>
        </w:rPr>
        <w:t xml:space="preserve"> Room</w:t>
      </w:r>
      <w:r>
        <w:rPr>
          <w:rFonts w:ascii="Arial" w:eastAsia="Arial" w:hAnsi="Arial" w:cs="Arial"/>
          <w:color w:val="000000"/>
          <w:szCs w:val="24"/>
        </w:rPr>
        <w:tab/>
      </w:r>
      <w:r w:rsidRPr="0080152E">
        <w:rPr>
          <w:rFonts w:ascii="Arial" w:eastAsia="Arial" w:hAnsi="Arial" w:cs="Arial"/>
          <w:b/>
          <w:i/>
          <w:iCs/>
          <w:color w:val="000000"/>
          <w:sz w:val="28"/>
          <w:szCs w:val="28"/>
        </w:rPr>
        <w:t>Uniting Literacy Instruction and Expanded Core Curriculum: Creating Student Portfolio with IEP Goals and Teacher Rubrics</w:t>
      </w:r>
    </w:p>
    <w:p w14:paraId="73EC3455" w14:textId="09DD4698" w:rsidR="00D506BA" w:rsidRDefault="00592485">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 xml:space="preserve">Rachel Anne </w:t>
      </w:r>
      <w:proofErr w:type="spellStart"/>
      <w:r>
        <w:rPr>
          <w:rFonts w:ascii="Arial" w:eastAsia="Arial" w:hAnsi="Arial" w:cs="Arial"/>
          <w:color w:val="000000"/>
          <w:sz w:val="26"/>
          <w:szCs w:val="26"/>
        </w:rPr>
        <w:t>Schles</w:t>
      </w:r>
      <w:proofErr w:type="spellEnd"/>
      <w:r w:rsidR="00D53396">
        <w:rPr>
          <w:rFonts w:ascii="Arial" w:eastAsia="Arial" w:hAnsi="Arial" w:cs="Arial"/>
          <w:color w:val="000000"/>
          <w:sz w:val="26"/>
          <w:szCs w:val="26"/>
        </w:rPr>
        <w:t xml:space="preserve">, </w:t>
      </w:r>
      <w:r w:rsidR="00F93EDD">
        <w:rPr>
          <w:rFonts w:ascii="Arial" w:hAnsi="Arial" w:cs="Arial"/>
          <w:sz w:val="26"/>
          <w:szCs w:val="26"/>
        </w:rPr>
        <w:t>University of Pittsburgh</w:t>
      </w:r>
    </w:p>
    <w:p w14:paraId="47A0873B" w14:textId="4FDA199C" w:rsidR="00D506BA" w:rsidRPr="00D53396" w:rsidRDefault="00D53396" w:rsidP="00D53396">
      <w:pPr>
        <w:pStyle w:val="NoSpacing"/>
        <w:ind w:left="2880"/>
        <w:rPr>
          <w:rFonts w:eastAsia="Arial"/>
          <w:i/>
          <w:iCs/>
          <w:sz w:val="24"/>
          <w:szCs w:val="24"/>
        </w:rPr>
      </w:pPr>
      <w:r>
        <w:rPr>
          <w:rFonts w:eastAsia="Arial"/>
          <w:i/>
          <w:iCs/>
          <w:sz w:val="24"/>
          <w:szCs w:val="24"/>
        </w:rPr>
        <w:t>-</w:t>
      </w:r>
      <w:r w:rsidR="00592485" w:rsidRPr="00D53396">
        <w:rPr>
          <w:rFonts w:eastAsia="Arial"/>
          <w:i/>
          <w:iCs/>
          <w:sz w:val="24"/>
          <w:szCs w:val="24"/>
        </w:rPr>
        <w:t xml:space="preserve">This session provides a framework for implementing ECC and literacy infused instruction. Sample case studies involve students with VI, including </w:t>
      </w:r>
      <w:proofErr w:type="spellStart"/>
      <w:r w:rsidR="00592485" w:rsidRPr="00D53396">
        <w:rPr>
          <w:rFonts w:eastAsia="Arial"/>
          <w:i/>
          <w:iCs/>
          <w:sz w:val="24"/>
          <w:szCs w:val="24"/>
        </w:rPr>
        <w:t>deafblindness</w:t>
      </w:r>
      <w:proofErr w:type="spellEnd"/>
      <w:r w:rsidR="00592485" w:rsidRPr="00D53396">
        <w:rPr>
          <w:rFonts w:eastAsia="Arial"/>
          <w:i/>
          <w:iCs/>
          <w:sz w:val="24"/>
          <w:szCs w:val="24"/>
        </w:rPr>
        <w:t xml:space="preserve"> or mild/moderate additional disabilities, plus practical tips for IEP goal development. This is a follow up to the 2015 GITWL session “Student Portfolios and Project Based Learning.”</w:t>
      </w:r>
    </w:p>
    <w:p w14:paraId="24AB92D4" w14:textId="7D155188" w:rsidR="00D506BA" w:rsidRDefault="00592485" w:rsidP="002E044A">
      <w:pPr>
        <w:pStyle w:val="Heading4"/>
        <w:rPr>
          <w:sz w:val="28"/>
          <w:szCs w:val="28"/>
        </w:rPr>
      </w:pPr>
      <w:r>
        <w:t>12:00 pm - 1:30 pm</w:t>
      </w:r>
      <w:r>
        <w:rPr>
          <w:sz w:val="28"/>
          <w:szCs w:val="28"/>
        </w:rPr>
        <w:tab/>
        <w:t xml:space="preserve">Lunch </w:t>
      </w:r>
      <w:proofErr w:type="gramStart"/>
      <w:r>
        <w:rPr>
          <w:sz w:val="28"/>
          <w:szCs w:val="28"/>
        </w:rPr>
        <w:t>On</w:t>
      </w:r>
      <w:proofErr w:type="gramEnd"/>
      <w:r>
        <w:rPr>
          <w:sz w:val="28"/>
          <w:szCs w:val="28"/>
        </w:rPr>
        <w:t xml:space="preserve"> Your Own</w:t>
      </w:r>
    </w:p>
    <w:p w14:paraId="3AE518B2" w14:textId="77777777" w:rsidR="0080152E" w:rsidRDefault="0080152E">
      <w:pPr>
        <w:rPr>
          <w:rFonts w:ascii="Arial" w:eastAsia="Arial" w:hAnsi="Arial" w:cs="Arial"/>
        </w:rPr>
      </w:pPr>
    </w:p>
    <w:p w14:paraId="784365AF" w14:textId="72B8E98F" w:rsidR="00D506BA" w:rsidRDefault="00592485" w:rsidP="002E044A">
      <w:pPr>
        <w:pStyle w:val="Heading4"/>
        <w:rPr>
          <w:sz w:val="28"/>
          <w:szCs w:val="28"/>
        </w:rPr>
      </w:pPr>
      <w:r>
        <w:t>1:30 pm – 2:30 pm</w:t>
      </w:r>
      <w:r>
        <w:tab/>
      </w:r>
      <w:r>
        <w:rPr>
          <w:sz w:val="28"/>
          <w:szCs w:val="28"/>
        </w:rPr>
        <w:tab/>
        <w:t xml:space="preserve">Showcase Session II </w:t>
      </w:r>
    </w:p>
    <w:p w14:paraId="387426B3" w14:textId="78845C78" w:rsidR="00D53396" w:rsidRDefault="00592485" w:rsidP="00D21859">
      <w:pPr>
        <w:pStyle w:val="NoSpacing"/>
        <w:ind w:left="2880" w:hanging="2880"/>
        <w:rPr>
          <w:rFonts w:eastAsia="Arial" w:cs="Arial"/>
        </w:rPr>
      </w:pPr>
      <w:r w:rsidRPr="00D21859">
        <w:rPr>
          <w:rFonts w:eastAsia="Arial" w:cs="Arial"/>
          <w:sz w:val="24"/>
          <w:szCs w:val="24"/>
        </w:rPr>
        <w:t>Metropolitan Ballroom</w:t>
      </w:r>
      <w:r>
        <w:rPr>
          <w:rFonts w:eastAsia="Arial" w:cs="Arial"/>
        </w:rPr>
        <w:tab/>
      </w:r>
      <w:r w:rsidR="00BC3651" w:rsidRPr="00D21859">
        <w:rPr>
          <w:b/>
          <w:bCs/>
          <w:i/>
          <w:iCs/>
          <w:sz w:val="28"/>
          <w:szCs w:val="28"/>
        </w:rPr>
        <w:t>Being Deliberate: Thinking Through Literacy for Students with Visual Impairments</w:t>
      </w:r>
    </w:p>
    <w:p w14:paraId="4CA0D93E" w14:textId="64EC8413" w:rsidR="00D506BA" w:rsidRDefault="00592485" w:rsidP="00D21859">
      <w:pPr>
        <w:ind w:left="2880"/>
        <w:rPr>
          <w:rFonts w:ascii="Arial" w:eastAsia="Arial" w:hAnsi="Arial" w:cs="Arial"/>
        </w:rPr>
      </w:pPr>
      <w:r>
        <w:rPr>
          <w:rFonts w:ascii="Arial" w:eastAsia="Arial" w:hAnsi="Arial" w:cs="Arial"/>
        </w:rPr>
        <w:t xml:space="preserve">Kim </w:t>
      </w:r>
      <w:proofErr w:type="spellStart"/>
      <w:r>
        <w:rPr>
          <w:rFonts w:ascii="Arial" w:eastAsia="Arial" w:hAnsi="Arial" w:cs="Arial"/>
        </w:rPr>
        <w:t>Zebehazy</w:t>
      </w:r>
      <w:proofErr w:type="spellEnd"/>
      <w:r w:rsidR="00D21859">
        <w:rPr>
          <w:rFonts w:ascii="Arial" w:eastAsia="Arial" w:hAnsi="Arial" w:cs="Arial"/>
        </w:rPr>
        <w:t xml:space="preserve">, </w:t>
      </w:r>
      <w:r w:rsidR="00F93EDD">
        <w:rPr>
          <w:rFonts w:ascii="Arial" w:eastAsia="Arial" w:hAnsi="Arial" w:cs="Arial"/>
        </w:rPr>
        <w:t>UBC</w:t>
      </w:r>
      <w:r w:rsidR="00D21859">
        <w:rPr>
          <w:rFonts w:ascii="Arial" w:eastAsia="Arial" w:hAnsi="Arial" w:cs="Arial"/>
        </w:rPr>
        <w:t xml:space="preserve"> </w:t>
      </w:r>
    </w:p>
    <w:p w14:paraId="51BB044D" w14:textId="7CE330C4" w:rsidR="00D506BA" w:rsidRPr="00D21859" w:rsidRDefault="00D21859" w:rsidP="00D21859">
      <w:pPr>
        <w:pStyle w:val="NoSpacing"/>
        <w:ind w:left="2880"/>
        <w:rPr>
          <w:sz w:val="28"/>
          <w:szCs w:val="28"/>
        </w:rPr>
      </w:pPr>
      <w:r>
        <w:rPr>
          <w:i/>
          <w:iCs/>
          <w:sz w:val="24"/>
          <w:szCs w:val="24"/>
        </w:rPr>
        <w:t>-</w:t>
      </w:r>
      <w:r w:rsidR="00BC3651" w:rsidRPr="00D21859">
        <w:rPr>
          <w:i/>
          <w:iCs/>
          <w:sz w:val="24"/>
          <w:szCs w:val="24"/>
        </w:rPr>
        <w:t>Becoming mature readers and writers requires all students to use sophisticated cognitive skills to interact with a wide variety of texts.  This session will address how students who are blind or visually impaired use thinking skills and problem-solving within a reading and writing context.  The focus will be on how teachers can be deliberate in providing thinking opportunities.</w:t>
      </w:r>
      <w:r w:rsidR="00BC3651">
        <w:br/>
      </w:r>
    </w:p>
    <w:p w14:paraId="0EA0E394" w14:textId="77777777" w:rsidR="00D506BA" w:rsidRDefault="00592485" w:rsidP="002E044A">
      <w:pPr>
        <w:pStyle w:val="Heading4"/>
        <w:rPr>
          <w:sz w:val="28"/>
          <w:szCs w:val="28"/>
        </w:rPr>
      </w:pPr>
      <w:r>
        <w:t>2:30 pm – 2:45 pm</w:t>
      </w:r>
      <w:r>
        <w:rPr>
          <w:sz w:val="28"/>
          <w:szCs w:val="28"/>
        </w:rPr>
        <w:t xml:space="preserve"> </w:t>
      </w:r>
      <w:r>
        <w:rPr>
          <w:sz w:val="28"/>
          <w:szCs w:val="28"/>
        </w:rPr>
        <w:tab/>
      </w:r>
      <w:r>
        <w:rPr>
          <w:sz w:val="28"/>
          <w:szCs w:val="28"/>
        </w:rPr>
        <w:tab/>
        <w:t>Break/Transition</w:t>
      </w:r>
    </w:p>
    <w:p w14:paraId="4D4763EE" w14:textId="77777777" w:rsidR="00D506BA" w:rsidRDefault="00D506BA">
      <w:pPr>
        <w:rPr>
          <w:rFonts w:ascii="Arial" w:eastAsia="Arial" w:hAnsi="Arial" w:cs="Arial"/>
          <w:sz w:val="28"/>
          <w:szCs w:val="28"/>
        </w:rPr>
      </w:pPr>
    </w:p>
    <w:p w14:paraId="46D18005" w14:textId="77777777" w:rsidR="00D506BA" w:rsidRDefault="00592485" w:rsidP="002E044A">
      <w:pPr>
        <w:pStyle w:val="Heading4"/>
        <w:rPr>
          <w:sz w:val="28"/>
          <w:szCs w:val="28"/>
        </w:rPr>
      </w:pPr>
      <w:r>
        <w:t>2:45 pm – 3:45 pm</w:t>
      </w:r>
      <w:r>
        <w:rPr>
          <w:sz w:val="28"/>
          <w:szCs w:val="28"/>
        </w:rPr>
        <w:tab/>
      </w:r>
      <w:r>
        <w:rPr>
          <w:sz w:val="28"/>
          <w:szCs w:val="28"/>
        </w:rPr>
        <w:tab/>
        <w:t>Concurrent Sessions</w:t>
      </w:r>
    </w:p>
    <w:p w14:paraId="6E29227F" w14:textId="77777777" w:rsidR="00D506BA" w:rsidRPr="00D21859" w:rsidRDefault="00592485">
      <w:pPr>
        <w:rPr>
          <w:rFonts w:ascii="Arial" w:eastAsia="Arial" w:hAnsi="Arial" w:cs="Arial"/>
          <w:color w:val="0000FF"/>
          <w:sz w:val="16"/>
          <w:szCs w:val="16"/>
        </w:rPr>
      </w:pPr>
      <w:r w:rsidRPr="00D21859">
        <w:rPr>
          <w:rFonts w:ascii="Arial" w:eastAsia="Arial" w:hAnsi="Arial" w:cs="Arial"/>
          <w:color w:val="0000FF"/>
          <w:sz w:val="16"/>
          <w:szCs w:val="16"/>
        </w:rPr>
        <w:tab/>
      </w:r>
    </w:p>
    <w:p w14:paraId="3B1D4471" w14:textId="094A9D16" w:rsidR="00D506BA" w:rsidRDefault="00592485">
      <w:pPr>
        <w:pBdr>
          <w:top w:val="nil"/>
          <w:left w:val="nil"/>
          <w:bottom w:val="nil"/>
          <w:right w:val="nil"/>
          <w:between w:val="nil"/>
        </w:pBdr>
        <w:ind w:left="2880" w:hanging="2880"/>
        <w:rPr>
          <w:rFonts w:ascii="Arial" w:eastAsia="Arial" w:hAnsi="Arial" w:cs="Arial"/>
          <w:b/>
          <w:color w:val="000000"/>
          <w:sz w:val="28"/>
          <w:szCs w:val="28"/>
        </w:rPr>
      </w:pPr>
      <w:r>
        <w:rPr>
          <w:rFonts w:ascii="Arial" w:eastAsia="Arial" w:hAnsi="Arial" w:cs="Arial"/>
          <w:color w:val="000000"/>
          <w:szCs w:val="24"/>
        </w:rPr>
        <w:t>Greenwood</w:t>
      </w:r>
      <w:r w:rsidR="00D53396">
        <w:rPr>
          <w:rFonts w:ascii="Arial" w:eastAsia="Arial" w:hAnsi="Arial" w:cs="Arial"/>
          <w:color w:val="000000"/>
          <w:szCs w:val="24"/>
        </w:rPr>
        <w:t xml:space="preserve"> Room</w:t>
      </w:r>
      <w:r>
        <w:rPr>
          <w:rFonts w:ascii="Arial" w:eastAsia="Arial" w:hAnsi="Arial" w:cs="Arial"/>
          <w:b/>
          <w:color w:val="000000"/>
          <w:sz w:val="26"/>
          <w:szCs w:val="26"/>
        </w:rPr>
        <w:tab/>
      </w:r>
      <w:r w:rsidRPr="00D53396">
        <w:rPr>
          <w:rFonts w:ascii="Arial" w:eastAsia="Arial" w:hAnsi="Arial" w:cs="Arial"/>
          <w:b/>
          <w:i/>
          <w:iCs/>
          <w:color w:val="000000"/>
          <w:sz w:val="28"/>
          <w:szCs w:val="28"/>
        </w:rPr>
        <w:t>Supporting Families in Providing Literacy Rich Experiences for Infants and Toddlers</w:t>
      </w:r>
      <w:r>
        <w:rPr>
          <w:rFonts w:ascii="Arial" w:eastAsia="Arial" w:hAnsi="Arial" w:cs="Arial"/>
          <w:b/>
          <w:color w:val="000000"/>
          <w:sz w:val="28"/>
          <w:szCs w:val="28"/>
        </w:rPr>
        <w:t xml:space="preserve"> </w:t>
      </w:r>
    </w:p>
    <w:p w14:paraId="240B9258" w14:textId="67EC98BA" w:rsidR="00F93EDD" w:rsidRDefault="00592485" w:rsidP="00F93EDD">
      <w:pPr>
        <w:ind w:left="2880"/>
        <w:rPr>
          <w:rFonts w:ascii="Arial" w:hAnsi="Arial" w:cs="Arial"/>
        </w:rPr>
      </w:pPr>
      <w:r w:rsidRPr="00F93EDD">
        <w:rPr>
          <w:rFonts w:ascii="Arial" w:eastAsia="Arial" w:hAnsi="Arial" w:cs="Arial"/>
          <w:color w:val="000000"/>
          <w:sz w:val="26"/>
          <w:szCs w:val="26"/>
        </w:rPr>
        <w:t>Chrissy Cowan</w:t>
      </w:r>
      <w:r w:rsidR="00D53396" w:rsidRPr="00F93EDD">
        <w:rPr>
          <w:rFonts w:ascii="Arial" w:eastAsia="Arial" w:hAnsi="Arial" w:cs="Arial"/>
          <w:color w:val="000000"/>
          <w:sz w:val="26"/>
          <w:szCs w:val="26"/>
        </w:rPr>
        <w:t xml:space="preserve">, </w:t>
      </w:r>
      <w:r w:rsidR="00F93EDD" w:rsidRPr="00F93EDD">
        <w:rPr>
          <w:rFonts w:ascii="Arial" w:hAnsi="Arial" w:cs="Arial"/>
          <w:sz w:val="26"/>
          <w:szCs w:val="26"/>
        </w:rPr>
        <w:t>Texas School for the Blind and Visually Impaired Outreach Programs</w:t>
      </w:r>
    </w:p>
    <w:p w14:paraId="6CD788E0" w14:textId="5C4FBE3C" w:rsidR="00D506BA" w:rsidRPr="00F93EDD" w:rsidRDefault="00F93EDD" w:rsidP="00F93EDD">
      <w:pPr>
        <w:ind w:left="2880"/>
        <w:rPr>
          <w:rFonts w:ascii="Arial" w:hAnsi="Arial" w:cs="Arial"/>
        </w:rPr>
      </w:pPr>
      <w:r w:rsidRPr="00F93EDD">
        <w:rPr>
          <w:rFonts w:ascii="Arial" w:eastAsia="Arial" w:hAnsi="Arial" w:cs="Arial"/>
          <w:color w:val="000000"/>
          <w:sz w:val="26"/>
          <w:szCs w:val="26"/>
        </w:rPr>
        <w:t xml:space="preserve">K. Renee Ellis, </w:t>
      </w:r>
      <w:r w:rsidRPr="00F93EDD">
        <w:rPr>
          <w:rFonts w:ascii="Arial" w:hAnsi="Arial" w:cs="Arial"/>
          <w:sz w:val="26"/>
          <w:szCs w:val="26"/>
        </w:rPr>
        <w:t>Texas School for the Blind and Visually Impaired Outreach Programs</w:t>
      </w:r>
    </w:p>
    <w:p w14:paraId="23AAF3CF" w14:textId="5CA9852F" w:rsidR="00D506BA" w:rsidRPr="00D53396" w:rsidRDefault="00D53396" w:rsidP="00D53396">
      <w:pPr>
        <w:pStyle w:val="NoSpacing"/>
        <w:ind w:left="2880"/>
        <w:rPr>
          <w:rFonts w:eastAsia="Arial"/>
          <w:i/>
          <w:iCs/>
          <w:color w:val="000000"/>
          <w:sz w:val="24"/>
          <w:szCs w:val="24"/>
        </w:rPr>
      </w:pPr>
      <w:r>
        <w:rPr>
          <w:rFonts w:eastAsia="Arial"/>
          <w:i/>
          <w:iCs/>
          <w:sz w:val="24"/>
          <w:szCs w:val="24"/>
        </w:rPr>
        <w:t>-</w:t>
      </w:r>
      <w:r w:rsidR="00592485" w:rsidRPr="00D53396">
        <w:rPr>
          <w:rFonts w:eastAsia="Arial"/>
          <w:i/>
          <w:iCs/>
          <w:sz w:val="24"/>
          <w:szCs w:val="24"/>
        </w:rPr>
        <w:t>Providing literacy rich activities in the home for children birth to 3 is both challenging and fun! Literacy begins at birth but isn’t just books. This session will help VI professionals empower parents to create and use materials found in the home to support language and literacy development.</w:t>
      </w:r>
    </w:p>
    <w:p w14:paraId="70581E8B" w14:textId="77777777" w:rsidR="00D506BA" w:rsidRDefault="00D506BA">
      <w:pPr>
        <w:rPr>
          <w:rFonts w:ascii="Arial" w:eastAsia="Arial" w:hAnsi="Arial" w:cs="Arial"/>
          <w:sz w:val="16"/>
          <w:szCs w:val="16"/>
        </w:rPr>
      </w:pPr>
    </w:p>
    <w:p w14:paraId="7F98AC3C" w14:textId="646517C0" w:rsidR="00D506BA" w:rsidRDefault="00592485">
      <w:pPr>
        <w:pBdr>
          <w:top w:val="nil"/>
          <w:left w:val="nil"/>
          <w:bottom w:val="nil"/>
          <w:right w:val="nil"/>
          <w:between w:val="nil"/>
        </w:pBdr>
        <w:ind w:left="2880" w:hanging="2880"/>
        <w:rPr>
          <w:rFonts w:ascii="Arial" w:eastAsia="Arial" w:hAnsi="Arial" w:cs="Arial"/>
          <w:color w:val="000000"/>
          <w:sz w:val="28"/>
          <w:szCs w:val="28"/>
        </w:rPr>
      </w:pPr>
      <w:r>
        <w:rPr>
          <w:rFonts w:ascii="Arial" w:eastAsia="Arial" w:hAnsi="Arial" w:cs="Arial"/>
          <w:color w:val="000000"/>
          <w:szCs w:val="24"/>
        </w:rPr>
        <w:t>Issaquah A</w:t>
      </w:r>
      <w:r w:rsidR="00D53396">
        <w:rPr>
          <w:rFonts w:ascii="Arial" w:eastAsia="Arial" w:hAnsi="Arial" w:cs="Arial"/>
          <w:color w:val="000000"/>
          <w:szCs w:val="24"/>
        </w:rPr>
        <w:t xml:space="preserve"> Room</w:t>
      </w:r>
      <w:r>
        <w:rPr>
          <w:rFonts w:ascii="Arial" w:eastAsia="Arial" w:hAnsi="Arial" w:cs="Arial"/>
          <w:color w:val="000000"/>
          <w:szCs w:val="24"/>
        </w:rPr>
        <w:tab/>
      </w:r>
      <w:r w:rsidRPr="00D53396">
        <w:rPr>
          <w:rFonts w:ascii="Arial" w:eastAsia="Arial" w:hAnsi="Arial" w:cs="Arial"/>
          <w:b/>
          <w:i/>
          <w:iCs/>
          <w:color w:val="000000"/>
          <w:sz w:val="28"/>
          <w:szCs w:val="28"/>
        </w:rPr>
        <w:t>Interventions for Struggling Readers with BVI: Literature Review and Action Research Project</w:t>
      </w:r>
    </w:p>
    <w:p w14:paraId="50A92C1C" w14:textId="7A41F4C9" w:rsidR="00D53396" w:rsidRDefault="00592485">
      <w:pPr>
        <w:pBdr>
          <w:top w:val="nil"/>
          <w:left w:val="nil"/>
          <w:bottom w:val="nil"/>
          <w:right w:val="nil"/>
          <w:between w:val="nil"/>
        </w:pBdr>
        <w:ind w:left="2880"/>
        <w:rPr>
          <w:rFonts w:ascii="Arial" w:eastAsia="Arial" w:hAnsi="Arial" w:cs="Arial"/>
          <w:color w:val="000000"/>
          <w:sz w:val="26"/>
          <w:szCs w:val="26"/>
        </w:rPr>
      </w:pPr>
      <w:r w:rsidRPr="00F93EDD">
        <w:rPr>
          <w:rFonts w:ascii="Arial" w:eastAsia="Arial" w:hAnsi="Arial" w:cs="Arial"/>
          <w:color w:val="000000"/>
          <w:sz w:val="26"/>
          <w:szCs w:val="26"/>
        </w:rPr>
        <w:t>Jesse Bolt</w:t>
      </w:r>
      <w:r w:rsidR="00F93EDD">
        <w:rPr>
          <w:rFonts w:ascii="Arial" w:eastAsia="Arial" w:hAnsi="Arial" w:cs="Arial"/>
          <w:color w:val="000000"/>
          <w:sz w:val="26"/>
          <w:szCs w:val="26"/>
        </w:rPr>
        <w:t>,</w:t>
      </w:r>
      <w:r w:rsidR="00D53396">
        <w:rPr>
          <w:rFonts w:ascii="Arial" w:eastAsia="Arial" w:hAnsi="Arial" w:cs="Arial"/>
          <w:color w:val="000000"/>
          <w:sz w:val="26"/>
          <w:szCs w:val="26"/>
        </w:rPr>
        <w:t xml:space="preserve"> </w:t>
      </w:r>
      <w:r w:rsidR="00F93EDD">
        <w:rPr>
          <w:rFonts w:ascii="Arial" w:hAnsi="Arial" w:cs="Arial"/>
          <w:sz w:val="26"/>
          <w:szCs w:val="26"/>
        </w:rPr>
        <w:t>Washington State School for the Blind</w:t>
      </w:r>
    </w:p>
    <w:p w14:paraId="1F146FD0" w14:textId="15A61FD3" w:rsidR="00D506BA" w:rsidRDefault="00592485">
      <w:pPr>
        <w:pBdr>
          <w:top w:val="nil"/>
          <w:left w:val="nil"/>
          <w:bottom w:val="nil"/>
          <w:right w:val="nil"/>
          <w:between w:val="nil"/>
        </w:pBdr>
        <w:ind w:left="2880"/>
        <w:rPr>
          <w:rFonts w:ascii="Arial" w:eastAsia="Arial" w:hAnsi="Arial" w:cs="Arial"/>
          <w:color w:val="000000"/>
          <w:szCs w:val="24"/>
        </w:rPr>
      </w:pPr>
      <w:r w:rsidRPr="00F93EDD">
        <w:rPr>
          <w:rFonts w:ascii="Arial" w:eastAsia="Arial" w:hAnsi="Arial" w:cs="Arial"/>
          <w:color w:val="000000"/>
          <w:sz w:val="26"/>
          <w:szCs w:val="26"/>
        </w:rPr>
        <w:t>Stephanie Face</w:t>
      </w:r>
      <w:r w:rsidR="00CB31B3">
        <w:rPr>
          <w:rFonts w:ascii="Arial" w:hAnsi="Arial" w:cs="Arial"/>
          <w:sz w:val="26"/>
          <w:szCs w:val="26"/>
        </w:rPr>
        <w:t xml:space="preserve">, </w:t>
      </w:r>
      <w:r w:rsidR="00F93EDD">
        <w:rPr>
          <w:rFonts w:ascii="Arial" w:hAnsi="Arial" w:cs="Arial"/>
          <w:sz w:val="26"/>
          <w:szCs w:val="26"/>
        </w:rPr>
        <w:t>Washington State School for the Blind</w:t>
      </w:r>
    </w:p>
    <w:p w14:paraId="6E123555" w14:textId="4E39481A" w:rsidR="00D506BA" w:rsidRPr="00D53396" w:rsidRDefault="00D53396" w:rsidP="00D53396">
      <w:pPr>
        <w:pStyle w:val="NoSpacing"/>
        <w:ind w:left="2880"/>
        <w:rPr>
          <w:rFonts w:eastAsia="Verdana"/>
          <w:i/>
          <w:iCs/>
          <w:sz w:val="24"/>
          <w:szCs w:val="24"/>
        </w:rPr>
      </w:pPr>
      <w:r>
        <w:rPr>
          <w:rFonts w:eastAsia="Verdana"/>
          <w:i/>
          <w:iCs/>
          <w:sz w:val="24"/>
          <w:szCs w:val="24"/>
        </w:rPr>
        <w:t>-</w:t>
      </w:r>
      <w:r w:rsidR="00592485" w:rsidRPr="00D53396">
        <w:rPr>
          <w:rFonts w:eastAsia="Verdana"/>
          <w:i/>
          <w:iCs/>
          <w:sz w:val="24"/>
          <w:szCs w:val="24"/>
        </w:rPr>
        <w:t xml:space="preserve">Literature review regarding the process of learning to read and diagnosing Learning Disabilities in students with Visual Impairments. And a description of an action research project centered around teaching middle school and high school students who have visual impairments and whose reading performance is significantly below grade level. </w:t>
      </w:r>
    </w:p>
    <w:p w14:paraId="4B94F59D" w14:textId="77777777" w:rsidR="00D506BA" w:rsidRDefault="00D506BA">
      <w:pPr>
        <w:pBdr>
          <w:top w:val="nil"/>
          <w:left w:val="nil"/>
          <w:bottom w:val="nil"/>
          <w:right w:val="nil"/>
          <w:between w:val="nil"/>
        </w:pBdr>
        <w:ind w:left="2880" w:hanging="2880"/>
        <w:rPr>
          <w:rFonts w:ascii="Arial" w:eastAsia="Arial" w:hAnsi="Arial" w:cs="Arial"/>
          <w:color w:val="000000"/>
          <w:sz w:val="16"/>
          <w:szCs w:val="16"/>
          <w:highlight w:val="yellow"/>
        </w:rPr>
      </w:pPr>
    </w:p>
    <w:p w14:paraId="2C9F6C11" w14:textId="4A0D3B2C" w:rsidR="00D506BA" w:rsidRDefault="00592485">
      <w:pPr>
        <w:pBdr>
          <w:top w:val="nil"/>
          <w:left w:val="nil"/>
          <w:bottom w:val="nil"/>
          <w:right w:val="nil"/>
          <w:between w:val="nil"/>
        </w:pBdr>
        <w:ind w:left="2880" w:hanging="2880"/>
        <w:rPr>
          <w:rFonts w:ascii="Arial" w:eastAsia="Arial" w:hAnsi="Arial" w:cs="Arial"/>
          <w:color w:val="000000"/>
          <w:sz w:val="28"/>
          <w:szCs w:val="28"/>
        </w:rPr>
      </w:pPr>
      <w:r>
        <w:rPr>
          <w:rFonts w:ascii="Arial" w:eastAsia="Arial" w:hAnsi="Arial" w:cs="Arial"/>
          <w:color w:val="000000"/>
          <w:szCs w:val="24"/>
        </w:rPr>
        <w:t>Issaquah B</w:t>
      </w:r>
      <w:r w:rsidR="00D53396">
        <w:rPr>
          <w:rFonts w:ascii="Arial" w:eastAsia="Arial" w:hAnsi="Arial" w:cs="Arial"/>
          <w:color w:val="000000"/>
          <w:szCs w:val="24"/>
        </w:rPr>
        <w:t xml:space="preserve"> Room</w:t>
      </w:r>
      <w:r>
        <w:rPr>
          <w:rFonts w:ascii="Arial" w:eastAsia="Arial" w:hAnsi="Arial" w:cs="Arial"/>
          <w:color w:val="000000"/>
          <w:szCs w:val="24"/>
        </w:rPr>
        <w:tab/>
      </w:r>
      <w:r w:rsidRPr="00D53396">
        <w:rPr>
          <w:rFonts w:ascii="Arial" w:eastAsia="Arial" w:hAnsi="Arial" w:cs="Arial"/>
          <w:b/>
          <w:i/>
          <w:iCs/>
          <w:color w:val="000000"/>
          <w:sz w:val="28"/>
          <w:szCs w:val="28"/>
        </w:rPr>
        <w:t>Making the Connection Between Literacy Instruction and Braille: Make Collaboration Count for Braille Readers, Dual-Media Learners, and Early Learners</w:t>
      </w:r>
      <w:r>
        <w:rPr>
          <w:rFonts w:ascii="Arial" w:eastAsia="Arial" w:hAnsi="Arial" w:cs="Arial"/>
          <w:color w:val="000000"/>
          <w:sz w:val="28"/>
          <w:szCs w:val="28"/>
        </w:rPr>
        <w:t xml:space="preserve"> </w:t>
      </w:r>
    </w:p>
    <w:p w14:paraId="1F33E444" w14:textId="780161F6" w:rsidR="00D53396" w:rsidRDefault="00592485">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 xml:space="preserve">Maura </w:t>
      </w:r>
      <w:proofErr w:type="spellStart"/>
      <w:r>
        <w:rPr>
          <w:rFonts w:ascii="Arial" w:eastAsia="Arial" w:hAnsi="Arial" w:cs="Arial"/>
          <w:color w:val="000000"/>
          <w:sz w:val="26"/>
          <w:szCs w:val="26"/>
        </w:rPr>
        <w:t>Guimon</w:t>
      </w:r>
      <w:proofErr w:type="spellEnd"/>
      <w:r>
        <w:rPr>
          <w:rFonts w:ascii="Arial" w:eastAsia="Arial" w:hAnsi="Arial" w:cs="Arial"/>
          <w:color w:val="000000"/>
          <w:sz w:val="26"/>
          <w:szCs w:val="26"/>
        </w:rPr>
        <w:t>-Warren</w:t>
      </w:r>
      <w:r w:rsidR="00CB31B3">
        <w:rPr>
          <w:rFonts w:ascii="Arial" w:hAnsi="Arial" w:cs="Arial"/>
          <w:sz w:val="26"/>
          <w:szCs w:val="26"/>
        </w:rPr>
        <w:t xml:space="preserve">, </w:t>
      </w:r>
      <w:r w:rsidR="001F1EE6" w:rsidRPr="001F1EE6">
        <w:rPr>
          <w:rFonts w:ascii="Arial" w:hAnsi="Arial" w:cs="Arial"/>
          <w:bCs/>
          <w:sz w:val="26"/>
          <w:szCs w:val="26"/>
        </w:rPr>
        <w:t xml:space="preserve">Naperville </w:t>
      </w:r>
      <w:r w:rsidR="001F1EE6" w:rsidRPr="00CB31B3">
        <w:rPr>
          <w:rFonts w:ascii="Arial" w:hAnsi="Arial" w:cs="Arial"/>
          <w:bCs/>
          <w:sz w:val="26"/>
          <w:szCs w:val="26"/>
        </w:rPr>
        <w:t>CUSD</w:t>
      </w:r>
      <w:r w:rsidR="001F1EE6" w:rsidRPr="001F1EE6">
        <w:rPr>
          <w:rFonts w:ascii="Arial" w:hAnsi="Arial" w:cs="Arial"/>
          <w:bCs/>
          <w:sz w:val="26"/>
          <w:szCs w:val="26"/>
        </w:rPr>
        <w:t xml:space="preserve"> 203</w:t>
      </w:r>
    </w:p>
    <w:p w14:paraId="7B018E75" w14:textId="2C5C674F" w:rsidR="00D506BA" w:rsidRDefault="00592485">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Morgan Foreman</w:t>
      </w:r>
      <w:r w:rsidR="00CB31B3">
        <w:rPr>
          <w:rFonts w:ascii="Arial" w:hAnsi="Arial" w:cs="Arial"/>
          <w:sz w:val="26"/>
          <w:szCs w:val="26"/>
        </w:rPr>
        <w:t>,</w:t>
      </w:r>
      <w:r w:rsidR="003D3934">
        <w:rPr>
          <w:rFonts w:ascii="Arial" w:hAnsi="Arial" w:cs="Arial"/>
          <w:sz w:val="26"/>
          <w:szCs w:val="26"/>
        </w:rPr>
        <w:t xml:space="preserve"> </w:t>
      </w:r>
      <w:r w:rsidR="001F1EE6" w:rsidRPr="001F1EE6">
        <w:rPr>
          <w:rFonts w:ascii="Arial" w:hAnsi="Arial" w:cs="Arial"/>
          <w:bCs/>
          <w:sz w:val="26"/>
          <w:szCs w:val="26"/>
        </w:rPr>
        <w:t xml:space="preserve">Naperville </w:t>
      </w:r>
      <w:r w:rsidR="001F1EE6" w:rsidRPr="00CB31B3">
        <w:rPr>
          <w:rFonts w:ascii="Arial" w:hAnsi="Arial" w:cs="Arial"/>
          <w:bCs/>
          <w:sz w:val="26"/>
          <w:szCs w:val="26"/>
        </w:rPr>
        <w:t>CUSD</w:t>
      </w:r>
      <w:r w:rsidR="001F1EE6" w:rsidRPr="001F1EE6">
        <w:rPr>
          <w:rFonts w:ascii="Arial" w:hAnsi="Arial" w:cs="Arial"/>
          <w:bCs/>
          <w:sz w:val="26"/>
          <w:szCs w:val="26"/>
        </w:rPr>
        <w:t xml:space="preserve"> 203</w:t>
      </w:r>
    </w:p>
    <w:p w14:paraId="05C306E2" w14:textId="7DC01586" w:rsidR="00D506BA" w:rsidRPr="00D53396" w:rsidRDefault="00D53396" w:rsidP="00D53396">
      <w:pPr>
        <w:pStyle w:val="NoSpacing"/>
        <w:ind w:left="2880"/>
        <w:rPr>
          <w:rFonts w:eastAsia="Arial"/>
          <w:i/>
          <w:iCs/>
          <w:sz w:val="24"/>
          <w:szCs w:val="24"/>
        </w:rPr>
      </w:pPr>
      <w:r>
        <w:rPr>
          <w:rFonts w:eastAsia="Arial"/>
          <w:i/>
          <w:iCs/>
          <w:sz w:val="24"/>
          <w:szCs w:val="24"/>
        </w:rPr>
        <w:t>-</w:t>
      </w:r>
      <w:r w:rsidR="00592485" w:rsidRPr="00D53396">
        <w:rPr>
          <w:rFonts w:eastAsia="Arial"/>
          <w:i/>
          <w:iCs/>
          <w:sz w:val="24"/>
          <w:szCs w:val="24"/>
        </w:rPr>
        <w:t>Now that you understand the connection between literacy instruction and braille instruction, HOW do we facilitate successful instruction/learning?? This presentation focuses collaboration with stakeholders to ensure braille readers receive quality literacy (not JUST braille mechanics) instruction. This presentation also focuses on students who are dual-media learners and early childhood learners.</w:t>
      </w:r>
    </w:p>
    <w:p w14:paraId="25EBC0A1" w14:textId="77777777" w:rsidR="00D506BA" w:rsidRDefault="00D506BA">
      <w:pPr>
        <w:rPr>
          <w:rFonts w:ascii="Arial" w:eastAsia="Arial" w:hAnsi="Arial" w:cs="Arial"/>
          <w:sz w:val="16"/>
          <w:szCs w:val="16"/>
        </w:rPr>
      </w:pPr>
    </w:p>
    <w:p w14:paraId="6049A0A0" w14:textId="45338AF3" w:rsidR="00D506BA" w:rsidRDefault="00592485">
      <w:pPr>
        <w:pBdr>
          <w:top w:val="nil"/>
          <w:left w:val="nil"/>
          <w:bottom w:val="nil"/>
          <w:right w:val="nil"/>
          <w:between w:val="nil"/>
        </w:pBdr>
        <w:ind w:left="2880" w:hanging="2880"/>
        <w:rPr>
          <w:rFonts w:ascii="Arial" w:eastAsia="Arial" w:hAnsi="Arial" w:cs="Arial"/>
          <w:color w:val="000000"/>
          <w:sz w:val="28"/>
          <w:szCs w:val="28"/>
        </w:rPr>
      </w:pPr>
      <w:r>
        <w:rPr>
          <w:rFonts w:ascii="Arial" w:eastAsia="Arial" w:hAnsi="Arial" w:cs="Arial"/>
          <w:color w:val="000000"/>
          <w:szCs w:val="24"/>
        </w:rPr>
        <w:t>Kirkland</w:t>
      </w:r>
      <w:r w:rsidR="00BC3651">
        <w:rPr>
          <w:rFonts w:ascii="Arial" w:eastAsia="Arial" w:hAnsi="Arial" w:cs="Arial"/>
          <w:color w:val="000000"/>
          <w:szCs w:val="24"/>
        </w:rPr>
        <w:t xml:space="preserve"> Room</w:t>
      </w:r>
      <w:r>
        <w:rPr>
          <w:rFonts w:ascii="Arial" w:eastAsia="Arial" w:hAnsi="Arial" w:cs="Arial"/>
          <w:b/>
          <w:color w:val="000000"/>
          <w:sz w:val="26"/>
          <w:szCs w:val="26"/>
        </w:rPr>
        <w:tab/>
      </w:r>
      <w:r w:rsidRPr="00BC3651">
        <w:rPr>
          <w:rFonts w:ascii="Arial" w:eastAsia="Arial" w:hAnsi="Arial" w:cs="Arial"/>
          <w:b/>
          <w:i/>
          <w:iCs/>
          <w:color w:val="000000"/>
          <w:sz w:val="28"/>
          <w:szCs w:val="28"/>
        </w:rPr>
        <w:t xml:space="preserve">Gamification of Education for BVI Students Based </w:t>
      </w:r>
      <w:proofErr w:type="gramStart"/>
      <w:r w:rsidRPr="00BC3651">
        <w:rPr>
          <w:rFonts w:ascii="Arial" w:eastAsia="Arial" w:hAnsi="Arial" w:cs="Arial"/>
          <w:b/>
          <w:i/>
          <w:iCs/>
          <w:color w:val="000000"/>
          <w:sz w:val="28"/>
          <w:szCs w:val="28"/>
        </w:rPr>
        <w:t>On</w:t>
      </w:r>
      <w:proofErr w:type="gramEnd"/>
      <w:r w:rsidRPr="00BC3651">
        <w:rPr>
          <w:rFonts w:ascii="Arial" w:eastAsia="Arial" w:hAnsi="Arial" w:cs="Arial"/>
          <w:b/>
          <w:i/>
          <w:iCs/>
          <w:color w:val="000000"/>
          <w:sz w:val="28"/>
          <w:szCs w:val="28"/>
        </w:rPr>
        <w:t xml:space="preserve"> Core and Expanded Core and Student’s IEP</w:t>
      </w:r>
    </w:p>
    <w:p w14:paraId="34BDA051" w14:textId="3FAB5DB9" w:rsidR="001F1EE6" w:rsidRDefault="00592485" w:rsidP="001F1EE6">
      <w:pPr>
        <w:pBdr>
          <w:top w:val="nil"/>
          <w:left w:val="nil"/>
          <w:bottom w:val="nil"/>
          <w:right w:val="nil"/>
          <w:between w:val="nil"/>
        </w:pBdr>
        <w:ind w:left="2160" w:firstLine="720"/>
        <w:rPr>
          <w:rFonts w:ascii="Arial" w:eastAsia="Arial" w:hAnsi="Arial" w:cs="Arial"/>
          <w:color w:val="000000"/>
          <w:sz w:val="26"/>
          <w:szCs w:val="26"/>
        </w:rPr>
      </w:pPr>
      <w:r w:rsidRPr="001F1EE6">
        <w:rPr>
          <w:rFonts w:ascii="Arial" w:eastAsia="Arial" w:hAnsi="Arial" w:cs="Arial"/>
          <w:color w:val="000000"/>
          <w:sz w:val="26"/>
          <w:szCs w:val="26"/>
        </w:rPr>
        <w:t>Marty Schultz</w:t>
      </w:r>
      <w:r w:rsidR="00D53396" w:rsidRPr="001F1EE6">
        <w:rPr>
          <w:rFonts w:ascii="Arial" w:eastAsia="Arial" w:hAnsi="Arial" w:cs="Arial"/>
          <w:color w:val="000000"/>
          <w:sz w:val="26"/>
          <w:szCs w:val="26"/>
        </w:rPr>
        <w:t xml:space="preserve">, </w:t>
      </w:r>
      <w:proofErr w:type="spellStart"/>
      <w:r w:rsidR="00D53396" w:rsidRPr="00BC3651">
        <w:rPr>
          <w:rFonts w:ascii="Arial" w:eastAsia="Arial" w:hAnsi="Arial" w:cs="Arial"/>
          <w:color w:val="000000"/>
          <w:sz w:val="26"/>
          <w:szCs w:val="26"/>
        </w:rPr>
        <w:t>Object</w:t>
      </w:r>
      <w:r w:rsidR="00BC3651">
        <w:rPr>
          <w:rFonts w:ascii="Arial" w:eastAsia="Arial" w:hAnsi="Arial" w:cs="Arial"/>
          <w:color w:val="000000"/>
          <w:sz w:val="26"/>
          <w:szCs w:val="26"/>
        </w:rPr>
        <w:t>ive</w:t>
      </w:r>
      <w:r w:rsidR="00D53396" w:rsidRPr="00BC3651">
        <w:rPr>
          <w:rFonts w:ascii="Arial" w:eastAsia="Arial" w:hAnsi="Arial" w:cs="Arial"/>
          <w:color w:val="000000"/>
          <w:sz w:val="26"/>
          <w:szCs w:val="26"/>
        </w:rPr>
        <w:t>E</w:t>
      </w:r>
      <w:r w:rsidR="001F1EE6">
        <w:rPr>
          <w:rFonts w:ascii="Arial" w:eastAsia="Arial" w:hAnsi="Arial" w:cs="Arial"/>
          <w:color w:val="000000"/>
          <w:sz w:val="26"/>
          <w:szCs w:val="26"/>
        </w:rPr>
        <w:t>d</w:t>
      </w:r>
      <w:proofErr w:type="spellEnd"/>
      <w:r w:rsidR="001F1EE6">
        <w:rPr>
          <w:rFonts w:ascii="Arial" w:eastAsia="Arial" w:hAnsi="Arial" w:cs="Arial"/>
          <w:color w:val="000000"/>
          <w:sz w:val="26"/>
          <w:szCs w:val="26"/>
        </w:rPr>
        <w:t>, Inc</w:t>
      </w:r>
      <w:bookmarkStart w:id="30" w:name="OLE_LINK6"/>
      <w:bookmarkStart w:id="31" w:name="OLE_LINK5"/>
    </w:p>
    <w:p w14:paraId="7FB3CF74" w14:textId="6204EA67" w:rsidR="001F1EE6" w:rsidRPr="001F1EE6" w:rsidRDefault="001F1EE6" w:rsidP="001F1EE6">
      <w:pPr>
        <w:pStyle w:val="NoSpacing"/>
        <w:ind w:left="2880"/>
        <w:rPr>
          <w:rFonts w:eastAsia="Arial" w:cs="Arial"/>
          <w:i/>
          <w:iCs/>
          <w:color w:val="000000"/>
          <w:sz w:val="24"/>
          <w:szCs w:val="24"/>
          <w:highlight w:val="yellow"/>
        </w:rPr>
      </w:pPr>
      <w:r>
        <w:rPr>
          <w:i/>
          <w:iCs/>
          <w:sz w:val="24"/>
          <w:szCs w:val="24"/>
        </w:rPr>
        <w:t>-</w:t>
      </w:r>
      <w:proofErr w:type="spellStart"/>
      <w:r w:rsidRPr="001F1EE6">
        <w:rPr>
          <w:i/>
          <w:iCs/>
          <w:sz w:val="24"/>
          <w:szCs w:val="24"/>
        </w:rPr>
        <w:t>ObjectiveEd</w:t>
      </w:r>
      <w:proofErr w:type="spellEnd"/>
      <w:r w:rsidRPr="001F1EE6">
        <w:rPr>
          <w:i/>
          <w:iCs/>
          <w:sz w:val="24"/>
          <w:szCs w:val="24"/>
        </w:rPr>
        <w:t xml:space="preserve"> provides games that teach visually impaired pre-K through 12</w:t>
      </w:r>
      <w:r w:rsidRPr="001F1EE6">
        <w:rPr>
          <w:i/>
          <w:iCs/>
          <w:sz w:val="24"/>
          <w:szCs w:val="24"/>
          <w:vertAlign w:val="superscript"/>
        </w:rPr>
        <w:t>th</w:t>
      </w:r>
      <w:r w:rsidRPr="001F1EE6">
        <w:rPr>
          <w:i/>
          <w:iCs/>
          <w:sz w:val="24"/>
          <w:szCs w:val="24"/>
        </w:rPr>
        <w:t xml:space="preserve"> grade students skills outlined in Core Curriculum &amp; ECC, tied to the goals and objectives of each student’s IEP. You will learn why students acquire skills faster and achieve objectives sooner by “gamify-</w:t>
      </w:r>
      <w:proofErr w:type="spellStart"/>
      <w:r w:rsidRPr="001F1EE6">
        <w:rPr>
          <w:i/>
          <w:iCs/>
          <w:sz w:val="24"/>
          <w:szCs w:val="24"/>
        </w:rPr>
        <w:t>ing</w:t>
      </w:r>
      <w:proofErr w:type="spellEnd"/>
      <w:r w:rsidRPr="001F1EE6">
        <w:rPr>
          <w:i/>
          <w:iCs/>
          <w:sz w:val="24"/>
          <w:szCs w:val="24"/>
        </w:rPr>
        <w:t>” education.</w:t>
      </w:r>
      <w:bookmarkEnd w:id="30"/>
      <w:bookmarkEnd w:id="31"/>
    </w:p>
    <w:p w14:paraId="692C09B1" w14:textId="77777777" w:rsidR="00D506BA" w:rsidRDefault="00D506BA">
      <w:pPr>
        <w:rPr>
          <w:rFonts w:ascii="Arial" w:eastAsia="Arial" w:hAnsi="Arial" w:cs="Arial"/>
          <w:color w:val="0000FF"/>
          <w:sz w:val="16"/>
          <w:szCs w:val="16"/>
        </w:rPr>
      </w:pPr>
    </w:p>
    <w:p w14:paraId="597CA9B6" w14:textId="2417E232" w:rsidR="00D506BA" w:rsidRPr="001F1EE6" w:rsidRDefault="00592485" w:rsidP="001F1EE6">
      <w:pPr>
        <w:pStyle w:val="NoSpacing"/>
        <w:ind w:left="2880" w:hanging="2880"/>
        <w:rPr>
          <w:rFonts w:eastAsia="Arial" w:cs="Arial"/>
          <w:sz w:val="26"/>
          <w:szCs w:val="26"/>
        </w:rPr>
      </w:pPr>
      <w:r w:rsidRPr="001F1EE6">
        <w:rPr>
          <w:rFonts w:eastAsia="Arial"/>
          <w:sz w:val="24"/>
          <w:szCs w:val="24"/>
        </w:rPr>
        <w:t>Leschi</w:t>
      </w:r>
      <w:r w:rsidR="00BC3651" w:rsidRPr="001F1EE6">
        <w:rPr>
          <w:rFonts w:eastAsia="Arial"/>
          <w:sz w:val="24"/>
          <w:szCs w:val="24"/>
        </w:rPr>
        <w:t xml:space="preserve"> Room</w:t>
      </w:r>
      <w:r>
        <w:rPr>
          <w:rFonts w:eastAsia="Arial"/>
          <w:szCs w:val="24"/>
        </w:rPr>
        <w:tab/>
      </w:r>
      <w:r w:rsidRPr="001F1EE6">
        <w:rPr>
          <w:rFonts w:eastAsia="Arial"/>
          <w:b/>
          <w:i/>
          <w:iCs/>
          <w:sz w:val="28"/>
          <w:szCs w:val="28"/>
        </w:rPr>
        <w:t xml:space="preserve">Culturally Responsive Teaching in Literacy Relevant Instruction with Blind or Visually </w:t>
      </w:r>
      <w:r w:rsidRPr="001F1EE6">
        <w:rPr>
          <w:rFonts w:eastAsia="Arial" w:cs="Arial"/>
          <w:b/>
          <w:i/>
          <w:iCs/>
          <w:sz w:val="28"/>
          <w:szCs w:val="28"/>
        </w:rPr>
        <w:t>Impaired Students</w:t>
      </w:r>
      <w:r w:rsidRPr="001F1EE6">
        <w:rPr>
          <w:rFonts w:eastAsia="Arial" w:cs="Arial"/>
          <w:bCs/>
          <w:sz w:val="26"/>
          <w:szCs w:val="26"/>
        </w:rPr>
        <w:t xml:space="preserve"> </w:t>
      </w:r>
    </w:p>
    <w:p w14:paraId="13B0CD7C" w14:textId="741B0493" w:rsidR="001F1EE6" w:rsidRPr="001F1EE6" w:rsidRDefault="00592485" w:rsidP="001F1EE6">
      <w:pPr>
        <w:pStyle w:val="NoSpacing"/>
        <w:ind w:left="2880"/>
        <w:rPr>
          <w:rFonts w:cs="Arial"/>
          <w:sz w:val="26"/>
          <w:szCs w:val="26"/>
        </w:rPr>
      </w:pPr>
      <w:r w:rsidRPr="001F1EE6">
        <w:rPr>
          <w:rFonts w:eastAsia="Arial" w:cs="Arial"/>
          <w:sz w:val="26"/>
          <w:szCs w:val="26"/>
        </w:rPr>
        <w:t>Monique Coleman</w:t>
      </w:r>
      <w:r w:rsidR="001F1EE6" w:rsidRPr="001F1EE6">
        <w:rPr>
          <w:rFonts w:cs="Arial"/>
          <w:sz w:val="26"/>
          <w:szCs w:val="26"/>
        </w:rPr>
        <w:t>, Founder &amp; President</w:t>
      </w:r>
      <w:r w:rsidR="001F1EE6">
        <w:rPr>
          <w:rFonts w:cs="Arial"/>
          <w:sz w:val="26"/>
          <w:szCs w:val="26"/>
        </w:rPr>
        <w:t>,</w:t>
      </w:r>
      <w:r w:rsidR="001F1EE6" w:rsidRPr="001F1EE6">
        <w:rPr>
          <w:rFonts w:cs="Arial"/>
          <w:sz w:val="26"/>
          <w:szCs w:val="26"/>
        </w:rPr>
        <w:t xml:space="preserve"> VISTAS Education Partners</w:t>
      </w:r>
    </w:p>
    <w:p w14:paraId="4F410578" w14:textId="7A588BB3" w:rsidR="00D506BA" w:rsidRPr="00BC3651" w:rsidRDefault="00BC3651" w:rsidP="00BC3651">
      <w:pPr>
        <w:pStyle w:val="NoSpacing"/>
        <w:ind w:left="2880"/>
        <w:rPr>
          <w:rFonts w:eastAsia="Arial"/>
          <w:i/>
          <w:iCs/>
          <w:sz w:val="24"/>
          <w:szCs w:val="24"/>
        </w:rPr>
      </w:pPr>
      <w:r>
        <w:rPr>
          <w:rFonts w:eastAsia="Arial"/>
          <w:i/>
          <w:iCs/>
          <w:sz w:val="24"/>
          <w:szCs w:val="24"/>
        </w:rPr>
        <w:t>-</w:t>
      </w:r>
      <w:r w:rsidR="00592485" w:rsidRPr="00BC3651">
        <w:rPr>
          <w:rFonts w:eastAsia="Arial"/>
          <w:i/>
          <w:iCs/>
          <w:sz w:val="24"/>
          <w:szCs w:val="24"/>
        </w:rPr>
        <w:t>This workshop will explore the use of culturally relevant pedagogy (CRP) in literacy instruction and learning with visually impaired students. Participants will learn key principles of CRP and strategies for effectively employing CRP to promote critical literacy learning and engagement while sustaining their students’ culture and family backgrounds.</w:t>
      </w:r>
    </w:p>
    <w:p w14:paraId="0C7BB1AD" w14:textId="77777777" w:rsidR="00D506BA" w:rsidRDefault="00D506BA">
      <w:pPr>
        <w:rPr>
          <w:rFonts w:ascii="Arial" w:eastAsia="Arial" w:hAnsi="Arial" w:cs="Arial"/>
          <w:color w:val="0000FF"/>
          <w:sz w:val="16"/>
          <w:szCs w:val="16"/>
        </w:rPr>
      </w:pPr>
    </w:p>
    <w:p w14:paraId="005BEE9A" w14:textId="0755E483" w:rsidR="00D506BA" w:rsidRDefault="00592485">
      <w:pPr>
        <w:pBdr>
          <w:top w:val="nil"/>
          <w:left w:val="nil"/>
          <w:bottom w:val="nil"/>
          <w:right w:val="nil"/>
          <w:between w:val="nil"/>
        </w:pBdr>
        <w:ind w:left="2880" w:hanging="2880"/>
        <w:rPr>
          <w:rFonts w:ascii="Arial" w:eastAsia="Arial" w:hAnsi="Arial" w:cs="Arial"/>
          <w:color w:val="000000"/>
          <w:sz w:val="28"/>
          <w:szCs w:val="28"/>
        </w:rPr>
      </w:pPr>
      <w:r>
        <w:rPr>
          <w:rFonts w:ascii="Arial" w:eastAsia="Arial" w:hAnsi="Arial" w:cs="Arial"/>
          <w:color w:val="000000"/>
          <w:szCs w:val="24"/>
        </w:rPr>
        <w:t>Ravenna A</w:t>
      </w:r>
      <w:r w:rsidR="00BC3651">
        <w:rPr>
          <w:rFonts w:ascii="Arial" w:eastAsia="Arial" w:hAnsi="Arial" w:cs="Arial"/>
          <w:color w:val="000000"/>
          <w:szCs w:val="24"/>
        </w:rPr>
        <w:t xml:space="preserve"> Room</w:t>
      </w:r>
      <w:r>
        <w:rPr>
          <w:rFonts w:ascii="Arial" w:eastAsia="Arial" w:hAnsi="Arial" w:cs="Arial"/>
          <w:color w:val="000000"/>
          <w:szCs w:val="24"/>
        </w:rPr>
        <w:tab/>
      </w:r>
      <w:r w:rsidRPr="00BC3651">
        <w:rPr>
          <w:rFonts w:ascii="Arial" w:eastAsia="Arial" w:hAnsi="Arial" w:cs="Arial"/>
          <w:b/>
          <w:i/>
          <w:iCs/>
          <w:color w:val="000000"/>
          <w:sz w:val="28"/>
          <w:szCs w:val="28"/>
        </w:rPr>
        <w:t>Reading, Writing and Self-Regulating: Mindfulness and Movement Activities as a Context for Language and Literacy Learning</w:t>
      </w:r>
      <w:r>
        <w:rPr>
          <w:rFonts w:ascii="Arial" w:eastAsia="Arial" w:hAnsi="Arial" w:cs="Arial"/>
          <w:color w:val="000000"/>
          <w:sz w:val="28"/>
          <w:szCs w:val="28"/>
        </w:rPr>
        <w:t xml:space="preserve"> </w:t>
      </w:r>
    </w:p>
    <w:p w14:paraId="053CF099" w14:textId="0C1B1F9F" w:rsidR="00BC3651" w:rsidRDefault="00592485">
      <w:pPr>
        <w:pBdr>
          <w:top w:val="nil"/>
          <w:left w:val="nil"/>
          <w:bottom w:val="nil"/>
          <w:right w:val="nil"/>
          <w:between w:val="nil"/>
        </w:pBdr>
        <w:ind w:left="2880"/>
        <w:rPr>
          <w:rFonts w:ascii="Arial" w:eastAsia="Arial" w:hAnsi="Arial" w:cs="Arial"/>
          <w:color w:val="000000"/>
          <w:sz w:val="26"/>
          <w:szCs w:val="26"/>
        </w:rPr>
      </w:pPr>
      <w:bookmarkStart w:id="32" w:name="_heading=h.z337ya" w:colFirst="0" w:colLast="0"/>
      <w:bookmarkEnd w:id="32"/>
      <w:r>
        <w:rPr>
          <w:rFonts w:ascii="Arial" w:eastAsia="Arial" w:hAnsi="Arial" w:cs="Arial"/>
          <w:color w:val="000000"/>
          <w:sz w:val="26"/>
          <w:szCs w:val="26"/>
        </w:rPr>
        <w:t xml:space="preserve">Linda </w:t>
      </w:r>
      <w:proofErr w:type="spellStart"/>
      <w:r>
        <w:rPr>
          <w:rFonts w:ascii="Arial" w:eastAsia="Arial" w:hAnsi="Arial" w:cs="Arial"/>
          <w:color w:val="000000"/>
          <w:sz w:val="26"/>
          <w:szCs w:val="26"/>
        </w:rPr>
        <w:t>Hagood</w:t>
      </w:r>
      <w:proofErr w:type="spellEnd"/>
      <w:r w:rsidR="00BC3651">
        <w:rPr>
          <w:rFonts w:ascii="Arial" w:eastAsia="Arial" w:hAnsi="Arial" w:cs="Arial"/>
          <w:color w:val="000000"/>
          <w:sz w:val="26"/>
          <w:szCs w:val="26"/>
        </w:rPr>
        <w:t xml:space="preserve">, </w:t>
      </w:r>
      <w:r w:rsidR="001F1EE6" w:rsidRPr="001F1EE6">
        <w:rPr>
          <w:rFonts w:ascii="Arial" w:hAnsi="Arial" w:cs="Arial"/>
          <w:sz w:val="26"/>
          <w:szCs w:val="26"/>
        </w:rPr>
        <w:t>Washington State School for the Blind</w:t>
      </w:r>
      <w:r w:rsidR="001F1EE6">
        <w:rPr>
          <w:rFonts w:ascii="Arial" w:hAnsi="Arial" w:cs="Arial"/>
          <w:sz w:val="26"/>
          <w:szCs w:val="26"/>
        </w:rPr>
        <w:t>,</w:t>
      </w:r>
      <w:r w:rsidR="001F1EE6" w:rsidRPr="001F1EE6">
        <w:rPr>
          <w:rFonts w:ascii="Arial" w:hAnsi="Arial" w:cs="Arial"/>
          <w:sz w:val="26"/>
          <w:szCs w:val="26"/>
        </w:rPr>
        <w:t xml:space="preserve"> Portland State University</w:t>
      </w:r>
    </w:p>
    <w:p w14:paraId="61DD38A0" w14:textId="206825B0" w:rsidR="00D506BA" w:rsidRDefault="00592485">
      <w:pPr>
        <w:pBdr>
          <w:top w:val="nil"/>
          <w:left w:val="nil"/>
          <w:bottom w:val="nil"/>
          <w:right w:val="nil"/>
          <w:between w:val="nil"/>
        </w:pBdr>
        <w:ind w:left="2880"/>
        <w:rPr>
          <w:rFonts w:ascii="Arial" w:eastAsia="Arial" w:hAnsi="Arial" w:cs="Arial"/>
          <w:color w:val="000000"/>
          <w:szCs w:val="24"/>
        </w:rPr>
      </w:pPr>
      <w:r>
        <w:rPr>
          <w:rFonts w:ascii="Arial" w:eastAsia="Arial" w:hAnsi="Arial" w:cs="Arial"/>
          <w:color w:val="000000"/>
          <w:sz w:val="26"/>
          <w:szCs w:val="26"/>
        </w:rPr>
        <w:t>Amy Parker</w:t>
      </w:r>
      <w:r w:rsidR="00BC3651">
        <w:rPr>
          <w:rFonts w:ascii="Arial" w:eastAsia="Arial" w:hAnsi="Arial" w:cs="Arial"/>
          <w:color w:val="000000"/>
          <w:sz w:val="26"/>
          <w:szCs w:val="26"/>
        </w:rPr>
        <w:t xml:space="preserve">, </w:t>
      </w:r>
      <w:r w:rsidR="001F1EE6">
        <w:rPr>
          <w:rFonts w:ascii="Arial" w:hAnsi="Arial" w:cs="Arial"/>
          <w:sz w:val="26"/>
          <w:szCs w:val="26"/>
        </w:rPr>
        <w:t>PSU</w:t>
      </w:r>
    </w:p>
    <w:p w14:paraId="7ED2322E" w14:textId="7D7D6302" w:rsidR="00D506BA" w:rsidRPr="00BC3651" w:rsidRDefault="00BC3651" w:rsidP="00BC3651">
      <w:pPr>
        <w:pStyle w:val="NoSpacing"/>
        <w:ind w:left="2880"/>
        <w:rPr>
          <w:rFonts w:eastAsia="Arial"/>
          <w:i/>
          <w:iCs/>
          <w:sz w:val="24"/>
          <w:szCs w:val="24"/>
        </w:rPr>
      </w:pPr>
      <w:r>
        <w:rPr>
          <w:rFonts w:eastAsia="Arial"/>
          <w:i/>
          <w:iCs/>
          <w:sz w:val="24"/>
          <w:szCs w:val="24"/>
        </w:rPr>
        <w:t>-</w:t>
      </w:r>
      <w:r w:rsidR="00592485" w:rsidRPr="00BC3651">
        <w:rPr>
          <w:rFonts w:eastAsia="Arial"/>
          <w:i/>
          <w:iCs/>
          <w:sz w:val="24"/>
          <w:szCs w:val="24"/>
        </w:rPr>
        <w:t>Teachers, therapists, and COMS share an interest in helping students identify and regulate their emotions and attention. We will demonstrate and practice mindfulness, movement and yoga activities for students who are visually impaired. Also, we will share examples of integrating reading and writing with self-regulation activities.</w:t>
      </w:r>
    </w:p>
    <w:p w14:paraId="60DC180E" w14:textId="77777777" w:rsidR="00D506BA" w:rsidRDefault="00D506BA">
      <w:pPr>
        <w:rPr>
          <w:rFonts w:ascii="Arial" w:eastAsia="Arial" w:hAnsi="Arial" w:cs="Arial"/>
          <w:color w:val="0000FF"/>
          <w:sz w:val="16"/>
          <w:szCs w:val="16"/>
        </w:rPr>
      </w:pPr>
    </w:p>
    <w:p w14:paraId="7693A8F9" w14:textId="0B5B3567" w:rsidR="00D506BA" w:rsidRDefault="00592485">
      <w:pPr>
        <w:pBdr>
          <w:top w:val="nil"/>
          <w:left w:val="nil"/>
          <w:bottom w:val="nil"/>
          <w:right w:val="nil"/>
          <w:between w:val="nil"/>
        </w:pBdr>
        <w:ind w:left="2880" w:hanging="2880"/>
        <w:rPr>
          <w:rFonts w:ascii="Arial" w:eastAsia="Arial" w:hAnsi="Arial" w:cs="Arial"/>
          <w:color w:val="000000"/>
          <w:sz w:val="28"/>
          <w:szCs w:val="28"/>
        </w:rPr>
      </w:pPr>
      <w:r>
        <w:rPr>
          <w:rFonts w:ascii="Arial" w:eastAsia="Arial" w:hAnsi="Arial" w:cs="Arial"/>
          <w:color w:val="000000"/>
          <w:szCs w:val="24"/>
        </w:rPr>
        <w:t>Ravenna B</w:t>
      </w:r>
      <w:r w:rsidR="00BC3651">
        <w:rPr>
          <w:rFonts w:ascii="Arial" w:eastAsia="Arial" w:hAnsi="Arial" w:cs="Arial"/>
          <w:color w:val="000000"/>
          <w:szCs w:val="24"/>
        </w:rPr>
        <w:t xml:space="preserve"> Room</w:t>
      </w:r>
      <w:r>
        <w:rPr>
          <w:rFonts w:ascii="Arial" w:eastAsia="Arial" w:hAnsi="Arial" w:cs="Arial"/>
          <w:color w:val="000000"/>
          <w:szCs w:val="24"/>
        </w:rPr>
        <w:tab/>
      </w:r>
      <w:r w:rsidRPr="00BC3651">
        <w:rPr>
          <w:rFonts w:ascii="Arial" w:eastAsia="Arial" w:hAnsi="Arial" w:cs="Arial"/>
          <w:b/>
          <w:i/>
          <w:iCs/>
          <w:color w:val="000000"/>
          <w:sz w:val="28"/>
          <w:szCs w:val="28"/>
        </w:rPr>
        <w:t>Learning the Braille Code Through Accessible Games and Electronic Flashcards: A Review of Online Quiz Platforms</w:t>
      </w:r>
    </w:p>
    <w:p w14:paraId="6DD09CBA" w14:textId="4867E161" w:rsidR="00BC3651" w:rsidRDefault="00592485">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Jennifer Soltis</w:t>
      </w:r>
      <w:r w:rsidR="00BC3651">
        <w:rPr>
          <w:rFonts w:ascii="Arial" w:eastAsia="Arial" w:hAnsi="Arial" w:cs="Arial"/>
          <w:color w:val="000000"/>
          <w:sz w:val="26"/>
          <w:szCs w:val="26"/>
        </w:rPr>
        <w:t xml:space="preserve">, </w:t>
      </w:r>
      <w:r w:rsidR="00EA2B04">
        <w:rPr>
          <w:rFonts w:ascii="Arial" w:hAnsi="Arial" w:cs="Arial"/>
          <w:sz w:val="26"/>
          <w:szCs w:val="26"/>
        </w:rPr>
        <w:t>Portland State University</w:t>
      </w:r>
    </w:p>
    <w:p w14:paraId="19C65B22" w14:textId="6B5A6425" w:rsidR="00D506BA" w:rsidRDefault="00592485">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Robyn Jones</w:t>
      </w:r>
      <w:r w:rsidR="00CB31B3">
        <w:rPr>
          <w:rFonts w:ascii="Arial" w:hAnsi="Arial" w:cs="Arial"/>
          <w:sz w:val="26"/>
          <w:szCs w:val="26"/>
        </w:rPr>
        <w:t xml:space="preserve">, </w:t>
      </w:r>
      <w:r w:rsidR="00EA2B04">
        <w:rPr>
          <w:rFonts w:ascii="Arial" w:hAnsi="Arial" w:cs="Arial"/>
          <w:sz w:val="26"/>
          <w:szCs w:val="26"/>
        </w:rPr>
        <w:t>Portland State University</w:t>
      </w:r>
    </w:p>
    <w:p w14:paraId="38725598" w14:textId="59A23547" w:rsidR="00D506BA" w:rsidRPr="00BC3651" w:rsidRDefault="00BC3651" w:rsidP="00BC3651">
      <w:pPr>
        <w:pStyle w:val="NoSpacing"/>
        <w:ind w:left="2880"/>
        <w:rPr>
          <w:rFonts w:eastAsia="Verdana"/>
          <w:i/>
          <w:iCs/>
          <w:sz w:val="24"/>
          <w:szCs w:val="24"/>
        </w:rPr>
      </w:pPr>
      <w:r>
        <w:rPr>
          <w:rFonts w:eastAsia="Verdana"/>
          <w:i/>
          <w:iCs/>
          <w:sz w:val="24"/>
          <w:szCs w:val="24"/>
        </w:rPr>
        <w:t>-</w:t>
      </w:r>
      <w:r w:rsidR="00592485" w:rsidRPr="00BC3651">
        <w:rPr>
          <w:rFonts w:eastAsia="Verdana"/>
          <w:i/>
          <w:iCs/>
          <w:sz w:val="24"/>
          <w:szCs w:val="24"/>
        </w:rPr>
        <w:t xml:space="preserve">Online quiz games and electronic flashcards are widely used to review key knowledge. This presentation provides an overview of commonly used apps, rates their accessibility for screen readers and braille displays, and reviews their application for reinforcing learning of the braille code, such as </w:t>
      </w:r>
      <w:proofErr w:type="spellStart"/>
      <w:r w:rsidR="00592485" w:rsidRPr="00BC3651">
        <w:rPr>
          <w:rFonts w:eastAsia="Verdana"/>
          <w:i/>
          <w:iCs/>
          <w:sz w:val="24"/>
          <w:szCs w:val="24"/>
        </w:rPr>
        <w:t>wordsigns</w:t>
      </w:r>
      <w:proofErr w:type="spellEnd"/>
      <w:r w:rsidR="00592485" w:rsidRPr="00BC3651">
        <w:rPr>
          <w:rFonts w:eastAsia="Verdana"/>
          <w:i/>
          <w:iCs/>
          <w:sz w:val="24"/>
          <w:szCs w:val="24"/>
        </w:rPr>
        <w:t xml:space="preserve"> and </w:t>
      </w:r>
      <w:proofErr w:type="spellStart"/>
      <w:r w:rsidR="00592485" w:rsidRPr="00BC3651">
        <w:rPr>
          <w:rFonts w:eastAsia="Verdana"/>
          <w:i/>
          <w:iCs/>
          <w:sz w:val="24"/>
          <w:szCs w:val="24"/>
        </w:rPr>
        <w:t>shortforms</w:t>
      </w:r>
      <w:proofErr w:type="spellEnd"/>
      <w:r w:rsidR="00592485" w:rsidRPr="00BC3651">
        <w:rPr>
          <w:rFonts w:eastAsia="Verdana"/>
          <w:i/>
          <w:iCs/>
          <w:sz w:val="24"/>
          <w:szCs w:val="24"/>
        </w:rPr>
        <w:t>.</w:t>
      </w:r>
    </w:p>
    <w:p w14:paraId="154A72DA" w14:textId="77777777" w:rsidR="00D506BA" w:rsidRDefault="00D506BA">
      <w:pPr>
        <w:rPr>
          <w:sz w:val="16"/>
          <w:szCs w:val="16"/>
        </w:rPr>
      </w:pPr>
    </w:p>
    <w:p w14:paraId="6424C55F" w14:textId="6C22E604" w:rsidR="00D506BA" w:rsidRDefault="00592485">
      <w:pPr>
        <w:pBdr>
          <w:top w:val="nil"/>
          <w:left w:val="nil"/>
          <w:bottom w:val="nil"/>
          <w:right w:val="nil"/>
          <w:between w:val="nil"/>
        </w:pBdr>
        <w:ind w:left="2880" w:hanging="2880"/>
        <w:rPr>
          <w:rFonts w:ascii="Arial" w:eastAsia="Arial" w:hAnsi="Arial" w:cs="Arial"/>
          <w:color w:val="000000"/>
          <w:sz w:val="28"/>
          <w:szCs w:val="28"/>
        </w:rPr>
      </w:pPr>
      <w:r>
        <w:rPr>
          <w:rFonts w:ascii="Arial" w:eastAsia="Arial" w:hAnsi="Arial" w:cs="Arial"/>
          <w:color w:val="000000"/>
          <w:szCs w:val="24"/>
        </w:rPr>
        <w:t>Ravenna C</w:t>
      </w:r>
      <w:r w:rsidR="00BC3651">
        <w:rPr>
          <w:rFonts w:ascii="Arial" w:eastAsia="Arial" w:hAnsi="Arial" w:cs="Arial"/>
          <w:color w:val="000000"/>
          <w:szCs w:val="24"/>
        </w:rPr>
        <w:t xml:space="preserve"> Room</w:t>
      </w:r>
      <w:r>
        <w:rPr>
          <w:rFonts w:ascii="Arial" w:eastAsia="Arial" w:hAnsi="Arial" w:cs="Arial"/>
          <w:color w:val="000000"/>
          <w:szCs w:val="24"/>
        </w:rPr>
        <w:tab/>
      </w:r>
      <w:r w:rsidRPr="009A6ECD">
        <w:rPr>
          <w:rFonts w:ascii="Arial" w:eastAsia="Arial" w:hAnsi="Arial" w:cs="Arial"/>
          <w:b/>
          <w:i/>
          <w:iCs/>
          <w:color w:val="000000"/>
          <w:sz w:val="28"/>
          <w:szCs w:val="28"/>
        </w:rPr>
        <w:t>Promoting Visual Skills Through Story Experiences: Frozen and Harry Potter</w:t>
      </w:r>
      <w:r w:rsidRPr="009A6ECD">
        <w:rPr>
          <w:rFonts w:ascii="Arial" w:eastAsia="Arial" w:hAnsi="Arial" w:cs="Arial"/>
          <w:b/>
          <w:i/>
          <w:iCs/>
          <w:color w:val="000000"/>
          <w:sz w:val="26"/>
          <w:szCs w:val="26"/>
        </w:rPr>
        <w:t>!</w:t>
      </w:r>
      <w:r>
        <w:rPr>
          <w:rFonts w:ascii="Arial" w:eastAsia="Arial" w:hAnsi="Arial" w:cs="Arial"/>
          <w:color w:val="000000"/>
          <w:sz w:val="28"/>
          <w:szCs w:val="28"/>
        </w:rPr>
        <w:t xml:space="preserve"> </w:t>
      </w:r>
    </w:p>
    <w:p w14:paraId="71B4C5D8" w14:textId="05C0E03F" w:rsidR="00D506BA" w:rsidRDefault="00592485">
      <w:pPr>
        <w:pBdr>
          <w:top w:val="nil"/>
          <w:left w:val="nil"/>
          <w:bottom w:val="nil"/>
          <w:right w:val="nil"/>
          <w:between w:val="nil"/>
        </w:pBdr>
        <w:ind w:left="2160" w:firstLine="720"/>
        <w:rPr>
          <w:rFonts w:ascii="Arial" w:eastAsia="Arial" w:hAnsi="Arial" w:cs="Arial"/>
          <w:color w:val="000000"/>
          <w:sz w:val="26"/>
          <w:szCs w:val="26"/>
        </w:rPr>
      </w:pPr>
      <w:r>
        <w:rPr>
          <w:rFonts w:ascii="Arial" w:eastAsia="Arial" w:hAnsi="Arial" w:cs="Arial"/>
          <w:color w:val="000000"/>
          <w:sz w:val="26"/>
          <w:szCs w:val="26"/>
        </w:rPr>
        <w:t>Gwyneth McCormack</w:t>
      </w:r>
      <w:r w:rsidR="00BC3651">
        <w:rPr>
          <w:rFonts w:ascii="Arial" w:eastAsia="Arial" w:hAnsi="Arial" w:cs="Arial"/>
          <w:color w:val="000000"/>
          <w:sz w:val="26"/>
          <w:szCs w:val="26"/>
        </w:rPr>
        <w:t xml:space="preserve">, </w:t>
      </w:r>
      <w:r w:rsidR="00BC3651">
        <w:rPr>
          <w:rFonts w:ascii="Arial" w:hAnsi="Arial" w:cs="Arial"/>
          <w:sz w:val="26"/>
          <w:szCs w:val="26"/>
        </w:rPr>
        <w:t>Positive Eye</w:t>
      </w:r>
    </w:p>
    <w:p w14:paraId="3F16E4BB" w14:textId="71549D46" w:rsidR="00D506BA" w:rsidRPr="00BC3651" w:rsidRDefault="00BC3651" w:rsidP="00BC3651">
      <w:pPr>
        <w:pStyle w:val="NoSpacing"/>
        <w:ind w:left="2880"/>
        <w:rPr>
          <w:rFonts w:eastAsia="Arial"/>
          <w:i/>
          <w:iCs/>
          <w:sz w:val="24"/>
          <w:szCs w:val="24"/>
        </w:rPr>
      </w:pPr>
      <w:r w:rsidRPr="00BC3651">
        <w:rPr>
          <w:rFonts w:eastAsia="Arial"/>
          <w:i/>
          <w:iCs/>
          <w:sz w:val="24"/>
          <w:szCs w:val="24"/>
          <w:highlight w:val="white"/>
        </w:rPr>
        <w:t>-</w:t>
      </w:r>
      <w:r w:rsidR="00592485" w:rsidRPr="00BC3651">
        <w:rPr>
          <w:rFonts w:eastAsia="Arial"/>
          <w:i/>
          <w:iCs/>
          <w:sz w:val="24"/>
          <w:szCs w:val="24"/>
          <w:highlight w:val="white"/>
        </w:rPr>
        <w:t>Building the capacity of class teachers and parents to enable access to visual learning through literacy experiences is important</w:t>
      </w:r>
      <w:r w:rsidR="00592485" w:rsidRPr="00BC3651">
        <w:rPr>
          <w:rFonts w:eastAsia="Arial"/>
          <w:i/>
          <w:iCs/>
          <w:sz w:val="24"/>
          <w:szCs w:val="24"/>
        </w:rPr>
        <w:t xml:space="preserve">. </w:t>
      </w:r>
      <w:r w:rsidR="00592485" w:rsidRPr="00BC3651">
        <w:rPr>
          <w:rFonts w:eastAsia="Arial"/>
          <w:i/>
          <w:iCs/>
          <w:sz w:val="24"/>
          <w:szCs w:val="24"/>
          <w:highlight w:val="white"/>
        </w:rPr>
        <w:t xml:space="preserve"> Practical resources, activities and observation points pertinent to each area of visual skill development will be creatively linked to story elements of Frozen and Harry Potter to demonstrate how to best support teachers an</w:t>
      </w:r>
      <w:r w:rsidRPr="00BC3651">
        <w:rPr>
          <w:rFonts w:eastAsia="Arial"/>
          <w:i/>
          <w:iCs/>
          <w:sz w:val="24"/>
          <w:szCs w:val="24"/>
          <w:highlight w:val="white"/>
        </w:rPr>
        <w:t xml:space="preserve">d </w:t>
      </w:r>
      <w:r w:rsidR="00592485" w:rsidRPr="00BC3651">
        <w:rPr>
          <w:rFonts w:eastAsia="Arial"/>
          <w:i/>
          <w:iCs/>
          <w:sz w:val="24"/>
          <w:szCs w:val="24"/>
          <w:highlight w:val="white"/>
        </w:rPr>
        <w:t>parents to do this.</w:t>
      </w:r>
    </w:p>
    <w:p w14:paraId="16F732C2" w14:textId="77777777" w:rsidR="00D506BA" w:rsidRDefault="00592485" w:rsidP="002E044A">
      <w:pPr>
        <w:pStyle w:val="Heading4"/>
        <w:rPr>
          <w:sz w:val="28"/>
          <w:szCs w:val="28"/>
        </w:rPr>
      </w:pPr>
      <w:r>
        <w:t>3:45 pm -4:00 pm</w:t>
      </w:r>
      <w:r>
        <w:rPr>
          <w:sz w:val="28"/>
          <w:szCs w:val="28"/>
        </w:rPr>
        <w:t xml:space="preserve"> </w:t>
      </w:r>
      <w:r>
        <w:rPr>
          <w:sz w:val="28"/>
          <w:szCs w:val="28"/>
        </w:rPr>
        <w:tab/>
      </w:r>
      <w:r>
        <w:rPr>
          <w:sz w:val="28"/>
          <w:szCs w:val="28"/>
        </w:rPr>
        <w:tab/>
        <w:t>Break/Transition</w:t>
      </w:r>
    </w:p>
    <w:p w14:paraId="038DAA74" w14:textId="77777777" w:rsidR="00D506BA" w:rsidRDefault="00592485" w:rsidP="002E044A">
      <w:pPr>
        <w:pStyle w:val="Heading4"/>
        <w:rPr>
          <w:sz w:val="28"/>
          <w:szCs w:val="28"/>
        </w:rPr>
      </w:pPr>
      <w:r>
        <w:t>4:00 pm – 5:00 pm</w:t>
      </w:r>
      <w:r>
        <w:rPr>
          <w:sz w:val="28"/>
          <w:szCs w:val="28"/>
        </w:rPr>
        <w:tab/>
      </w:r>
      <w:r>
        <w:rPr>
          <w:sz w:val="28"/>
          <w:szCs w:val="28"/>
        </w:rPr>
        <w:tab/>
        <w:t>Concurrent Sessions</w:t>
      </w:r>
    </w:p>
    <w:p w14:paraId="6CD0D644" w14:textId="77777777" w:rsidR="00D506BA" w:rsidRDefault="00D506BA">
      <w:pPr>
        <w:pBdr>
          <w:top w:val="nil"/>
          <w:left w:val="nil"/>
          <w:bottom w:val="nil"/>
          <w:right w:val="nil"/>
          <w:between w:val="nil"/>
        </w:pBdr>
        <w:ind w:left="2880" w:hanging="2880"/>
        <w:rPr>
          <w:rFonts w:ascii="Arial" w:eastAsia="Arial" w:hAnsi="Arial" w:cs="Arial"/>
          <w:color w:val="000000"/>
          <w:sz w:val="20"/>
        </w:rPr>
      </w:pPr>
    </w:p>
    <w:p w14:paraId="22B8DC66" w14:textId="5E7A42A8" w:rsidR="00D506BA" w:rsidRDefault="00592485">
      <w:pPr>
        <w:pBdr>
          <w:top w:val="nil"/>
          <w:left w:val="nil"/>
          <w:bottom w:val="nil"/>
          <w:right w:val="nil"/>
          <w:between w:val="nil"/>
        </w:pBdr>
        <w:ind w:left="2880" w:hanging="2880"/>
        <w:rPr>
          <w:rFonts w:ascii="Arial" w:eastAsia="Arial" w:hAnsi="Arial" w:cs="Arial"/>
          <w:color w:val="000000"/>
          <w:sz w:val="28"/>
          <w:szCs w:val="28"/>
        </w:rPr>
      </w:pPr>
      <w:r>
        <w:rPr>
          <w:rFonts w:ascii="Arial" w:eastAsia="Arial" w:hAnsi="Arial" w:cs="Arial"/>
          <w:color w:val="000000"/>
          <w:szCs w:val="24"/>
        </w:rPr>
        <w:t>Greenwood</w:t>
      </w:r>
      <w:r w:rsidR="00BC3651">
        <w:rPr>
          <w:rFonts w:ascii="Arial" w:eastAsia="Arial" w:hAnsi="Arial" w:cs="Arial"/>
          <w:color w:val="000000"/>
          <w:szCs w:val="24"/>
        </w:rPr>
        <w:t xml:space="preserve"> Room</w:t>
      </w:r>
      <w:r>
        <w:rPr>
          <w:rFonts w:ascii="Arial" w:eastAsia="Arial" w:hAnsi="Arial" w:cs="Arial"/>
          <w:color w:val="F4B083"/>
          <w:szCs w:val="24"/>
        </w:rPr>
        <w:tab/>
      </w:r>
      <w:r w:rsidRPr="00BC3651">
        <w:rPr>
          <w:rFonts w:ascii="Arial" w:eastAsia="Arial" w:hAnsi="Arial" w:cs="Arial"/>
          <w:b/>
          <w:i/>
          <w:iCs/>
          <w:color w:val="000000"/>
          <w:sz w:val="28"/>
          <w:szCs w:val="28"/>
        </w:rPr>
        <w:t>TSVIs Describe Their Learning Media Assessment Practices for Students with Visual Impairments</w:t>
      </w:r>
    </w:p>
    <w:p w14:paraId="62EC13E1" w14:textId="28F203A1" w:rsidR="00BC3651" w:rsidRDefault="00592485">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Tina Herzberg,</w:t>
      </w:r>
      <w:r w:rsidR="00EA2B04">
        <w:rPr>
          <w:rFonts w:ascii="Arial" w:hAnsi="Arial" w:cs="Arial"/>
          <w:sz w:val="26"/>
          <w:szCs w:val="26"/>
        </w:rPr>
        <w:t xml:space="preserve"> USC Upstate</w:t>
      </w:r>
    </w:p>
    <w:p w14:paraId="072F14DB" w14:textId="6F8946C9" w:rsidR="00BC3651" w:rsidRDefault="00592485">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Gerald Abner,</w:t>
      </w:r>
      <w:r w:rsidR="00BC3651">
        <w:rPr>
          <w:rFonts w:ascii="Arial" w:eastAsia="Arial" w:hAnsi="Arial" w:cs="Arial"/>
          <w:color w:val="000000"/>
          <w:sz w:val="26"/>
          <w:szCs w:val="26"/>
        </w:rPr>
        <w:t xml:space="preserve"> University of Kentucky</w:t>
      </w:r>
      <w:r>
        <w:rPr>
          <w:rFonts w:ascii="Arial" w:eastAsia="Arial" w:hAnsi="Arial" w:cs="Arial"/>
          <w:color w:val="000000"/>
          <w:sz w:val="26"/>
          <w:szCs w:val="26"/>
        </w:rPr>
        <w:t xml:space="preserve"> </w:t>
      </w:r>
    </w:p>
    <w:p w14:paraId="0D247A8D" w14:textId="67081314" w:rsidR="00BC3651" w:rsidRDefault="00592485">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 xml:space="preserve">Kitty </w:t>
      </w:r>
      <w:proofErr w:type="spellStart"/>
      <w:r>
        <w:rPr>
          <w:rFonts w:ascii="Arial" w:eastAsia="Arial" w:hAnsi="Arial" w:cs="Arial"/>
          <w:color w:val="000000"/>
          <w:sz w:val="26"/>
          <w:szCs w:val="26"/>
        </w:rPr>
        <w:t>Estrand</w:t>
      </w:r>
      <w:proofErr w:type="spellEnd"/>
      <w:r>
        <w:rPr>
          <w:rFonts w:ascii="Arial" w:eastAsia="Arial" w:hAnsi="Arial" w:cs="Arial"/>
          <w:color w:val="000000"/>
          <w:sz w:val="26"/>
          <w:szCs w:val="26"/>
        </w:rPr>
        <w:t>,</w:t>
      </w:r>
      <w:r w:rsidR="00EA2B04">
        <w:rPr>
          <w:rFonts w:ascii="Arial" w:hAnsi="Arial" w:cs="Arial"/>
          <w:sz w:val="26"/>
          <w:szCs w:val="26"/>
        </w:rPr>
        <w:t xml:space="preserve"> NMSBVI</w:t>
      </w:r>
      <w:r w:rsidR="00BC3651">
        <w:rPr>
          <w:rFonts w:ascii="Arial" w:eastAsia="Arial" w:hAnsi="Arial" w:cs="Arial"/>
          <w:color w:val="000000"/>
          <w:sz w:val="26"/>
          <w:szCs w:val="26"/>
        </w:rPr>
        <w:t xml:space="preserve"> </w:t>
      </w:r>
      <w:r>
        <w:rPr>
          <w:rFonts w:ascii="Arial" w:eastAsia="Arial" w:hAnsi="Arial" w:cs="Arial"/>
          <w:color w:val="000000"/>
          <w:sz w:val="26"/>
          <w:szCs w:val="26"/>
        </w:rPr>
        <w:t xml:space="preserve"> </w:t>
      </w:r>
    </w:p>
    <w:p w14:paraId="40748026" w14:textId="2490E583" w:rsidR="00BC3651" w:rsidRDefault="00592485">
      <w:pPr>
        <w:pBdr>
          <w:top w:val="nil"/>
          <w:left w:val="nil"/>
          <w:bottom w:val="nil"/>
          <w:right w:val="nil"/>
          <w:between w:val="nil"/>
        </w:pBdr>
        <w:ind w:left="2880"/>
        <w:rPr>
          <w:rFonts w:ascii="Arial" w:eastAsia="Arial" w:hAnsi="Arial" w:cs="Arial"/>
          <w:color w:val="000000"/>
          <w:sz w:val="26"/>
          <w:szCs w:val="26"/>
        </w:rPr>
      </w:pPr>
      <w:proofErr w:type="spellStart"/>
      <w:r>
        <w:rPr>
          <w:rFonts w:ascii="Arial" w:eastAsia="Arial" w:hAnsi="Arial" w:cs="Arial"/>
          <w:color w:val="000000"/>
          <w:sz w:val="26"/>
          <w:szCs w:val="26"/>
        </w:rPr>
        <w:t>Loana</w:t>
      </w:r>
      <w:proofErr w:type="spellEnd"/>
      <w:r>
        <w:rPr>
          <w:rFonts w:ascii="Arial" w:eastAsia="Arial" w:hAnsi="Arial" w:cs="Arial"/>
          <w:color w:val="000000"/>
          <w:sz w:val="26"/>
          <w:szCs w:val="26"/>
        </w:rPr>
        <w:t xml:space="preserve"> Mason, </w:t>
      </w:r>
      <w:r w:rsidR="00EA2B04">
        <w:rPr>
          <w:rFonts w:ascii="Arial" w:hAnsi="Arial" w:cs="Arial"/>
          <w:sz w:val="26"/>
          <w:szCs w:val="26"/>
        </w:rPr>
        <w:t>NMSU</w:t>
      </w:r>
    </w:p>
    <w:p w14:paraId="28EC0BE6" w14:textId="664856C8" w:rsidR="00D506BA" w:rsidRDefault="00592485">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L. Penny Rosenblum</w:t>
      </w:r>
      <w:r w:rsidR="00EA2B04">
        <w:rPr>
          <w:rFonts w:ascii="Arial" w:hAnsi="Arial" w:cs="Arial"/>
          <w:sz w:val="26"/>
          <w:szCs w:val="26"/>
        </w:rPr>
        <w:t>, University of Arizona</w:t>
      </w:r>
    </w:p>
    <w:p w14:paraId="02913E0A" w14:textId="374E44EC" w:rsidR="00D506BA" w:rsidRPr="00BC3651" w:rsidRDefault="00BC3651" w:rsidP="00BC3651">
      <w:pPr>
        <w:pStyle w:val="NoSpacing"/>
        <w:ind w:left="2880"/>
        <w:rPr>
          <w:rFonts w:eastAsia="Arial"/>
          <w:i/>
          <w:iCs/>
          <w:sz w:val="24"/>
          <w:szCs w:val="24"/>
        </w:rPr>
      </w:pPr>
      <w:r>
        <w:rPr>
          <w:rFonts w:eastAsia="Arial"/>
          <w:i/>
          <w:iCs/>
          <w:sz w:val="24"/>
          <w:szCs w:val="24"/>
        </w:rPr>
        <w:t>-</w:t>
      </w:r>
      <w:r w:rsidR="00592485" w:rsidRPr="00BC3651">
        <w:rPr>
          <w:rFonts w:eastAsia="Arial"/>
          <w:i/>
          <w:iCs/>
          <w:sz w:val="24"/>
          <w:szCs w:val="24"/>
        </w:rPr>
        <w:t xml:space="preserve">As a field, we lack comprehensive information about what tools are used to conduct LMAs, how recommendations made in LMAs are shared with other team members, and how recommendations are carried out in instruction. Information gathered in 2018 through an online survey will be shared. Time for discussion will occur. </w:t>
      </w:r>
    </w:p>
    <w:p w14:paraId="0D3EE5F8" w14:textId="77777777" w:rsidR="00D506BA" w:rsidRDefault="00D506BA" w:rsidP="00BC3651">
      <w:pPr>
        <w:pBdr>
          <w:top w:val="nil"/>
          <w:left w:val="nil"/>
          <w:bottom w:val="nil"/>
          <w:right w:val="nil"/>
          <w:between w:val="nil"/>
        </w:pBdr>
        <w:rPr>
          <w:rFonts w:ascii="Arial" w:eastAsia="Arial" w:hAnsi="Arial" w:cs="Arial"/>
          <w:color w:val="000000"/>
          <w:sz w:val="16"/>
          <w:szCs w:val="16"/>
        </w:rPr>
      </w:pPr>
    </w:p>
    <w:p w14:paraId="41090AE6" w14:textId="4F8E0F29" w:rsidR="00D506BA" w:rsidRDefault="00592485">
      <w:pPr>
        <w:pBdr>
          <w:top w:val="nil"/>
          <w:left w:val="nil"/>
          <w:bottom w:val="nil"/>
          <w:right w:val="nil"/>
          <w:between w:val="nil"/>
        </w:pBdr>
        <w:ind w:left="2880" w:hanging="2880"/>
        <w:rPr>
          <w:rFonts w:ascii="Arial" w:eastAsia="Arial" w:hAnsi="Arial" w:cs="Arial"/>
          <w:color w:val="000000"/>
          <w:sz w:val="28"/>
          <w:szCs w:val="28"/>
        </w:rPr>
      </w:pPr>
      <w:r>
        <w:rPr>
          <w:rFonts w:ascii="Arial" w:eastAsia="Arial" w:hAnsi="Arial" w:cs="Arial"/>
          <w:color w:val="000000"/>
          <w:szCs w:val="24"/>
        </w:rPr>
        <w:t>Issaquah A</w:t>
      </w:r>
      <w:r w:rsidR="00BC3651">
        <w:rPr>
          <w:rFonts w:ascii="Arial" w:eastAsia="Arial" w:hAnsi="Arial" w:cs="Arial"/>
          <w:color w:val="000000"/>
          <w:szCs w:val="24"/>
        </w:rPr>
        <w:t xml:space="preserve"> Room</w:t>
      </w:r>
      <w:r>
        <w:rPr>
          <w:rFonts w:ascii="Arial" w:eastAsia="Arial" w:hAnsi="Arial" w:cs="Arial"/>
          <w:b/>
          <w:color w:val="000000"/>
          <w:sz w:val="26"/>
          <w:szCs w:val="26"/>
        </w:rPr>
        <w:tab/>
      </w:r>
      <w:r w:rsidRPr="00D21859">
        <w:rPr>
          <w:rFonts w:ascii="Arial" w:eastAsia="Arial" w:hAnsi="Arial" w:cs="Arial"/>
          <w:b/>
          <w:i/>
          <w:iCs/>
          <w:color w:val="000000"/>
          <w:sz w:val="28"/>
          <w:szCs w:val="28"/>
        </w:rPr>
        <w:t>Blindfolds Off: Academic Home Intervention in Support of Learners with Visual Impairments</w:t>
      </w:r>
      <w:r>
        <w:rPr>
          <w:rFonts w:ascii="Arial" w:eastAsia="Arial" w:hAnsi="Arial" w:cs="Arial"/>
          <w:color w:val="000000"/>
          <w:sz w:val="28"/>
          <w:szCs w:val="28"/>
        </w:rPr>
        <w:t xml:space="preserve"> </w:t>
      </w:r>
    </w:p>
    <w:p w14:paraId="22D63E63" w14:textId="06211B62" w:rsidR="00BC3651" w:rsidRDefault="00592485">
      <w:pPr>
        <w:pBdr>
          <w:top w:val="nil"/>
          <w:left w:val="nil"/>
          <w:bottom w:val="nil"/>
          <w:right w:val="nil"/>
          <w:between w:val="nil"/>
        </w:pBdr>
        <w:ind w:left="2160" w:firstLine="720"/>
        <w:rPr>
          <w:rFonts w:ascii="Arial" w:eastAsia="Arial" w:hAnsi="Arial" w:cs="Arial"/>
          <w:color w:val="000000"/>
          <w:sz w:val="26"/>
          <w:szCs w:val="26"/>
        </w:rPr>
      </w:pPr>
      <w:r>
        <w:rPr>
          <w:rFonts w:ascii="Arial" w:eastAsia="Arial" w:hAnsi="Arial" w:cs="Arial"/>
          <w:color w:val="000000"/>
          <w:sz w:val="26"/>
          <w:szCs w:val="26"/>
        </w:rPr>
        <w:t xml:space="preserve">Calandra </w:t>
      </w:r>
      <w:proofErr w:type="spellStart"/>
      <w:r>
        <w:rPr>
          <w:rFonts w:ascii="Arial" w:eastAsia="Arial" w:hAnsi="Arial" w:cs="Arial"/>
          <w:color w:val="000000"/>
          <w:sz w:val="26"/>
          <w:szCs w:val="26"/>
        </w:rPr>
        <w:t>Calton</w:t>
      </w:r>
      <w:proofErr w:type="spellEnd"/>
      <w:r>
        <w:rPr>
          <w:rFonts w:ascii="Arial" w:eastAsia="Arial" w:hAnsi="Arial" w:cs="Arial"/>
          <w:color w:val="000000"/>
          <w:sz w:val="26"/>
          <w:szCs w:val="26"/>
        </w:rPr>
        <w:t>-Abdullah</w:t>
      </w:r>
      <w:r w:rsidR="00D21859">
        <w:rPr>
          <w:rFonts w:ascii="Arial" w:eastAsia="Arial" w:hAnsi="Arial" w:cs="Arial"/>
          <w:color w:val="000000"/>
          <w:sz w:val="26"/>
          <w:szCs w:val="26"/>
        </w:rPr>
        <w:t xml:space="preserve">, </w:t>
      </w:r>
      <w:r w:rsidR="00EA2B04">
        <w:rPr>
          <w:rFonts w:ascii="Arial" w:hAnsi="Arial" w:cs="Arial"/>
          <w:sz w:val="26"/>
          <w:szCs w:val="26"/>
        </w:rPr>
        <w:t>University of Houston</w:t>
      </w:r>
    </w:p>
    <w:p w14:paraId="12F3EF0D" w14:textId="67773909" w:rsidR="00D506BA" w:rsidRDefault="00592485">
      <w:pPr>
        <w:pBdr>
          <w:top w:val="nil"/>
          <w:left w:val="nil"/>
          <w:bottom w:val="nil"/>
          <w:right w:val="nil"/>
          <w:between w:val="nil"/>
        </w:pBdr>
        <w:ind w:left="2160" w:firstLine="720"/>
        <w:rPr>
          <w:rFonts w:ascii="Arial" w:eastAsia="Arial" w:hAnsi="Arial" w:cs="Arial"/>
          <w:color w:val="000000"/>
          <w:sz w:val="26"/>
          <w:szCs w:val="26"/>
        </w:rPr>
      </w:pPr>
      <w:r>
        <w:rPr>
          <w:rFonts w:ascii="Arial" w:eastAsia="Arial" w:hAnsi="Arial" w:cs="Arial"/>
          <w:color w:val="000000"/>
          <w:sz w:val="26"/>
          <w:szCs w:val="26"/>
        </w:rPr>
        <w:t>Cody Kavanaugh</w:t>
      </w:r>
      <w:r w:rsidR="00D21859">
        <w:rPr>
          <w:rFonts w:ascii="Arial" w:eastAsia="Arial" w:hAnsi="Arial" w:cs="Arial"/>
          <w:color w:val="000000"/>
          <w:sz w:val="26"/>
          <w:szCs w:val="26"/>
        </w:rPr>
        <w:t xml:space="preserve">, </w:t>
      </w:r>
      <w:r w:rsidR="00EA2B04">
        <w:rPr>
          <w:rFonts w:ascii="Arial" w:hAnsi="Arial" w:cs="Arial"/>
          <w:sz w:val="26"/>
          <w:szCs w:val="26"/>
        </w:rPr>
        <w:t>Lone Star College</w:t>
      </w:r>
      <w:r w:rsidR="00D21859">
        <w:rPr>
          <w:rFonts w:ascii="Arial" w:eastAsia="Arial" w:hAnsi="Arial" w:cs="Arial"/>
          <w:color w:val="000000"/>
          <w:sz w:val="26"/>
          <w:szCs w:val="26"/>
        </w:rPr>
        <w:t xml:space="preserve"> </w:t>
      </w:r>
    </w:p>
    <w:p w14:paraId="332682DE" w14:textId="239E1280" w:rsidR="00D506BA" w:rsidRPr="00D21859" w:rsidRDefault="00D21859" w:rsidP="00D21859">
      <w:pPr>
        <w:pStyle w:val="NoSpacing"/>
        <w:ind w:left="2880"/>
        <w:rPr>
          <w:rFonts w:eastAsia="Arial"/>
          <w:i/>
          <w:iCs/>
          <w:sz w:val="24"/>
          <w:szCs w:val="24"/>
        </w:rPr>
      </w:pPr>
      <w:r>
        <w:rPr>
          <w:rFonts w:eastAsia="Arial"/>
          <w:i/>
          <w:iCs/>
          <w:sz w:val="24"/>
          <w:szCs w:val="24"/>
        </w:rPr>
        <w:t>-</w:t>
      </w:r>
      <w:r w:rsidR="00592485" w:rsidRPr="00D21859">
        <w:rPr>
          <w:rFonts w:eastAsia="Arial"/>
          <w:i/>
          <w:iCs/>
          <w:sz w:val="24"/>
          <w:szCs w:val="24"/>
        </w:rPr>
        <w:t>Sometimes navigating between academic and home support expectations can be daunting for learners with visual impairments and their supporters.  Let me share some transferable low-tech strategies to include in your intervention repertoire!</w:t>
      </w:r>
    </w:p>
    <w:p w14:paraId="640CB8CF" w14:textId="77777777" w:rsidR="00D506BA" w:rsidRDefault="00D506BA" w:rsidP="00D21859">
      <w:pPr>
        <w:pBdr>
          <w:top w:val="nil"/>
          <w:left w:val="nil"/>
          <w:bottom w:val="nil"/>
          <w:right w:val="nil"/>
          <w:between w:val="nil"/>
        </w:pBdr>
        <w:rPr>
          <w:rFonts w:ascii="Arial" w:eastAsia="Arial" w:hAnsi="Arial" w:cs="Arial"/>
          <w:color w:val="F4B083"/>
          <w:sz w:val="16"/>
          <w:szCs w:val="16"/>
        </w:rPr>
      </w:pPr>
    </w:p>
    <w:p w14:paraId="571ADBC1" w14:textId="4C62BF54" w:rsidR="00D506BA" w:rsidRDefault="00592485">
      <w:pPr>
        <w:pBdr>
          <w:top w:val="nil"/>
          <w:left w:val="nil"/>
          <w:bottom w:val="nil"/>
          <w:right w:val="nil"/>
          <w:between w:val="nil"/>
        </w:pBdr>
        <w:ind w:left="2880" w:hanging="2880"/>
        <w:rPr>
          <w:rFonts w:ascii="Arial" w:eastAsia="Arial" w:hAnsi="Arial" w:cs="Arial"/>
          <w:b/>
          <w:color w:val="000000"/>
          <w:sz w:val="28"/>
          <w:szCs w:val="28"/>
        </w:rPr>
      </w:pPr>
      <w:r>
        <w:rPr>
          <w:rFonts w:ascii="Arial" w:eastAsia="Arial" w:hAnsi="Arial" w:cs="Arial"/>
          <w:color w:val="000000"/>
          <w:szCs w:val="24"/>
        </w:rPr>
        <w:t>Issaquah B</w:t>
      </w:r>
      <w:r w:rsidR="00D21859">
        <w:rPr>
          <w:rFonts w:ascii="Arial" w:eastAsia="Arial" w:hAnsi="Arial" w:cs="Arial"/>
          <w:color w:val="000000"/>
          <w:szCs w:val="24"/>
        </w:rPr>
        <w:t xml:space="preserve"> Room</w:t>
      </w:r>
      <w:r>
        <w:rPr>
          <w:rFonts w:ascii="Arial" w:eastAsia="Arial" w:hAnsi="Arial" w:cs="Arial"/>
          <w:color w:val="F4B083"/>
          <w:szCs w:val="24"/>
        </w:rPr>
        <w:tab/>
      </w:r>
      <w:r w:rsidRPr="00D21859">
        <w:rPr>
          <w:rFonts w:ascii="Arial" w:eastAsia="Arial" w:hAnsi="Arial" w:cs="Arial"/>
          <w:b/>
          <w:i/>
          <w:iCs/>
          <w:color w:val="000000"/>
          <w:sz w:val="28"/>
          <w:szCs w:val="28"/>
        </w:rPr>
        <w:t>Expanding Ideas for Collaborative Early Literacy Strategies</w:t>
      </w:r>
    </w:p>
    <w:p w14:paraId="3C6D4CEF" w14:textId="63D3F8BE" w:rsidR="00D506BA" w:rsidRPr="00EA2B04" w:rsidRDefault="00592485" w:rsidP="00EA2B04">
      <w:pPr>
        <w:pBdr>
          <w:top w:val="nil"/>
          <w:left w:val="nil"/>
          <w:bottom w:val="nil"/>
          <w:right w:val="nil"/>
          <w:between w:val="nil"/>
        </w:pBdr>
        <w:ind w:left="2880"/>
        <w:rPr>
          <w:rFonts w:ascii="Arial" w:eastAsia="Arial" w:hAnsi="Arial" w:cs="Arial"/>
          <w:color w:val="000000"/>
          <w:sz w:val="26"/>
          <w:szCs w:val="26"/>
        </w:rPr>
      </w:pPr>
      <w:bookmarkStart w:id="33" w:name="_heading=h.3j2qqm3" w:colFirst="0" w:colLast="0"/>
      <w:bookmarkEnd w:id="33"/>
      <w:r>
        <w:rPr>
          <w:rFonts w:ascii="Arial" w:eastAsia="Arial" w:hAnsi="Arial" w:cs="Arial"/>
          <w:color w:val="000000"/>
          <w:sz w:val="26"/>
          <w:szCs w:val="26"/>
        </w:rPr>
        <w:t xml:space="preserve">Callie </w:t>
      </w:r>
      <w:proofErr w:type="spellStart"/>
      <w:r>
        <w:rPr>
          <w:rFonts w:ascii="Arial" w:eastAsia="Arial" w:hAnsi="Arial" w:cs="Arial"/>
          <w:color w:val="000000"/>
          <w:sz w:val="26"/>
          <w:szCs w:val="26"/>
        </w:rPr>
        <w:t>Bruesgaard</w:t>
      </w:r>
      <w:proofErr w:type="spellEnd"/>
      <w:r w:rsidR="00D21859">
        <w:rPr>
          <w:rFonts w:ascii="Arial" w:eastAsia="Arial" w:hAnsi="Arial" w:cs="Arial"/>
          <w:color w:val="000000"/>
          <w:sz w:val="26"/>
          <w:szCs w:val="26"/>
        </w:rPr>
        <w:t xml:space="preserve">, </w:t>
      </w:r>
      <w:r w:rsidR="00EA2B04" w:rsidRPr="00EA2B04">
        <w:rPr>
          <w:rFonts w:ascii="Arial" w:hAnsi="Arial" w:cs="Arial"/>
          <w:sz w:val="26"/>
          <w:szCs w:val="26"/>
        </w:rPr>
        <w:t>University of Massachusetts Boston</w:t>
      </w:r>
    </w:p>
    <w:p w14:paraId="02E4FEAC" w14:textId="2F73320E" w:rsidR="00D506BA" w:rsidRPr="00D21859" w:rsidRDefault="00D21859" w:rsidP="00D21859">
      <w:pPr>
        <w:pStyle w:val="NoSpacing"/>
        <w:ind w:left="2880"/>
        <w:rPr>
          <w:rFonts w:eastAsia="Verdana"/>
          <w:i/>
          <w:iCs/>
          <w:sz w:val="24"/>
          <w:szCs w:val="24"/>
        </w:rPr>
      </w:pPr>
      <w:r>
        <w:rPr>
          <w:rFonts w:eastAsia="Verdana"/>
          <w:i/>
          <w:iCs/>
          <w:sz w:val="24"/>
          <w:szCs w:val="24"/>
        </w:rPr>
        <w:t>-</w:t>
      </w:r>
      <w:r w:rsidR="00592485" w:rsidRPr="00D21859">
        <w:rPr>
          <w:rFonts w:eastAsia="Verdana"/>
          <w:i/>
          <w:iCs/>
          <w:sz w:val="24"/>
          <w:szCs w:val="24"/>
        </w:rPr>
        <w:t xml:space="preserve">This session will focus on collaborative early literacy strategies and skills for young children (ages birth to 4) who are blind, have low vision, and have multiple disabilities. Specific strategies will be shared about creating appropriate developmental literacy goals, direct instruction, collaboration with the family, and on-going assessment. </w:t>
      </w:r>
    </w:p>
    <w:p w14:paraId="2DDE41C5" w14:textId="77777777" w:rsidR="0080152E" w:rsidRDefault="0080152E">
      <w:pPr>
        <w:pBdr>
          <w:top w:val="nil"/>
          <w:left w:val="nil"/>
          <w:bottom w:val="nil"/>
          <w:right w:val="nil"/>
          <w:between w:val="nil"/>
        </w:pBdr>
        <w:rPr>
          <w:rFonts w:ascii="Arial" w:eastAsia="Arial" w:hAnsi="Arial" w:cs="Arial"/>
          <w:color w:val="000000"/>
          <w:szCs w:val="24"/>
        </w:rPr>
      </w:pPr>
    </w:p>
    <w:p w14:paraId="52EC01F1" w14:textId="1D5A8686" w:rsidR="00D506BA" w:rsidRDefault="00592485">
      <w:pPr>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Cs w:val="24"/>
        </w:rPr>
        <w:t>Leschi</w:t>
      </w:r>
      <w:r>
        <w:rPr>
          <w:rFonts w:ascii="Arial" w:eastAsia="Arial" w:hAnsi="Arial" w:cs="Arial"/>
          <w:color w:val="F4B083"/>
          <w:szCs w:val="24"/>
        </w:rPr>
        <w:tab/>
      </w:r>
      <w:r w:rsidR="00D21859">
        <w:rPr>
          <w:rFonts w:ascii="Arial" w:eastAsia="Arial" w:hAnsi="Arial" w:cs="Arial"/>
          <w:color w:val="F4B083"/>
          <w:szCs w:val="24"/>
        </w:rPr>
        <w:t xml:space="preserve"> </w:t>
      </w:r>
      <w:r w:rsidR="00D21859" w:rsidRPr="00D21859">
        <w:rPr>
          <w:rFonts w:ascii="Arial" w:eastAsia="Arial" w:hAnsi="Arial" w:cs="Arial"/>
          <w:szCs w:val="24"/>
        </w:rPr>
        <w:t>Room</w:t>
      </w:r>
      <w:r w:rsidRPr="00D21859">
        <w:rPr>
          <w:rFonts w:ascii="Arial" w:eastAsia="Arial" w:hAnsi="Arial" w:cs="Arial"/>
          <w:szCs w:val="24"/>
        </w:rPr>
        <w:tab/>
      </w:r>
      <w:r>
        <w:rPr>
          <w:rFonts w:ascii="Arial" w:eastAsia="Arial" w:hAnsi="Arial" w:cs="Arial"/>
          <w:color w:val="F4B083"/>
          <w:szCs w:val="24"/>
        </w:rPr>
        <w:tab/>
      </w:r>
      <w:r>
        <w:rPr>
          <w:rFonts w:ascii="Arial" w:eastAsia="Arial" w:hAnsi="Arial" w:cs="Arial"/>
          <w:color w:val="F4B083"/>
          <w:szCs w:val="24"/>
        </w:rPr>
        <w:tab/>
      </w:r>
      <w:r w:rsidRPr="00D4574E">
        <w:rPr>
          <w:rFonts w:ascii="Arial" w:eastAsia="Arial" w:hAnsi="Arial" w:cs="Arial"/>
          <w:b/>
          <w:i/>
          <w:iCs/>
          <w:color w:val="000000"/>
          <w:sz w:val="28"/>
          <w:szCs w:val="28"/>
        </w:rPr>
        <w:t>Grading for Growth</w:t>
      </w:r>
      <w:r>
        <w:rPr>
          <w:rFonts w:ascii="Arial" w:eastAsia="Arial" w:hAnsi="Arial" w:cs="Arial"/>
          <w:color w:val="000000"/>
          <w:sz w:val="28"/>
          <w:szCs w:val="28"/>
        </w:rPr>
        <w:t xml:space="preserve"> </w:t>
      </w:r>
    </w:p>
    <w:p w14:paraId="2C50602A" w14:textId="55FA6F22" w:rsidR="00D21859" w:rsidRDefault="00592485">
      <w:pPr>
        <w:pBdr>
          <w:top w:val="nil"/>
          <w:left w:val="nil"/>
          <w:bottom w:val="nil"/>
          <w:right w:val="nil"/>
          <w:between w:val="nil"/>
        </w:pBdr>
        <w:ind w:left="2160" w:firstLine="720"/>
        <w:rPr>
          <w:rFonts w:ascii="Arial" w:eastAsia="Arial" w:hAnsi="Arial" w:cs="Arial"/>
          <w:color w:val="000000"/>
          <w:sz w:val="26"/>
          <w:szCs w:val="26"/>
        </w:rPr>
      </w:pPr>
      <w:proofErr w:type="spellStart"/>
      <w:r>
        <w:rPr>
          <w:rFonts w:ascii="Arial" w:eastAsia="Arial" w:hAnsi="Arial" w:cs="Arial"/>
          <w:color w:val="000000"/>
          <w:sz w:val="26"/>
          <w:szCs w:val="26"/>
        </w:rPr>
        <w:t>Windee</w:t>
      </w:r>
      <w:proofErr w:type="spellEnd"/>
      <w:r>
        <w:rPr>
          <w:rFonts w:ascii="Arial" w:eastAsia="Arial" w:hAnsi="Arial" w:cs="Arial"/>
          <w:color w:val="000000"/>
          <w:sz w:val="26"/>
          <w:szCs w:val="26"/>
        </w:rPr>
        <w:t xml:space="preserve"> Cottle</w:t>
      </w:r>
      <w:r w:rsidR="00D21859">
        <w:rPr>
          <w:rFonts w:ascii="Arial" w:eastAsia="Arial" w:hAnsi="Arial" w:cs="Arial"/>
          <w:color w:val="000000"/>
          <w:sz w:val="26"/>
          <w:szCs w:val="26"/>
        </w:rPr>
        <w:t xml:space="preserve">, </w:t>
      </w:r>
      <w:r w:rsidR="00EA2B04">
        <w:rPr>
          <w:rFonts w:ascii="Arial" w:hAnsi="Arial" w:cs="Arial"/>
          <w:sz w:val="26"/>
          <w:szCs w:val="26"/>
        </w:rPr>
        <w:t>College of Marin</w:t>
      </w:r>
    </w:p>
    <w:p w14:paraId="43136732" w14:textId="591DD835" w:rsidR="00D506BA" w:rsidRDefault="00592485">
      <w:pPr>
        <w:pBdr>
          <w:top w:val="nil"/>
          <w:left w:val="nil"/>
          <w:bottom w:val="nil"/>
          <w:right w:val="nil"/>
          <w:between w:val="nil"/>
        </w:pBdr>
        <w:ind w:left="2160" w:firstLine="720"/>
        <w:rPr>
          <w:rFonts w:ascii="Arial" w:eastAsia="Arial" w:hAnsi="Arial" w:cs="Arial"/>
          <w:color w:val="000000"/>
          <w:sz w:val="26"/>
          <w:szCs w:val="26"/>
        </w:rPr>
      </w:pPr>
      <w:r>
        <w:rPr>
          <w:rFonts w:ascii="Arial" w:eastAsia="Arial" w:hAnsi="Arial" w:cs="Arial"/>
          <w:color w:val="000000"/>
          <w:sz w:val="26"/>
          <w:szCs w:val="26"/>
        </w:rPr>
        <w:t>Cheryl Kamei-Hannan</w:t>
      </w:r>
      <w:r w:rsidR="00EA2B04">
        <w:rPr>
          <w:rFonts w:ascii="Arial" w:eastAsia="Arial" w:hAnsi="Arial" w:cs="Arial"/>
          <w:color w:val="000000"/>
          <w:sz w:val="26"/>
          <w:szCs w:val="26"/>
        </w:rPr>
        <w:t>, CSU, Los Angeles</w:t>
      </w:r>
    </w:p>
    <w:p w14:paraId="5A6AD18A" w14:textId="7B27F3B2" w:rsidR="00D506BA" w:rsidRPr="00D21859" w:rsidRDefault="00D21859" w:rsidP="00D21859">
      <w:pPr>
        <w:pStyle w:val="NoSpacing"/>
        <w:ind w:left="2880"/>
        <w:rPr>
          <w:rFonts w:eastAsia="Arial"/>
          <w:i/>
          <w:iCs/>
          <w:sz w:val="24"/>
          <w:szCs w:val="24"/>
        </w:rPr>
      </w:pPr>
      <w:r>
        <w:rPr>
          <w:rFonts w:eastAsia="Arial"/>
          <w:i/>
          <w:iCs/>
          <w:sz w:val="24"/>
          <w:szCs w:val="24"/>
        </w:rPr>
        <w:t>-</w:t>
      </w:r>
      <w:r w:rsidR="00592485" w:rsidRPr="00D21859">
        <w:rPr>
          <w:rFonts w:eastAsia="Arial"/>
          <w:i/>
          <w:iCs/>
          <w:sz w:val="24"/>
          <w:szCs w:val="24"/>
        </w:rPr>
        <w:t>What do teachers of students with visual impairments need to know to level up their students’ writing skills to meet college level standards? With a diagnostic assessment used at College of Marin, teachers can evaluate grading standards and discuss feedback tools/strategies. Topics discussed include rhetorical strategies, organization and sentence skills.</w:t>
      </w:r>
    </w:p>
    <w:p w14:paraId="39BAA473" w14:textId="71540B04" w:rsidR="00D506BA" w:rsidRDefault="00D506BA">
      <w:pPr>
        <w:pBdr>
          <w:top w:val="nil"/>
          <w:left w:val="nil"/>
          <w:bottom w:val="nil"/>
          <w:right w:val="nil"/>
          <w:between w:val="nil"/>
        </w:pBdr>
        <w:rPr>
          <w:rFonts w:ascii="Arial" w:eastAsia="Arial" w:hAnsi="Arial" w:cs="Arial"/>
          <w:color w:val="000000"/>
          <w:sz w:val="16"/>
          <w:szCs w:val="16"/>
        </w:rPr>
      </w:pPr>
    </w:p>
    <w:p w14:paraId="484399F5" w14:textId="30CEECA3" w:rsidR="00D506BA" w:rsidRPr="00D4574E" w:rsidRDefault="00592485">
      <w:pPr>
        <w:pBdr>
          <w:top w:val="nil"/>
          <w:left w:val="nil"/>
          <w:bottom w:val="nil"/>
          <w:right w:val="nil"/>
          <w:between w:val="nil"/>
        </w:pBdr>
        <w:ind w:left="2880" w:hanging="2880"/>
        <w:rPr>
          <w:rFonts w:ascii="Arial" w:eastAsia="Arial" w:hAnsi="Arial" w:cs="Arial"/>
          <w:i/>
          <w:iCs/>
          <w:color w:val="000000"/>
          <w:sz w:val="28"/>
          <w:szCs w:val="28"/>
        </w:rPr>
      </w:pPr>
      <w:r>
        <w:rPr>
          <w:rFonts w:ascii="Arial" w:eastAsia="Arial" w:hAnsi="Arial" w:cs="Arial"/>
          <w:color w:val="000000"/>
          <w:szCs w:val="24"/>
        </w:rPr>
        <w:t>Ravenna A</w:t>
      </w:r>
      <w:r w:rsidR="00D21859">
        <w:rPr>
          <w:rFonts w:ascii="Arial" w:eastAsia="Arial" w:hAnsi="Arial" w:cs="Arial"/>
          <w:color w:val="000000"/>
          <w:szCs w:val="24"/>
        </w:rPr>
        <w:t xml:space="preserve"> Room</w:t>
      </w:r>
      <w:r>
        <w:rPr>
          <w:rFonts w:ascii="Arial" w:eastAsia="Arial" w:hAnsi="Arial" w:cs="Arial"/>
          <w:color w:val="F4B083"/>
          <w:szCs w:val="24"/>
        </w:rPr>
        <w:tab/>
      </w:r>
      <w:r w:rsidRPr="00D4574E">
        <w:rPr>
          <w:rFonts w:ascii="Arial" w:eastAsia="Arial" w:hAnsi="Arial" w:cs="Arial"/>
          <w:b/>
          <w:i/>
          <w:iCs/>
          <w:color w:val="000000"/>
          <w:sz w:val="28"/>
          <w:szCs w:val="28"/>
        </w:rPr>
        <w:t>Using Building on Patterns in a Balanced Literacy Program Within an Inclusive Environment</w:t>
      </w:r>
    </w:p>
    <w:p w14:paraId="130E3476" w14:textId="03864A97" w:rsidR="00D21859" w:rsidRDefault="00592485">
      <w:pPr>
        <w:pBdr>
          <w:top w:val="nil"/>
          <w:left w:val="nil"/>
          <w:bottom w:val="nil"/>
          <w:right w:val="nil"/>
          <w:between w:val="nil"/>
        </w:pBdr>
        <w:ind w:left="2880"/>
        <w:rPr>
          <w:rFonts w:ascii="Arial" w:eastAsia="Arial" w:hAnsi="Arial" w:cs="Arial"/>
          <w:sz w:val="26"/>
          <w:szCs w:val="26"/>
        </w:rPr>
      </w:pPr>
      <w:bookmarkStart w:id="34" w:name="_heading=h.4i7ojhp" w:colFirst="0" w:colLast="0"/>
      <w:bookmarkEnd w:id="34"/>
      <w:r>
        <w:rPr>
          <w:rFonts w:ascii="Arial" w:eastAsia="Arial" w:hAnsi="Arial" w:cs="Arial"/>
          <w:sz w:val="26"/>
          <w:szCs w:val="26"/>
        </w:rPr>
        <w:t xml:space="preserve">Cathy </w:t>
      </w:r>
      <w:proofErr w:type="spellStart"/>
      <w:r>
        <w:rPr>
          <w:rFonts w:ascii="Arial" w:eastAsia="Arial" w:hAnsi="Arial" w:cs="Arial"/>
          <w:sz w:val="26"/>
          <w:szCs w:val="26"/>
        </w:rPr>
        <w:t>Senft</w:t>
      </w:r>
      <w:proofErr w:type="spellEnd"/>
      <w:r>
        <w:rPr>
          <w:rFonts w:ascii="Arial" w:eastAsia="Arial" w:hAnsi="Arial" w:cs="Arial"/>
          <w:sz w:val="26"/>
          <w:szCs w:val="26"/>
        </w:rPr>
        <w:t xml:space="preserve">-Graves, </w:t>
      </w:r>
      <w:r w:rsidR="00D21859">
        <w:rPr>
          <w:rFonts w:ascii="Arial" w:hAnsi="Arial" w:cs="Arial"/>
          <w:sz w:val="26"/>
          <w:szCs w:val="26"/>
        </w:rPr>
        <w:t>American Printing House for the Blind</w:t>
      </w:r>
    </w:p>
    <w:p w14:paraId="39CC8684" w14:textId="51E83129" w:rsidR="00D21859" w:rsidRDefault="00592485">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 xml:space="preserve">Kristen Buhler, </w:t>
      </w:r>
      <w:r w:rsidR="00EA2B04" w:rsidRPr="00EA2B04">
        <w:rPr>
          <w:rFonts w:ascii="Arial" w:hAnsi="Arial" w:cs="Arial"/>
          <w:sz w:val="26"/>
          <w:szCs w:val="26"/>
        </w:rPr>
        <w:t>Columbia Regional Program</w:t>
      </w:r>
    </w:p>
    <w:p w14:paraId="2771FBCD" w14:textId="29AC1A40" w:rsidR="00D21859" w:rsidRDefault="00592485">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Jo Ellen Croft,</w:t>
      </w:r>
      <w:r w:rsidR="00471C69">
        <w:rPr>
          <w:rFonts w:ascii="Arial" w:eastAsia="Arial" w:hAnsi="Arial" w:cs="Arial"/>
          <w:color w:val="000000"/>
          <w:sz w:val="26"/>
          <w:szCs w:val="26"/>
        </w:rPr>
        <w:t xml:space="preserve"> </w:t>
      </w:r>
      <w:r w:rsidR="00EA2B04">
        <w:rPr>
          <w:rFonts w:ascii="Arial" w:hAnsi="Arial" w:cs="Arial"/>
          <w:sz w:val="26"/>
          <w:szCs w:val="26"/>
        </w:rPr>
        <w:t>Educational Services for the Visually Impaired</w:t>
      </w:r>
    </w:p>
    <w:p w14:paraId="52359076" w14:textId="3AA61545" w:rsidR="00D21859" w:rsidRDefault="00592485">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 xml:space="preserve">Kate Dilworth, </w:t>
      </w:r>
      <w:r w:rsidR="00EA2B04" w:rsidRPr="00EA2B04">
        <w:rPr>
          <w:rFonts w:ascii="Arial" w:hAnsi="Arial" w:cs="Arial"/>
          <w:sz w:val="26"/>
          <w:szCs w:val="26"/>
        </w:rPr>
        <w:t>Columbia Regional Program</w:t>
      </w:r>
    </w:p>
    <w:p w14:paraId="07A78895" w14:textId="7C6FB7D4" w:rsidR="00D21859" w:rsidRDefault="00592485">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 xml:space="preserve">Mary </w:t>
      </w:r>
      <w:proofErr w:type="spellStart"/>
      <w:r>
        <w:rPr>
          <w:rFonts w:ascii="Arial" w:eastAsia="Arial" w:hAnsi="Arial" w:cs="Arial"/>
          <w:color w:val="000000"/>
          <w:sz w:val="26"/>
          <w:szCs w:val="26"/>
        </w:rPr>
        <w:t>Filicetti</w:t>
      </w:r>
      <w:proofErr w:type="spellEnd"/>
      <w:r>
        <w:rPr>
          <w:rFonts w:ascii="Arial" w:eastAsia="Arial" w:hAnsi="Arial" w:cs="Arial"/>
          <w:color w:val="000000"/>
          <w:sz w:val="26"/>
          <w:szCs w:val="26"/>
        </w:rPr>
        <w:t>,</w:t>
      </w:r>
      <w:r w:rsidR="00CB31B3">
        <w:rPr>
          <w:rFonts w:ascii="Arial" w:hAnsi="Arial" w:cs="Arial"/>
          <w:sz w:val="26"/>
          <w:szCs w:val="26"/>
        </w:rPr>
        <w:t xml:space="preserve"> </w:t>
      </w:r>
      <w:r w:rsidR="00EA2B04">
        <w:rPr>
          <w:rFonts w:ascii="Arial" w:hAnsi="Arial" w:cs="Arial"/>
          <w:sz w:val="26"/>
          <w:szCs w:val="26"/>
        </w:rPr>
        <w:t>Fairfax County Public Schools</w:t>
      </w:r>
      <w:r>
        <w:rPr>
          <w:rFonts w:ascii="Arial" w:eastAsia="Arial" w:hAnsi="Arial" w:cs="Arial"/>
          <w:color w:val="000000"/>
          <w:sz w:val="26"/>
          <w:szCs w:val="26"/>
        </w:rPr>
        <w:t xml:space="preserve"> </w:t>
      </w:r>
    </w:p>
    <w:p w14:paraId="522472A3" w14:textId="76937A62" w:rsidR="00D21859" w:rsidRDefault="00592485">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 xml:space="preserve">Cay Holbrook, </w:t>
      </w:r>
      <w:r w:rsidR="00CB31B3">
        <w:rPr>
          <w:rFonts w:ascii="Arial" w:eastAsia="Arial" w:hAnsi="Arial" w:cs="Arial"/>
          <w:color w:val="000000"/>
          <w:sz w:val="26"/>
          <w:szCs w:val="26"/>
        </w:rPr>
        <w:t xml:space="preserve">The University of British Columbia </w:t>
      </w:r>
    </w:p>
    <w:p w14:paraId="76BCE2CE" w14:textId="4A77C1D2" w:rsidR="00D21859" w:rsidRDefault="00592485">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Rebecca Peek,</w:t>
      </w:r>
      <w:r w:rsidR="00471C69">
        <w:rPr>
          <w:rFonts w:ascii="Arial" w:eastAsia="Arial" w:hAnsi="Arial" w:cs="Arial"/>
          <w:color w:val="000000"/>
          <w:sz w:val="26"/>
          <w:szCs w:val="26"/>
        </w:rPr>
        <w:t xml:space="preserve"> </w:t>
      </w:r>
      <w:r w:rsidR="00EA2B04">
        <w:rPr>
          <w:rFonts w:ascii="Arial" w:hAnsi="Arial" w:cs="Arial"/>
          <w:sz w:val="26"/>
          <w:szCs w:val="26"/>
        </w:rPr>
        <w:t>Fairfax County Public Schools</w:t>
      </w:r>
    </w:p>
    <w:p w14:paraId="45DE61CC" w14:textId="3BB3B2E1" w:rsidR="00D21859" w:rsidRDefault="00592485">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Anna Swenson,</w:t>
      </w:r>
      <w:r w:rsidR="00D21859">
        <w:rPr>
          <w:rFonts w:ascii="Arial" w:eastAsia="Arial" w:hAnsi="Arial" w:cs="Arial"/>
          <w:color w:val="000000"/>
          <w:sz w:val="26"/>
          <w:szCs w:val="26"/>
        </w:rPr>
        <w:t xml:space="preserve"> </w:t>
      </w:r>
      <w:r w:rsidR="00EA2B04">
        <w:rPr>
          <w:rFonts w:ascii="Arial" w:hAnsi="Arial" w:cs="Arial"/>
          <w:sz w:val="26"/>
          <w:szCs w:val="26"/>
        </w:rPr>
        <w:t>Fairfax County Public Schools</w:t>
      </w:r>
    </w:p>
    <w:p w14:paraId="64761F19" w14:textId="79EC32E3" w:rsidR="00D506BA" w:rsidRPr="00EA2B04" w:rsidRDefault="00592485">
      <w:pPr>
        <w:pBdr>
          <w:top w:val="nil"/>
          <w:left w:val="nil"/>
          <w:bottom w:val="nil"/>
          <w:right w:val="nil"/>
          <w:between w:val="nil"/>
        </w:pBdr>
        <w:ind w:left="2880"/>
        <w:rPr>
          <w:rFonts w:ascii="Arial" w:eastAsia="Arial" w:hAnsi="Arial" w:cs="Arial"/>
          <w:sz w:val="26"/>
          <w:szCs w:val="26"/>
        </w:rPr>
      </w:pPr>
      <w:r>
        <w:rPr>
          <w:rFonts w:ascii="Arial" w:eastAsia="Arial" w:hAnsi="Arial" w:cs="Arial"/>
          <w:color w:val="000000"/>
          <w:sz w:val="26"/>
          <w:szCs w:val="26"/>
        </w:rPr>
        <w:t xml:space="preserve">Robin </w:t>
      </w:r>
      <w:proofErr w:type="spellStart"/>
      <w:r>
        <w:rPr>
          <w:rFonts w:ascii="Arial" w:eastAsia="Arial" w:hAnsi="Arial" w:cs="Arial"/>
          <w:color w:val="000000"/>
          <w:sz w:val="26"/>
          <w:szCs w:val="26"/>
        </w:rPr>
        <w:t>Wingell</w:t>
      </w:r>
      <w:proofErr w:type="spellEnd"/>
      <w:r w:rsidR="00D21859">
        <w:rPr>
          <w:rFonts w:ascii="Arial" w:eastAsia="Arial" w:hAnsi="Arial" w:cs="Arial"/>
          <w:color w:val="000000"/>
          <w:sz w:val="26"/>
          <w:szCs w:val="26"/>
        </w:rPr>
        <w:t>,</w:t>
      </w:r>
      <w:r w:rsidR="00CB31B3">
        <w:rPr>
          <w:rFonts w:ascii="Arial" w:hAnsi="Arial" w:cs="Arial"/>
          <w:sz w:val="26"/>
          <w:szCs w:val="26"/>
        </w:rPr>
        <w:t xml:space="preserve"> </w:t>
      </w:r>
      <w:r w:rsidR="00EA2B04" w:rsidRPr="00EA2B04">
        <w:rPr>
          <w:rFonts w:ascii="Arial" w:hAnsi="Arial" w:cs="Arial"/>
          <w:sz w:val="26"/>
          <w:szCs w:val="26"/>
        </w:rPr>
        <w:t>Santa Barbara County Education Office</w:t>
      </w:r>
    </w:p>
    <w:p w14:paraId="1FEF814F" w14:textId="6B6C4E89" w:rsidR="00D506BA" w:rsidRPr="00D21859" w:rsidRDefault="00D21859" w:rsidP="00D21859">
      <w:pPr>
        <w:pStyle w:val="NoSpacing"/>
        <w:ind w:left="2880"/>
        <w:rPr>
          <w:rFonts w:eastAsia="Verdana"/>
          <w:i/>
          <w:iCs/>
          <w:sz w:val="24"/>
          <w:szCs w:val="24"/>
        </w:rPr>
      </w:pPr>
      <w:bookmarkStart w:id="35" w:name="_heading=h.2xcytpi" w:colFirst="0" w:colLast="0"/>
      <w:bookmarkEnd w:id="35"/>
      <w:r>
        <w:rPr>
          <w:rFonts w:eastAsia="Verdana"/>
          <w:i/>
          <w:iCs/>
          <w:sz w:val="24"/>
          <w:szCs w:val="24"/>
        </w:rPr>
        <w:t>-</w:t>
      </w:r>
      <w:r w:rsidR="00592485" w:rsidRPr="00D21859">
        <w:rPr>
          <w:rFonts w:eastAsia="Verdana"/>
          <w:i/>
          <w:iCs/>
          <w:sz w:val="24"/>
          <w:szCs w:val="24"/>
        </w:rPr>
        <w:t xml:space="preserve">Teachers of students with visual impairments often have questions related to planning and implementing an instructional reading and writing program for braille learners in inclusive settings. In this session, presenters will provide suggestions for balancing direct instruction using Building on Patterns with a child's participation in general education literacy activities.  </w:t>
      </w:r>
    </w:p>
    <w:p w14:paraId="42408692" w14:textId="77777777" w:rsidR="00D506BA" w:rsidRDefault="00D506BA">
      <w:pPr>
        <w:rPr>
          <w:rFonts w:ascii="Arial" w:eastAsia="Arial" w:hAnsi="Arial" w:cs="Arial"/>
          <w:color w:val="F4B083"/>
          <w:sz w:val="16"/>
          <w:szCs w:val="16"/>
        </w:rPr>
      </w:pPr>
    </w:p>
    <w:p w14:paraId="407764D5" w14:textId="03FA804E" w:rsidR="00D506BA" w:rsidRDefault="00592485">
      <w:pPr>
        <w:pBdr>
          <w:top w:val="nil"/>
          <w:left w:val="nil"/>
          <w:bottom w:val="nil"/>
          <w:right w:val="nil"/>
          <w:between w:val="nil"/>
        </w:pBdr>
        <w:ind w:left="2880" w:hanging="2880"/>
        <w:rPr>
          <w:rFonts w:ascii="Arial" w:eastAsia="Arial" w:hAnsi="Arial" w:cs="Arial"/>
          <w:color w:val="000000"/>
          <w:sz w:val="28"/>
          <w:szCs w:val="28"/>
        </w:rPr>
      </w:pPr>
      <w:r>
        <w:rPr>
          <w:rFonts w:ascii="Arial" w:eastAsia="Arial" w:hAnsi="Arial" w:cs="Arial"/>
          <w:color w:val="000000"/>
          <w:szCs w:val="24"/>
        </w:rPr>
        <w:t>Ravenna B</w:t>
      </w:r>
      <w:r w:rsidR="00D4574E">
        <w:rPr>
          <w:rFonts w:ascii="Arial" w:eastAsia="Arial" w:hAnsi="Arial" w:cs="Arial"/>
          <w:color w:val="000000"/>
          <w:szCs w:val="24"/>
        </w:rPr>
        <w:t xml:space="preserve"> Room</w:t>
      </w:r>
      <w:r>
        <w:rPr>
          <w:rFonts w:ascii="Arial" w:eastAsia="Arial" w:hAnsi="Arial" w:cs="Arial"/>
          <w:b/>
          <w:color w:val="F4B083"/>
          <w:sz w:val="26"/>
          <w:szCs w:val="26"/>
        </w:rPr>
        <w:tab/>
      </w:r>
      <w:r w:rsidRPr="00D4574E">
        <w:rPr>
          <w:rFonts w:ascii="Arial" w:eastAsia="Arial" w:hAnsi="Arial" w:cs="Arial"/>
          <w:b/>
          <w:i/>
          <w:iCs/>
          <w:color w:val="000000"/>
          <w:sz w:val="28"/>
          <w:szCs w:val="28"/>
        </w:rPr>
        <w:t>State of the United Code: Implementation of UEB for Math and Technical Materials</w:t>
      </w:r>
    </w:p>
    <w:p w14:paraId="25DE08A2" w14:textId="75692E11" w:rsidR="00D4574E" w:rsidRDefault="00592485">
      <w:pPr>
        <w:pBdr>
          <w:top w:val="nil"/>
          <w:left w:val="nil"/>
          <w:bottom w:val="nil"/>
          <w:right w:val="nil"/>
          <w:between w:val="nil"/>
        </w:pBdr>
        <w:ind w:left="2160" w:firstLine="720"/>
        <w:rPr>
          <w:rFonts w:ascii="Arial" w:eastAsia="Arial" w:hAnsi="Arial" w:cs="Arial"/>
          <w:color w:val="000000"/>
          <w:sz w:val="26"/>
          <w:szCs w:val="26"/>
        </w:rPr>
      </w:pPr>
      <w:r>
        <w:rPr>
          <w:rFonts w:ascii="Arial" w:eastAsia="Arial" w:hAnsi="Arial" w:cs="Arial"/>
          <w:color w:val="000000"/>
          <w:sz w:val="26"/>
          <w:szCs w:val="26"/>
        </w:rPr>
        <w:t xml:space="preserve">Tessa McCarthy, </w:t>
      </w:r>
      <w:r w:rsidR="00EA2B04">
        <w:rPr>
          <w:rFonts w:ascii="Arial" w:hAnsi="Arial" w:cs="Arial"/>
          <w:sz w:val="26"/>
          <w:szCs w:val="26"/>
        </w:rPr>
        <w:t>University of Pittsburgh</w:t>
      </w:r>
      <w:r w:rsidR="00D4574E">
        <w:rPr>
          <w:rFonts w:ascii="Arial" w:eastAsia="Arial" w:hAnsi="Arial" w:cs="Arial"/>
          <w:color w:val="000000"/>
          <w:sz w:val="26"/>
          <w:szCs w:val="26"/>
        </w:rPr>
        <w:t xml:space="preserve"> </w:t>
      </w:r>
    </w:p>
    <w:p w14:paraId="18B48A94" w14:textId="27D4D5AD" w:rsidR="00D4574E" w:rsidRDefault="00592485">
      <w:pPr>
        <w:pBdr>
          <w:top w:val="nil"/>
          <w:left w:val="nil"/>
          <w:bottom w:val="nil"/>
          <w:right w:val="nil"/>
          <w:between w:val="nil"/>
        </w:pBdr>
        <w:ind w:left="2160" w:firstLine="720"/>
        <w:rPr>
          <w:rFonts w:ascii="Arial" w:eastAsia="Arial" w:hAnsi="Arial" w:cs="Arial"/>
          <w:color w:val="000000"/>
          <w:sz w:val="26"/>
          <w:szCs w:val="26"/>
        </w:rPr>
      </w:pPr>
      <w:r>
        <w:rPr>
          <w:rFonts w:ascii="Arial" w:eastAsia="Arial" w:hAnsi="Arial" w:cs="Arial"/>
          <w:color w:val="000000"/>
          <w:sz w:val="26"/>
          <w:szCs w:val="26"/>
        </w:rPr>
        <w:t>Nicole Johnson</w:t>
      </w:r>
      <w:r w:rsidR="00EA2B04">
        <w:rPr>
          <w:rFonts w:ascii="Arial" w:hAnsi="Arial" w:cs="Arial"/>
          <w:sz w:val="26"/>
          <w:szCs w:val="26"/>
        </w:rPr>
        <w:t>, Kutztown University</w:t>
      </w:r>
    </w:p>
    <w:p w14:paraId="3F641865" w14:textId="5F1928E7" w:rsidR="00D506BA" w:rsidRDefault="00592485" w:rsidP="007164EF">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Amy Campbell</w:t>
      </w:r>
      <w:r w:rsidR="00D4574E">
        <w:rPr>
          <w:rFonts w:ascii="Arial" w:eastAsia="Arial" w:hAnsi="Arial" w:cs="Arial"/>
          <w:color w:val="000000"/>
          <w:sz w:val="26"/>
          <w:szCs w:val="26"/>
        </w:rPr>
        <w:t xml:space="preserve">, </w:t>
      </w:r>
      <w:r w:rsidR="00EA2B04">
        <w:rPr>
          <w:rFonts w:ascii="Arial" w:hAnsi="Arial" w:cs="Arial"/>
          <w:sz w:val="26"/>
          <w:szCs w:val="26"/>
        </w:rPr>
        <w:t>North Carolina Department of Public</w:t>
      </w:r>
      <w:r w:rsidR="007164EF">
        <w:rPr>
          <w:rFonts w:ascii="Arial" w:hAnsi="Arial" w:cs="Arial"/>
          <w:sz w:val="26"/>
          <w:szCs w:val="26"/>
        </w:rPr>
        <w:t xml:space="preserve"> Instruction</w:t>
      </w:r>
    </w:p>
    <w:p w14:paraId="7E08AC6F" w14:textId="009BF2DE" w:rsidR="00D506BA" w:rsidRPr="00D4574E" w:rsidRDefault="00D4574E" w:rsidP="00D4574E">
      <w:pPr>
        <w:pStyle w:val="NoSpacing"/>
        <w:ind w:left="2880"/>
        <w:rPr>
          <w:rFonts w:eastAsia="Verdana"/>
          <w:i/>
          <w:iCs/>
          <w:sz w:val="24"/>
          <w:szCs w:val="24"/>
        </w:rPr>
      </w:pPr>
      <w:bookmarkStart w:id="36" w:name="_heading=h.1ci93xb" w:colFirst="0" w:colLast="0"/>
      <w:bookmarkEnd w:id="36"/>
      <w:r>
        <w:rPr>
          <w:rFonts w:eastAsia="Verdana"/>
          <w:i/>
          <w:iCs/>
          <w:sz w:val="24"/>
          <w:szCs w:val="24"/>
        </w:rPr>
        <w:t>-</w:t>
      </w:r>
      <w:r w:rsidR="00592485" w:rsidRPr="00D4574E">
        <w:rPr>
          <w:rFonts w:eastAsia="Verdana"/>
          <w:i/>
          <w:iCs/>
          <w:sz w:val="24"/>
          <w:szCs w:val="24"/>
        </w:rPr>
        <w:t xml:space="preserve">University faculty and a state administrator in Pennsylvania and North Carolina will discuss how decisions and transitions were made following implementation of Unified English Braille (UEB) code alongside the retained code of Nemeth. We will primarily focus on mathematics and technical materials. Time will be allotted for questions and discussion. </w:t>
      </w:r>
    </w:p>
    <w:p w14:paraId="02B41FEF" w14:textId="77777777" w:rsidR="00A77943" w:rsidRPr="00BF74B4" w:rsidRDefault="00A77943" w:rsidP="00A77943">
      <w:pPr>
        <w:rPr>
          <w:rFonts w:ascii="Arial" w:eastAsia="Arial" w:hAnsi="Arial" w:cs="Arial"/>
          <w:bCs/>
          <w:color w:val="000000"/>
          <w:sz w:val="28"/>
          <w:szCs w:val="28"/>
        </w:rPr>
      </w:pPr>
    </w:p>
    <w:p w14:paraId="614EEC19" w14:textId="488A74EA" w:rsidR="00D506BA" w:rsidRPr="00A77943" w:rsidRDefault="00592485" w:rsidP="002E044A">
      <w:pPr>
        <w:pStyle w:val="Heading3"/>
      </w:pPr>
      <w:r>
        <w:t>Saturday, November 16, 2019</w:t>
      </w:r>
    </w:p>
    <w:p w14:paraId="27E35D6C" w14:textId="77777777" w:rsidR="00D506BA" w:rsidRDefault="00592485" w:rsidP="004245D6">
      <w:pPr>
        <w:pStyle w:val="Heading4"/>
        <w:rPr>
          <w:sz w:val="26"/>
          <w:szCs w:val="26"/>
        </w:rPr>
      </w:pPr>
      <w:r>
        <w:t>9:00 am –10:00 am</w:t>
      </w:r>
      <w:r>
        <w:rPr>
          <w:sz w:val="28"/>
          <w:szCs w:val="28"/>
        </w:rPr>
        <w:tab/>
      </w:r>
      <w:r>
        <w:rPr>
          <w:sz w:val="28"/>
          <w:szCs w:val="28"/>
        </w:rPr>
        <w:tab/>
        <w:t>Concurrent Sessions</w:t>
      </w:r>
    </w:p>
    <w:p w14:paraId="5883C795" w14:textId="77777777" w:rsidR="00D506BA" w:rsidRDefault="00D506BA">
      <w:pPr>
        <w:rPr>
          <w:rFonts w:ascii="Arial" w:eastAsia="Arial" w:hAnsi="Arial" w:cs="Arial"/>
          <w:sz w:val="16"/>
          <w:szCs w:val="16"/>
        </w:rPr>
      </w:pPr>
    </w:p>
    <w:p w14:paraId="528C86AE" w14:textId="1C903053" w:rsidR="00D506BA" w:rsidRDefault="00592485">
      <w:pPr>
        <w:pBdr>
          <w:top w:val="nil"/>
          <w:left w:val="nil"/>
          <w:bottom w:val="nil"/>
          <w:right w:val="nil"/>
          <w:between w:val="nil"/>
        </w:pBdr>
        <w:ind w:left="2880" w:hanging="2880"/>
        <w:rPr>
          <w:rFonts w:ascii="Arial" w:eastAsia="Arial" w:hAnsi="Arial" w:cs="Arial"/>
          <w:color w:val="000000"/>
          <w:sz w:val="28"/>
          <w:szCs w:val="28"/>
        </w:rPr>
      </w:pPr>
      <w:r>
        <w:rPr>
          <w:rFonts w:ascii="Arial" w:eastAsia="Arial" w:hAnsi="Arial" w:cs="Arial"/>
          <w:color w:val="000000"/>
          <w:szCs w:val="24"/>
        </w:rPr>
        <w:t>Greenwood</w:t>
      </w:r>
      <w:r w:rsidR="00D4574E">
        <w:rPr>
          <w:rFonts w:ascii="Arial" w:eastAsia="Arial" w:hAnsi="Arial" w:cs="Arial"/>
          <w:color w:val="000000"/>
          <w:szCs w:val="24"/>
        </w:rPr>
        <w:t xml:space="preserve"> Room</w:t>
      </w:r>
      <w:r>
        <w:rPr>
          <w:rFonts w:ascii="Arial" w:eastAsia="Arial" w:hAnsi="Arial" w:cs="Arial"/>
          <w:color w:val="00B400"/>
          <w:sz w:val="28"/>
          <w:szCs w:val="28"/>
        </w:rPr>
        <w:tab/>
      </w:r>
      <w:r w:rsidRPr="00D4574E">
        <w:rPr>
          <w:rFonts w:ascii="Arial" w:eastAsia="Arial" w:hAnsi="Arial" w:cs="Arial"/>
          <w:b/>
          <w:i/>
          <w:iCs/>
          <w:color w:val="000000"/>
          <w:sz w:val="28"/>
          <w:szCs w:val="28"/>
        </w:rPr>
        <w:t>More Than Meets the Eye: A Detailed Analysis of Braille Hand Movements</w:t>
      </w:r>
      <w:r>
        <w:rPr>
          <w:rFonts w:ascii="Arial" w:eastAsia="Arial" w:hAnsi="Arial" w:cs="Arial"/>
          <w:color w:val="000000"/>
          <w:sz w:val="28"/>
          <w:szCs w:val="28"/>
        </w:rPr>
        <w:t xml:space="preserve"> </w:t>
      </w:r>
    </w:p>
    <w:p w14:paraId="365E7D8B" w14:textId="503C7D3C" w:rsidR="00D4574E" w:rsidRDefault="00592485">
      <w:pPr>
        <w:pBdr>
          <w:top w:val="nil"/>
          <w:left w:val="nil"/>
          <w:bottom w:val="nil"/>
          <w:right w:val="nil"/>
          <w:between w:val="nil"/>
        </w:pBdr>
        <w:ind w:left="2160" w:firstLine="720"/>
        <w:rPr>
          <w:rFonts w:ascii="Arial" w:hAnsi="Arial" w:cs="Arial"/>
          <w:sz w:val="26"/>
          <w:szCs w:val="26"/>
        </w:rPr>
      </w:pPr>
      <w:r>
        <w:rPr>
          <w:rFonts w:ascii="Arial" w:eastAsia="Arial" w:hAnsi="Arial" w:cs="Arial"/>
          <w:color w:val="000000"/>
          <w:sz w:val="26"/>
          <w:szCs w:val="26"/>
        </w:rPr>
        <w:t>Tessa McCarthy</w:t>
      </w:r>
      <w:r w:rsidR="007164EF">
        <w:rPr>
          <w:rFonts w:ascii="Arial" w:hAnsi="Arial" w:cs="Arial"/>
          <w:sz w:val="26"/>
          <w:szCs w:val="26"/>
        </w:rPr>
        <w:t>, University of Pittsburgh</w:t>
      </w:r>
    </w:p>
    <w:p w14:paraId="3B9D42BC" w14:textId="634300F4" w:rsidR="007164EF" w:rsidRDefault="007164EF" w:rsidP="007164EF">
      <w:pPr>
        <w:pBdr>
          <w:top w:val="nil"/>
          <w:left w:val="nil"/>
          <w:bottom w:val="nil"/>
          <w:right w:val="nil"/>
          <w:between w:val="nil"/>
        </w:pBdr>
        <w:ind w:left="2160" w:firstLine="720"/>
        <w:rPr>
          <w:rFonts w:ascii="Arial" w:eastAsia="Arial" w:hAnsi="Arial" w:cs="Arial"/>
          <w:color w:val="000000"/>
          <w:sz w:val="26"/>
          <w:szCs w:val="26"/>
        </w:rPr>
      </w:pPr>
      <w:r>
        <w:rPr>
          <w:rFonts w:ascii="Arial" w:eastAsia="Arial" w:hAnsi="Arial" w:cs="Arial"/>
          <w:color w:val="000000"/>
          <w:sz w:val="26"/>
          <w:szCs w:val="26"/>
        </w:rPr>
        <w:t xml:space="preserve">Rob Wall Emerson, </w:t>
      </w:r>
      <w:bookmarkStart w:id="37" w:name="_Hlk23257077"/>
      <w:r>
        <w:rPr>
          <w:rFonts w:ascii="Arial" w:hAnsi="Arial" w:cs="Arial"/>
          <w:sz w:val="26"/>
          <w:szCs w:val="26"/>
        </w:rPr>
        <w:t>Western Michigan University</w:t>
      </w:r>
      <w:r>
        <w:rPr>
          <w:rFonts w:ascii="Arial" w:eastAsia="Arial" w:hAnsi="Arial" w:cs="Arial"/>
          <w:color w:val="000000"/>
          <w:sz w:val="26"/>
          <w:szCs w:val="26"/>
        </w:rPr>
        <w:t xml:space="preserve"> </w:t>
      </w:r>
      <w:bookmarkEnd w:id="37"/>
    </w:p>
    <w:p w14:paraId="2CBE14BA" w14:textId="36A92B7B" w:rsidR="007164EF" w:rsidRPr="007164EF" w:rsidRDefault="007164EF" w:rsidP="007164EF">
      <w:pPr>
        <w:pStyle w:val="NoSpacing"/>
        <w:ind w:left="2880"/>
        <w:rPr>
          <w:rFonts w:eastAsia="Verdana"/>
          <w:i/>
          <w:iCs/>
          <w:sz w:val="24"/>
          <w:szCs w:val="24"/>
        </w:rPr>
      </w:pPr>
      <w:bookmarkStart w:id="38" w:name="_heading=h.pfte9wwj7bzh" w:colFirst="0" w:colLast="0"/>
      <w:bookmarkEnd w:id="38"/>
      <w:r>
        <w:rPr>
          <w:rFonts w:eastAsia="Verdana"/>
          <w:i/>
          <w:iCs/>
          <w:sz w:val="24"/>
          <w:szCs w:val="24"/>
        </w:rPr>
        <w:t>-</w:t>
      </w:r>
      <w:r w:rsidRPr="007164EF">
        <w:rPr>
          <w:rFonts w:eastAsia="Verdana"/>
          <w:i/>
          <w:iCs/>
          <w:sz w:val="24"/>
          <w:szCs w:val="24"/>
        </w:rPr>
        <w:t xml:space="preserve">This session will provide an overview of the results of an intensive study of the hand movements of 16 adult braille readers while reading a </w:t>
      </w:r>
      <w:proofErr w:type="gramStart"/>
      <w:r w:rsidRPr="007164EF">
        <w:rPr>
          <w:rFonts w:eastAsia="Verdana"/>
          <w:i/>
          <w:iCs/>
          <w:sz w:val="24"/>
          <w:szCs w:val="24"/>
        </w:rPr>
        <w:t>different types of texts</w:t>
      </w:r>
      <w:proofErr w:type="gramEnd"/>
      <w:r w:rsidRPr="007164EF">
        <w:rPr>
          <w:rFonts w:eastAsia="Verdana"/>
          <w:i/>
          <w:iCs/>
          <w:sz w:val="24"/>
          <w:szCs w:val="24"/>
        </w:rPr>
        <w:t xml:space="preserve"> to evaluate the differing characteristics of highly efficient and slower braille readers. Implications for the classroom will be discussed.</w:t>
      </w:r>
    </w:p>
    <w:p w14:paraId="3008F0AE" w14:textId="77777777" w:rsidR="00D506BA" w:rsidRDefault="00D506BA">
      <w:pPr>
        <w:pBdr>
          <w:top w:val="nil"/>
          <w:left w:val="nil"/>
          <w:bottom w:val="nil"/>
          <w:right w:val="nil"/>
          <w:between w:val="nil"/>
        </w:pBdr>
        <w:rPr>
          <w:rFonts w:ascii="Arial" w:eastAsia="Arial" w:hAnsi="Arial" w:cs="Arial"/>
          <w:color w:val="000000"/>
          <w:sz w:val="16"/>
          <w:szCs w:val="16"/>
        </w:rPr>
      </w:pPr>
    </w:p>
    <w:p w14:paraId="62061841" w14:textId="6168BEC7" w:rsidR="00D506BA" w:rsidRPr="00D4574E" w:rsidRDefault="00592485">
      <w:pPr>
        <w:pBdr>
          <w:top w:val="nil"/>
          <w:left w:val="nil"/>
          <w:bottom w:val="nil"/>
          <w:right w:val="nil"/>
          <w:between w:val="nil"/>
        </w:pBdr>
        <w:ind w:left="2880" w:hanging="2880"/>
        <w:rPr>
          <w:rFonts w:ascii="Arial" w:eastAsia="Arial" w:hAnsi="Arial" w:cs="Arial"/>
          <w:i/>
          <w:iCs/>
          <w:color w:val="000000"/>
          <w:szCs w:val="24"/>
        </w:rPr>
      </w:pPr>
      <w:r>
        <w:rPr>
          <w:rFonts w:ascii="Arial" w:eastAsia="Arial" w:hAnsi="Arial" w:cs="Arial"/>
          <w:color w:val="000000"/>
          <w:szCs w:val="24"/>
        </w:rPr>
        <w:t>Kirkland</w:t>
      </w:r>
      <w:r w:rsidR="00D4574E">
        <w:rPr>
          <w:rFonts w:ascii="Arial" w:eastAsia="Arial" w:hAnsi="Arial" w:cs="Arial"/>
          <w:color w:val="000000"/>
          <w:szCs w:val="24"/>
        </w:rPr>
        <w:t xml:space="preserve"> Room</w:t>
      </w:r>
      <w:r>
        <w:rPr>
          <w:rFonts w:ascii="Arial" w:eastAsia="Arial" w:hAnsi="Arial" w:cs="Arial"/>
          <w:color w:val="000000"/>
          <w:szCs w:val="24"/>
        </w:rPr>
        <w:tab/>
      </w:r>
      <w:r w:rsidRPr="00D4574E">
        <w:rPr>
          <w:rFonts w:ascii="Arial" w:eastAsia="Arial" w:hAnsi="Arial" w:cs="Arial"/>
          <w:b/>
          <w:i/>
          <w:iCs/>
          <w:color w:val="000000"/>
          <w:sz w:val="28"/>
          <w:szCs w:val="28"/>
        </w:rPr>
        <w:t>Dust Off Your PIAF: Using Your Computer to Design Tactile Graphics for Use with Your Thermal Paper Expansion Machine</w:t>
      </w:r>
      <w:r w:rsidRPr="00D4574E">
        <w:rPr>
          <w:rFonts w:ascii="Arial" w:eastAsia="Arial" w:hAnsi="Arial" w:cs="Arial"/>
          <w:i/>
          <w:iCs/>
          <w:color w:val="000000"/>
          <w:szCs w:val="24"/>
        </w:rPr>
        <w:t xml:space="preserve"> </w:t>
      </w:r>
    </w:p>
    <w:p w14:paraId="1EDD55AC" w14:textId="1C888515" w:rsidR="00D506BA" w:rsidRDefault="00592485">
      <w:pPr>
        <w:pBdr>
          <w:top w:val="nil"/>
          <w:left w:val="nil"/>
          <w:bottom w:val="nil"/>
          <w:right w:val="nil"/>
          <w:between w:val="nil"/>
        </w:pBdr>
        <w:ind w:left="2160" w:firstLine="720"/>
        <w:rPr>
          <w:rFonts w:ascii="Arial" w:eastAsia="Arial" w:hAnsi="Arial" w:cs="Arial"/>
          <w:color w:val="000000"/>
          <w:szCs w:val="24"/>
        </w:rPr>
      </w:pPr>
      <w:bookmarkStart w:id="39" w:name="_heading=h.3whwml4" w:colFirst="0" w:colLast="0"/>
      <w:bookmarkEnd w:id="39"/>
      <w:r>
        <w:rPr>
          <w:rFonts w:ascii="Arial" w:eastAsia="Arial" w:hAnsi="Arial" w:cs="Arial"/>
          <w:color w:val="000000"/>
          <w:szCs w:val="24"/>
        </w:rPr>
        <w:t xml:space="preserve">Donna </w:t>
      </w:r>
      <w:proofErr w:type="spellStart"/>
      <w:r>
        <w:rPr>
          <w:rFonts w:ascii="Arial" w:eastAsia="Arial" w:hAnsi="Arial" w:cs="Arial"/>
          <w:color w:val="000000"/>
          <w:szCs w:val="24"/>
        </w:rPr>
        <w:t>Brostek</w:t>
      </w:r>
      <w:proofErr w:type="spellEnd"/>
      <w:r>
        <w:rPr>
          <w:rFonts w:ascii="Arial" w:eastAsia="Arial" w:hAnsi="Arial" w:cs="Arial"/>
          <w:color w:val="000000"/>
          <w:szCs w:val="24"/>
        </w:rPr>
        <w:t xml:space="preserve"> Lee</w:t>
      </w:r>
      <w:r w:rsidR="00D4574E">
        <w:rPr>
          <w:rFonts w:ascii="Arial" w:eastAsia="Arial" w:hAnsi="Arial" w:cs="Arial"/>
          <w:color w:val="000000"/>
          <w:szCs w:val="24"/>
        </w:rPr>
        <w:t>, University of Kentucky</w:t>
      </w:r>
    </w:p>
    <w:p w14:paraId="54EC69B2" w14:textId="764DA27C" w:rsidR="00D506BA" w:rsidRDefault="00D4574E" w:rsidP="00D4574E">
      <w:pPr>
        <w:pStyle w:val="NoSpacing"/>
        <w:ind w:left="2880"/>
        <w:rPr>
          <w:rFonts w:eastAsia="Arial"/>
          <w:i/>
          <w:iCs/>
          <w:sz w:val="24"/>
          <w:szCs w:val="24"/>
        </w:rPr>
      </w:pPr>
      <w:r>
        <w:rPr>
          <w:rFonts w:eastAsia="Arial"/>
          <w:i/>
          <w:iCs/>
          <w:sz w:val="24"/>
          <w:szCs w:val="24"/>
        </w:rPr>
        <w:t>-</w:t>
      </w:r>
      <w:r w:rsidR="00592485" w:rsidRPr="00D4574E">
        <w:rPr>
          <w:rFonts w:eastAsia="Arial"/>
          <w:i/>
          <w:iCs/>
          <w:sz w:val="24"/>
          <w:szCs w:val="24"/>
        </w:rPr>
        <w:t xml:space="preserve">Do you have a thermal paper expansion machine, such as a PIAF or Swell Form Machine, that is underutilized or collecting dust?  Learn how to use your computer to design tactile graphics on thermal paper with programs already on your computer such as Microsoft Word, Paint, and a few free add-ons. </w:t>
      </w:r>
    </w:p>
    <w:p w14:paraId="1B5F642A" w14:textId="77777777" w:rsidR="00D4574E" w:rsidRPr="00D4574E" w:rsidRDefault="00D4574E" w:rsidP="00D4574E">
      <w:pPr>
        <w:pStyle w:val="NoSpacing"/>
        <w:ind w:left="2880"/>
        <w:rPr>
          <w:rFonts w:eastAsia="Arial"/>
          <w:i/>
          <w:iCs/>
          <w:sz w:val="16"/>
          <w:szCs w:val="16"/>
        </w:rPr>
      </w:pPr>
    </w:p>
    <w:p w14:paraId="2E0A3A28" w14:textId="610ACF1B" w:rsidR="00293AD2" w:rsidRDefault="00592485" w:rsidP="00293AD2">
      <w:pPr>
        <w:ind w:left="2880" w:hanging="2880"/>
        <w:rPr>
          <w:sz w:val="28"/>
          <w:szCs w:val="28"/>
        </w:rPr>
      </w:pPr>
      <w:r>
        <w:rPr>
          <w:rFonts w:ascii="Arial" w:eastAsia="Arial" w:hAnsi="Arial" w:cs="Arial"/>
          <w:color w:val="000000"/>
          <w:szCs w:val="24"/>
        </w:rPr>
        <w:t>Leschi</w:t>
      </w:r>
      <w:r w:rsidR="00D4574E">
        <w:rPr>
          <w:rFonts w:ascii="Arial" w:eastAsia="Arial" w:hAnsi="Arial" w:cs="Arial"/>
          <w:color w:val="000000"/>
          <w:szCs w:val="24"/>
        </w:rPr>
        <w:t xml:space="preserve"> Room</w:t>
      </w:r>
      <w:r>
        <w:rPr>
          <w:rFonts w:ascii="Arial" w:eastAsia="Arial" w:hAnsi="Arial" w:cs="Arial"/>
          <w:color w:val="000000"/>
          <w:szCs w:val="24"/>
        </w:rPr>
        <w:tab/>
      </w:r>
      <w:r w:rsidR="00293AD2" w:rsidRPr="00D4574E">
        <w:rPr>
          <w:rFonts w:ascii="Arial" w:eastAsia="Arial" w:hAnsi="Arial" w:cs="Arial"/>
          <w:b/>
          <w:i/>
          <w:iCs/>
          <w:sz w:val="28"/>
          <w:szCs w:val="28"/>
        </w:rPr>
        <w:t>Bridging the Gap: Braille Literacy for Students with Multiple Disabilities</w:t>
      </w:r>
    </w:p>
    <w:p w14:paraId="5965E1D4" w14:textId="7A36FDE4" w:rsidR="00293AD2" w:rsidRDefault="00293AD2" w:rsidP="00293AD2">
      <w:pPr>
        <w:pBdr>
          <w:top w:val="nil"/>
          <w:left w:val="nil"/>
          <w:bottom w:val="nil"/>
          <w:right w:val="nil"/>
          <w:between w:val="nil"/>
        </w:pBdr>
        <w:ind w:left="2160" w:firstLine="720"/>
        <w:rPr>
          <w:rFonts w:ascii="Arial" w:eastAsia="Arial" w:hAnsi="Arial" w:cs="Arial"/>
          <w:color w:val="000000"/>
          <w:sz w:val="26"/>
          <w:szCs w:val="26"/>
        </w:rPr>
      </w:pPr>
      <w:r>
        <w:rPr>
          <w:rFonts w:ascii="Arial" w:eastAsia="Arial" w:hAnsi="Arial" w:cs="Arial"/>
          <w:color w:val="000000"/>
          <w:sz w:val="26"/>
          <w:szCs w:val="26"/>
        </w:rPr>
        <w:t>Tracy Fitch</w:t>
      </w:r>
      <w:r w:rsidR="00D4574E">
        <w:rPr>
          <w:rFonts w:ascii="Arial" w:eastAsia="Arial" w:hAnsi="Arial" w:cs="Arial"/>
          <w:color w:val="000000"/>
          <w:sz w:val="26"/>
          <w:szCs w:val="26"/>
        </w:rPr>
        <w:t xml:space="preserve">, </w:t>
      </w:r>
      <w:r w:rsidR="007164EF">
        <w:rPr>
          <w:rFonts w:ascii="Arial" w:hAnsi="Arial" w:cs="Arial"/>
          <w:sz w:val="26"/>
          <w:szCs w:val="26"/>
        </w:rPr>
        <w:t>Independent Contractor</w:t>
      </w:r>
    </w:p>
    <w:p w14:paraId="2292FE49" w14:textId="040DCACB" w:rsidR="00800496" w:rsidRDefault="00293AD2" w:rsidP="00800496">
      <w:pPr>
        <w:ind w:left="2880"/>
        <w:rPr>
          <w:rFonts w:ascii="Arial" w:eastAsia="Arial" w:hAnsi="Arial" w:cs="Arial"/>
        </w:rPr>
      </w:pPr>
      <w:r>
        <w:rPr>
          <w:rFonts w:ascii="Arial" w:eastAsia="Arial" w:hAnsi="Arial" w:cs="Arial"/>
        </w:rPr>
        <w:t>A method for teaching a student with multiple disabilities, including an intellectual disability</w:t>
      </w:r>
      <w:r w:rsidR="00D4574E">
        <w:rPr>
          <w:rFonts w:ascii="Arial" w:eastAsia="Arial" w:hAnsi="Arial" w:cs="Arial"/>
        </w:rPr>
        <w:t>,</w:t>
      </w:r>
      <w:r>
        <w:rPr>
          <w:rFonts w:ascii="Arial" w:eastAsia="Arial" w:hAnsi="Arial" w:cs="Arial"/>
        </w:rPr>
        <w:t xml:space="preserve"> how to read braille when traditional methods are not working</w:t>
      </w:r>
      <w:r w:rsidR="00D4574E">
        <w:rPr>
          <w:rFonts w:ascii="Arial" w:eastAsia="Arial" w:hAnsi="Arial" w:cs="Arial"/>
        </w:rPr>
        <w:t>.</w:t>
      </w:r>
      <w:r>
        <w:rPr>
          <w:rFonts w:ascii="Arial" w:eastAsia="Arial" w:hAnsi="Arial" w:cs="Arial"/>
        </w:rPr>
        <w:t xml:space="preserve"> </w:t>
      </w:r>
      <w:r w:rsidR="00D4574E">
        <w:rPr>
          <w:rFonts w:ascii="Arial" w:eastAsia="Arial" w:hAnsi="Arial" w:cs="Arial"/>
        </w:rPr>
        <w:t>Based</w:t>
      </w:r>
      <w:r>
        <w:rPr>
          <w:rFonts w:ascii="Arial" w:eastAsia="Arial" w:hAnsi="Arial" w:cs="Arial"/>
        </w:rPr>
        <w:t xml:space="preserve"> on a Case Study o</w:t>
      </w:r>
      <w:r w:rsidR="00D4574E">
        <w:rPr>
          <w:rFonts w:ascii="Arial" w:eastAsia="Arial" w:hAnsi="Arial" w:cs="Arial"/>
        </w:rPr>
        <w:t>f</w:t>
      </w:r>
      <w:r>
        <w:rPr>
          <w:rFonts w:ascii="Arial" w:eastAsia="Arial" w:hAnsi="Arial" w:cs="Arial"/>
        </w:rPr>
        <w:t xml:space="preserve"> a previous student. </w:t>
      </w:r>
    </w:p>
    <w:p w14:paraId="20298C04" w14:textId="77777777" w:rsidR="00800496" w:rsidRPr="00800496" w:rsidRDefault="00800496" w:rsidP="00800496">
      <w:pPr>
        <w:ind w:left="2880"/>
        <w:rPr>
          <w:rFonts w:ascii="Arial" w:eastAsia="Arial" w:hAnsi="Arial" w:cs="Arial"/>
          <w:sz w:val="16"/>
          <w:szCs w:val="16"/>
        </w:rPr>
      </w:pPr>
    </w:p>
    <w:p w14:paraId="1EFC5765" w14:textId="14CC2DF9" w:rsidR="00D506BA" w:rsidRDefault="00592485">
      <w:pPr>
        <w:pBdr>
          <w:top w:val="nil"/>
          <w:left w:val="nil"/>
          <w:bottom w:val="nil"/>
          <w:right w:val="nil"/>
          <w:between w:val="nil"/>
        </w:pBdr>
        <w:ind w:left="2880" w:hanging="2880"/>
        <w:rPr>
          <w:rFonts w:ascii="Arial" w:eastAsia="Arial" w:hAnsi="Arial" w:cs="Arial"/>
          <w:color w:val="000000"/>
          <w:sz w:val="28"/>
          <w:szCs w:val="28"/>
        </w:rPr>
      </w:pPr>
      <w:r>
        <w:rPr>
          <w:rFonts w:ascii="Arial" w:eastAsia="Arial" w:hAnsi="Arial" w:cs="Arial"/>
          <w:color w:val="000000"/>
          <w:szCs w:val="24"/>
        </w:rPr>
        <w:t>Ravenna A</w:t>
      </w:r>
      <w:r w:rsidR="00D4574E">
        <w:rPr>
          <w:rFonts w:ascii="Arial" w:eastAsia="Arial" w:hAnsi="Arial" w:cs="Arial"/>
          <w:color w:val="000000"/>
          <w:szCs w:val="24"/>
        </w:rPr>
        <w:t xml:space="preserve"> Room</w:t>
      </w:r>
      <w:r>
        <w:rPr>
          <w:rFonts w:ascii="Arial" w:eastAsia="Arial" w:hAnsi="Arial" w:cs="Arial"/>
          <w:color w:val="000000"/>
          <w:szCs w:val="24"/>
        </w:rPr>
        <w:tab/>
      </w:r>
      <w:r w:rsidRPr="00DF7BF9">
        <w:rPr>
          <w:rFonts w:ascii="Arial" w:eastAsia="Arial" w:hAnsi="Arial" w:cs="Arial"/>
          <w:b/>
          <w:i/>
          <w:iCs/>
          <w:color w:val="000000"/>
          <w:sz w:val="28"/>
          <w:szCs w:val="28"/>
        </w:rPr>
        <w:t>Pre/Emergent/Early Literacy for Young Children with Blindness/Visual Impairment</w:t>
      </w:r>
    </w:p>
    <w:p w14:paraId="51B18E8A" w14:textId="3C663472" w:rsidR="00D506BA" w:rsidRDefault="00592485">
      <w:pPr>
        <w:pBdr>
          <w:top w:val="nil"/>
          <w:left w:val="nil"/>
          <w:bottom w:val="nil"/>
          <w:right w:val="nil"/>
          <w:between w:val="nil"/>
        </w:pBdr>
        <w:ind w:left="2160" w:firstLine="720"/>
        <w:rPr>
          <w:rFonts w:ascii="Arial" w:eastAsia="Arial" w:hAnsi="Arial" w:cs="Arial"/>
          <w:color w:val="000000"/>
          <w:sz w:val="26"/>
          <w:szCs w:val="26"/>
        </w:rPr>
      </w:pPr>
      <w:proofErr w:type="spellStart"/>
      <w:r>
        <w:rPr>
          <w:rFonts w:ascii="Arial" w:eastAsia="Arial" w:hAnsi="Arial" w:cs="Arial"/>
          <w:color w:val="000000"/>
          <w:sz w:val="26"/>
          <w:szCs w:val="26"/>
        </w:rPr>
        <w:t>Tanni</w:t>
      </w:r>
      <w:proofErr w:type="spellEnd"/>
      <w:r>
        <w:rPr>
          <w:rFonts w:ascii="Arial" w:eastAsia="Arial" w:hAnsi="Arial" w:cs="Arial"/>
          <w:color w:val="000000"/>
          <w:sz w:val="26"/>
          <w:szCs w:val="26"/>
        </w:rPr>
        <w:t xml:space="preserve"> Anthony</w:t>
      </w:r>
      <w:r w:rsidR="00B3440C">
        <w:rPr>
          <w:rFonts w:ascii="Arial" w:eastAsia="Arial" w:hAnsi="Arial" w:cs="Arial"/>
          <w:color w:val="000000"/>
          <w:sz w:val="26"/>
          <w:szCs w:val="26"/>
        </w:rPr>
        <w:t xml:space="preserve">, </w:t>
      </w:r>
      <w:r w:rsidR="007164EF">
        <w:rPr>
          <w:rFonts w:ascii="Arial" w:hAnsi="Arial" w:cs="Arial"/>
          <w:sz w:val="26"/>
          <w:szCs w:val="26"/>
        </w:rPr>
        <w:t>Colorado Department of Education</w:t>
      </w:r>
    </w:p>
    <w:p w14:paraId="1C9A4BC7" w14:textId="169304FE" w:rsidR="00D506BA" w:rsidRPr="00B3440C" w:rsidRDefault="00B3440C" w:rsidP="00B3440C">
      <w:pPr>
        <w:pStyle w:val="NoSpacing"/>
        <w:ind w:left="2880"/>
        <w:rPr>
          <w:rFonts w:eastAsia="Arial"/>
          <w:i/>
          <w:iCs/>
          <w:sz w:val="24"/>
          <w:szCs w:val="24"/>
        </w:rPr>
      </w:pPr>
      <w:r>
        <w:rPr>
          <w:rFonts w:eastAsia="Arial"/>
          <w:i/>
          <w:iCs/>
          <w:sz w:val="24"/>
          <w:szCs w:val="24"/>
        </w:rPr>
        <w:t>-</w:t>
      </w:r>
      <w:r w:rsidR="00592485" w:rsidRPr="00B3440C">
        <w:rPr>
          <w:rFonts w:eastAsia="Arial"/>
          <w:i/>
          <w:iCs/>
          <w:sz w:val="24"/>
          <w:szCs w:val="24"/>
        </w:rPr>
        <w:t xml:space="preserve">All young children are on the path to conventional literacy. For children with visual impairment, it is essential to align research/ </w:t>
      </w:r>
      <w:proofErr w:type="gramStart"/>
      <w:r w:rsidR="00592485" w:rsidRPr="00B3440C">
        <w:rPr>
          <w:rFonts w:eastAsia="Arial"/>
          <w:i/>
          <w:iCs/>
          <w:sz w:val="24"/>
          <w:szCs w:val="24"/>
        </w:rPr>
        <w:t>evidence based</w:t>
      </w:r>
      <w:proofErr w:type="gramEnd"/>
      <w:r w:rsidR="00592485" w:rsidRPr="00B3440C">
        <w:rPr>
          <w:rFonts w:eastAsia="Arial"/>
          <w:i/>
          <w:iCs/>
          <w:sz w:val="24"/>
          <w:szCs w:val="24"/>
        </w:rPr>
        <w:t xml:space="preserve"> practice specific to literacy development with the impact of early onsite blindness/visual impairment.  Strategies will be highlighted to support early literacy for our youngest learners.</w:t>
      </w:r>
    </w:p>
    <w:p w14:paraId="6659D8EC" w14:textId="77777777" w:rsidR="00D506BA" w:rsidRDefault="00D506BA">
      <w:pPr>
        <w:rPr>
          <w:rFonts w:ascii="Arial" w:eastAsia="Arial" w:hAnsi="Arial" w:cs="Arial"/>
          <w:color w:val="00B400"/>
          <w:sz w:val="16"/>
          <w:szCs w:val="16"/>
        </w:rPr>
      </w:pPr>
    </w:p>
    <w:p w14:paraId="1FE3C874" w14:textId="7379BF4D" w:rsidR="00D506BA" w:rsidRDefault="00592485">
      <w:pPr>
        <w:pBdr>
          <w:top w:val="nil"/>
          <w:left w:val="nil"/>
          <w:bottom w:val="nil"/>
          <w:right w:val="nil"/>
          <w:between w:val="nil"/>
        </w:pBdr>
        <w:ind w:left="2880" w:hanging="2880"/>
        <w:rPr>
          <w:rFonts w:ascii="Arial" w:eastAsia="Arial" w:hAnsi="Arial" w:cs="Arial"/>
          <w:color w:val="000000"/>
          <w:sz w:val="28"/>
          <w:szCs w:val="28"/>
        </w:rPr>
      </w:pPr>
      <w:r>
        <w:rPr>
          <w:rFonts w:ascii="Arial" w:eastAsia="Arial" w:hAnsi="Arial" w:cs="Arial"/>
          <w:color w:val="000000"/>
          <w:szCs w:val="24"/>
        </w:rPr>
        <w:t>Ravenna B</w:t>
      </w:r>
      <w:r w:rsidR="00B3440C">
        <w:rPr>
          <w:rFonts w:ascii="Arial" w:eastAsia="Arial" w:hAnsi="Arial" w:cs="Arial"/>
          <w:color w:val="000000"/>
          <w:szCs w:val="24"/>
        </w:rPr>
        <w:t xml:space="preserve"> Room</w:t>
      </w:r>
      <w:r>
        <w:rPr>
          <w:rFonts w:ascii="Arial" w:eastAsia="Arial" w:hAnsi="Arial" w:cs="Arial"/>
          <w:color w:val="000000"/>
          <w:szCs w:val="24"/>
        </w:rPr>
        <w:tab/>
      </w:r>
      <w:r w:rsidRPr="00B3440C">
        <w:rPr>
          <w:rFonts w:ascii="Arial" w:eastAsia="Arial" w:hAnsi="Arial" w:cs="Arial"/>
          <w:b/>
          <w:i/>
          <w:iCs/>
          <w:color w:val="000000"/>
          <w:sz w:val="28"/>
          <w:szCs w:val="28"/>
        </w:rPr>
        <w:t>A Step-by-Step Guide for Creating Multisensory Interactive Story Books</w:t>
      </w:r>
      <w:r>
        <w:rPr>
          <w:rFonts w:ascii="Arial" w:eastAsia="Arial" w:hAnsi="Arial" w:cs="Arial"/>
          <w:color w:val="000000"/>
          <w:sz w:val="28"/>
          <w:szCs w:val="28"/>
        </w:rPr>
        <w:t xml:space="preserve"> </w:t>
      </w:r>
    </w:p>
    <w:p w14:paraId="1EAC58C0" w14:textId="755A8573" w:rsidR="00B3440C" w:rsidRDefault="00592485">
      <w:pPr>
        <w:pBdr>
          <w:top w:val="nil"/>
          <w:left w:val="nil"/>
          <w:bottom w:val="nil"/>
          <w:right w:val="nil"/>
          <w:between w:val="nil"/>
        </w:pBdr>
        <w:ind w:left="2160" w:firstLine="720"/>
        <w:rPr>
          <w:rFonts w:ascii="Arial" w:eastAsia="Arial" w:hAnsi="Arial" w:cs="Arial"/>
          <w:color w:val="000000"/>
          <w:sz w:val="26"/>
          <w:szCs w:val="26"/>
        </w:rPr>
      </w:pPr>
      <w:proofErr w:type="spellStart"/>
      <w:r>
        <w:rPr>
          <w:rFonts w:ascii="Arial" w:eastAsia="Arial" w:hAnsi="Arial" w:cs="Arial"/>
          <w:color w:val="000000"/>
          <w:sz w:val="26"/>
          <w:szCs w:val="26"/>
        </w:rPr>
        <w:t>Loana</w:t>
      </w:r>
      <w:proofErr w:type="spellEnd"/>
      <w:r>
        <w:rPr>
          <w:rFonts w:ascii="Arial" w:eastAsia="Arial" w:hAnsi="Arial" w:cs="Arial"/>
          <w:color w:val="000000"/>
          <w:sz w:val="26"/>
          <w:szCs w:val="26"/>
        </w:rPr>
        <w:t xml:space="preserve"> Mason</w:t>
      </w:r>
      <w:r w:rsidR="00B3440C">
        <w:rPr>
          <w:rFonts w:ascii="Arial" w:eastAsia="Arial" w:hAnsi="Arial" w:cs="Arial"/>
          <w:color w:val="000000"/>
          <w:sz w:val="26"/>
          <w:szCs w:val="26"/>
        </w:rPr>
        <w:t xml:space="preserve">, </w:t>
      </w:r>
      <w:r w:rsidR="007164EF">
        <w:rPr>
          <w:rFonts w:ascii="Arial" w:eastAsia="Arial" w:hAnsi="Arial" w:cs="Arial"/>
          <w:color w:val="000000"/>
          <w:sz w:val="26"/>
          <w:szCs w:val="26"/>
        </w:rPr>
        <w:t>NMSU</w:t>
      </w:r>
    </w:p>
    <w:p w14:paraId="008DC124" w14:textId="37F6CDA2" w:rsidR="00D506BA" w:rsidRPr="007164EF" w:rsidRDefault="00592485" w:rsidP="007164EF">
      <w:pPr>
        <w:pBdr>
          <w:top w:val="nil"/>
          <w:left w:val="nil"/>
          <w:bottom w:val="nil"/>
          <w:right w:val="nil"/>
          <w:between w:val="nil"/>
        </w:pBdr>
        <w:ind w:left="2880" w:firstLine="75"/>
        <w:rPr>
          <w:rFonts w:ascii="Arial" w:eastAsia="Arial" w:hAnsi="Arial" w:cs="Arial"/>
          <w:color w:val="000000"/>
          <w:sz w:val="26"/>
          <w:szCs w:val="26"/>
        </w:rPr>
      </w:pPr>
      <w:r>
        <w:rPr>
          <w:rFonts w:ascii="Arial" w:eastAsia="Arial" w:hAnsi="Arial" w:cs="Arial"/>
          <w:color w:val="000000"/>
          <w:sz w:val="26"/>
          <w:szCs w:val="26"/>
        </w:rPr>
        <w:t>Kara Halley</w:t>
      </w:r>
      <w:r w:rsidR="00B3440C">
        <w:rPr>
          <w:rFonts w:ascii="Arial" w:eastAsia="Arial" w:hAnsi="Arial" w:cs="Arial"/>
          <w:color w:val="000000"/>
          <w:sz w:val="26"/>
          <w:szCs w:val="26"/>
        </w:rPr>
        <w:t xml:space="preserve">, </w:t>
      </w:r>
      <w:r w:rsidR="007164EF" w:rsidRPr="007164EF">
        <w:rPr>
          <w:rFonts w:ascii="Arial" w:hAnsi="Arial" w:cs="Arial"/>
          <w:sz w:val="26"/>
          <w:szCs w:val="26"/>
        </w:rPr>
        <w:t>Metropolitan State University of Denver</w:t>
      </w:r>
      <w:r w:rsidR="00B3440C" w:rsidRPr="007164EF">
        <w:rPr>
          <w:rFonts w:ascii="Arial" w:eastAsia="Arial" w:hAnsi="Arial" w:cs="Arial"/>
          <w:color w:val="000000"/>
          <w:sz w:val="26"/>
          <w:szCs w:val="26"/>
        </w:rPr>
        <w:t xml:space="preserve">  </w:t>
      </w:r>
    </w:p>
    <w:p w14:paraId="2A141A27" w14:textId="0C885546" w:rsidR="00D506BA" w:rsidRDefault="00B3440C" w:rsidP="00B3440C">
      <w:pPr>
        <w:pStyle w:val="NoSpacing"/>
        <w:ind w:left="2880"/>
        <w:rPr>
          <w:rFonts w:eastAsia="Verdana"/>
          <w:sz w:val="24"/>
          <w:szCs w:val="24"/>
        </w:rPr>
      </w:pPr>
      <w:r>
        <w:rPr>
          <w:rFonts w:eastAsia="Verdana"/>
          <w:i/>
          <w:iCs/>
          <w:sz w:val="24"/>
          <w:szCs w:val="24"/>
        </w:rPr>
        <w:t>-</w:t>
      </w:r>
      <w:r w:rsidR="00592485" w:rsidRPr="00B3440C">
        <w:rPr>
          <w:rFonts w:eastAsia="Verdana"/>
          <w:i/>
          <w:iCs/>
          <w:sz w:val="24"/>
          <w:szCs w:val="24"/>
        </w:rPr>
        <w:t xml:space="preserve">This presentation will provide attendees hands-on experience creating electronic, multisensory, interactive storybooks for learners with visual and multiple impairments who are non-conventional readers/communicators. Using their personal computers/tablets, participants will practice techniques for simplifying both content and imagery using a variety of different software programs, mobile apps, and royalty free websites. </w:t>
      </w:r>
      <w:bookmarkStart w:id="40" w:name="_heading=h.2bn6wsx" w:colFirst="0" w:colLast="0"/>
      <w:bookmarkEnd w:id="40"/>
    </w:p>
    <w:p w14:paraId="653C0876" w14:textId="4B1D933F" w:rsidR="00873FFF" w:rsidRDefault="00873FFF" w:rsidP="00B3440C">
      <w:pPr>
        <w:pStyle w:val="NoSpacing"/>
        <w:ind w:left="2880"/>
        <w:rPr>
          <w:rFonts w:eastAsia="Verdana"/>
          <w:sz w:val="24"/>
          <w:szCs w:val="24"/>
        </w:rPr>
      </w:pPr>
    </w:p>
    <w:p w14:paraId="40FF5B95" w14:textId="2233CA34" w:rsidR="00873FFF" w:rsidRDefault="00873FFF" w:rsidP="00873FFF">
      <w:pPr>
        <w:pBdr>
          <w:top w:val="nil"/>
          <w:left w:val="nil"/>
          <w:bottom w:val="nil"/>
          <w:right w:val="nil"/>
          <w:between w:val="nil"/>
        </w:pBdr>
        <w:ind w:left="2880" w:hanging="2880"/>
        <w:rPr>
          <w:rFonts w:ascii="Arial" w:eastAsia="Arial" w:hAnsi="Arial" w:cs="Arial"/>
          <w:color w:val="000000"/>
          <w:sz w:val="28"/>
          <w:szCs w:val="28"/>
        </w:rPr>
      </w:pPr>
      <w:r>
        <w:rPr>
          <w:rFonts w:ascii="Arial" w:eastAsia="Arial" w:hAnsi="Arial" w:cs="Arial"/>
          <w:color w:val="000000"/>
          <w:szCs w:val="24"/>
        </w:rPr>
        <w:t>Ravenna C Room</w:t>
      </w:r>
      <w:r>
        <w:rPr>
          <w:rFonts w:ascii="Arial" w:eastAsia="Arial" w:hAnsi="Arial" w:cs="Arial"/>
          <w:color w:val="000000"/>
          <w:szCs w:val="24"/>
        </w:rPr>
        <w:tab/>
      </w:r>
      <w:r>
        <w:rPr>
          <w:rFonts w:ascii="Arial" w:eastAsia="Arial" w:hAnsi="Arial" w:cs="Arial"/>
          <w:b/>
          <w:bCs/>
          <w:i/>
          <w:iCs/>
          <w:color w:val="000000"/>
          <w:sz w:val="28"/>
          <w:szCs w:val="28"/>
        </w:rPr>
        <w:t xml:space="preserve">APH </w:t>
      </w:r>
      <w:r>
        <w:rPr>
          <w:rFonts w:ascii="Arial" w:eastAsia="Arial" w:hAnsi="Arial" w:cs="Arial"/>
          <w:b/>
          <w:i/>
          <w:iCs/>
          <w:color w:val="000000"/>
          <w:sz w:val="28"/>
          <w:szCs w:val="28"/>
        </w:rPr>
        <w:t>Focus Group: The Smart Tablet Magnifier</w:t>
      </w:r>
      <w:r>
        <w:rPr>
          <w:rFonts w:ascii="Arial" w:eastAsia="Arial" w:hAnsi="Arial" w:cs="Arial"/>
          <w:color w:val="000000"/>
          <w:sz w:val="28"/>
          <w:szCs w:val="28"/>
        </w:rPr>
        <w:t xml:space="preserve"> </w:t>
      </w:r>
    </w:p>
    <w:p w14:paraId="1F69449D" w14:textId="53BF7D85" w:rsidR="00873FFF" w:rsidRDefault="00873FFF" w:rsidP="00873FFF">
      <w:pPr>
        <w:pBdr>
          <w:top w:val="nil"/>
          <w:left w:val="nil"/>
          <w:bottom w:val="nil"/>
          <w:right w:val="nil"/>
          <w:between w:val="nil"/>
        </w:pBdr>
        <w:ind w:left="2160" w:firstLine="720"/>
        <w:rPr>
          <w:rFonts w:ascii="Arial" w:eastAsia="Arial" w:hAnsi="Arial" w:cs="Arial"/>
          <w:color w:val="000000"/>
          <w:sz w:val="26"/>
          <w:szCs w:val="26"/>
        </w:rPr>
      </w:pPr>
      <w:r>
        <w:rPr>
          <w:rFonts w:ascii="Arial" w:eastAsia="Arial" w:hAnsi="Arial" w:cs="Arial"/>
          <w:color w:val="000000"/>
          <w:sz w:val="26"/>
          <w:szCs w:val="26"/>
        </w:rPr>
        <w:t xml:space="preserve">Robin Lowell, Issaquah School District, </w:t>
      </w:r>
      <w:r w:rsidRPr="00873FFF">
        <w:rPr>
          <w:rFonts w:ascii="Arial" w:eastAsia="Arial" w:hAnsi="Arial" w:cs="Arial"/>
          <w:color w:val="000000"/>
          <w:szCs w:val="24"/>
        </w:rPr>
        <w:t>Insight2execution</w:t>
      </w:r>
    </w:p>
    <w:p w14:paraId="768EB470" w14:textId="330C8C09" w:rsidR="00873FFF" w:rsidRDefault="00873FFF" w:rsidP="00873FFF">
      <w:pPr>
        <w:pStyle w:val="NoSpacing"/>
        <w:ind w:left="2880"/>
        <w:rPr>
          <w:rFonts w:eastAsia="Verdana"/>
          <w:i/>
          <w:iCs/>
          <w:sz w:val="24"/>
          <w:szCs w:val="24"/>
        </w:rPr>
      </w:pPr>
      <w:r>
        <w:rPr>
          <w:rFonts w:eastAsia="Verdana"/>
          <w:i/>
          <w:iCs/>
          <w:sz w:val="24"/>
          <w:szCs w:val="24"/>
        </w:rPr>
        <w:t>-</w:t>
      </w:r>
      <w:r w:rsidR="00435846">
        <w:rPr>
          <w:rFonts w:eastAsia="Verdana"/>
          <w:i/>
          <w:iCs/>
          <w:sz w:val="24"/>
          <w:szCs w:val="24"/>
        </w:rPr>
        <w:t>Come participate in designing the smart tablet of the future. As a group, we will explore and discover how teachers and students are currently using a MATT Connect magnifier and share innovative ideas for the next generation of MATT Connect. Field testing opportunities will also be discussed. The future belongs to everyone!</w:t>
      </w:r>
      <w:r w:rsidRPr="00B3440C">
        <w:rPr>
          <w:rFonts w:eastAsia="Verdana"/>
          <w:i/>
          <w:iCs/>
          <w:sz w:val="24"/>
          <w:szCs w:val="24"/>
        </w:rPr>
        <w:t xml:space="preserve"> </w:t>
      </w:r>
    </w:p>
    <w:p w14:paraId="603C22F5" w14:textId="77777777" w:rsidR="00D506BA" w:rsidRDefault="00592485" w:rsidP="004245D6">
      <w:pPr>
        <w:pStyle w:val="Heading4"/>
        <w:rPr>
          <w:sz w:val="28"/>
          <w:szCs w:val="28"/>
        </w:rPr>
      </w:pPr>
      <w:r>
        <w:t>10:00 am – 10:15 am</w:t>
      </w:r>
      <w:r>
        <w:rPr>
          <w:sz w:val="28"/>
          <w:szCs w:val="28"/>
        </w:rPr>
        <w:tab/>
        <w:t>Break/Transition</w:t>
      </w:r>
    </w:p>
    <w:p w14:paraId="2B4681FA" w14:textId="77777777" w:rsidR="00D506BA" w:rsidRDefault="00592485" w:rsidP="004245D6">
      <w:pPr>
        <w:pStyle w:val="Heading4"/>
        <w:rPr>
          <w:sz w:val="28"/>
          <w:szCs w:val="28"/>
        </w:rPr>
      </w:pPr>
      <w:r>
        <w:t>10:15 am – 11:15 am</w:t>
      </w:r>
      <w:r>
        <w:rPr>
          <w:sz w:val="28"/>
          <w:szCs w:val="28"/>
        </w:rPr>
        <w:tab/>
        <w:t>Concurrent Sessions</w:t>
      </w:r>
    </w:p>
    <w:p w14:paraId="4AF51CE0" w14:textId="77777777" w:rsidR="00D506BA" w:rsidRPr="00B3440C" w:rsidRDefault="00D506BA">
      <w:pPr>
        <w:pBdr>
          <w:top w:val="nil"/>
          <w:left w:val="nil"/>
          <w:bottom w:val="nil"/>
          <w:right w:val="nil"/>
          <w:between w:val="nil"/>
        </w:pBdr>
        <w:rPr>
          <w:rFonts w:ascii="Arial" w:eastAsia="Arial" w:hAnsi="Arial" w:cs="Arial"/>
          <w:color w:val="000000"/>
          <w:sz w:val="16"/>
          <w:szCs w:val="16"/>
        </w:rPr>
      </w:pPr>
    </w:p>
    <w:p w14:paraId="38619B09" w14:textId="4CE63B76" w:rsidR="00D506BA" w:rsidRDefault="00592485">
      <w:pPr>
        <w:pBdr>
          <w:top w:val="nil"/>
          <w:left w:val="nil"/>
          <w:bottom w:val="nil"/>
          <w:right w:val="nil"/>
          <w:between w:val="nil"/>
        </w:pBdr>
        <w:ind w:left="2880" w:hanging="2880"/>
        <w:rPr>
          <w:rFonts w:ascii="Arial" w:eastAsia="Arial" w:hAnsi="Arial" w:cs="Arial"/>
          <w:color w:val="000000"/>
          <w:sz w:val="28"/>
          <w:szCs w:val="28"/>
        </w:rPr>
      </w:pPr>
      <w:r>
        <w:rPr>
          <w:rFonts w:ascii="Arial" w:eastAsia="Arial" w:hAnsi="Arial" w:cs="Arial"/>
          <w:color w:val="000000"/>
          <w:szCs w:val="24"/>
        </w:rPr>
        <w:t>Greenwood</w:t>
      </w:r>
      <w:r w:rsidR="00B3440C">
        <w:rPr>
          <w:rFonts w:ascii="Arial" w:eastAsia="Arial" w:hAnsi="Arial" w:cs="Arial"/>
          <w:color w:val="000000"/>
          <w:szCs w:val="24"/>
        </w:rPr>
        <w:t xml:space="preserve"> Room</w:t>
      </w:r>
      <w:r>
        <w:rPr>
          <w:rFonts w:ascii="Arial" w:eastAsia="Arial" w:hAnsi="Arial" w:cs="Arial"/>
          <w:color w:val="000000"/>
          <w:szCs w:val="24"/>
        </w:rPr>
        <w:tab/>
      </w:r>
      <w:r w:rsidRPr="00B3440C">
        <w:rPr>
          <w:rFonts w:ascii="Arial" w:eastAsia="Arial" w:hAnsi="Arial" w:cs="Arial"/>
          <w:b/>
          <w:i/>
          <w:iCs/>
          <w:color w:val="000000"/>
          <w:sz w:val="28"/>
          <w:szCs w:val="28"/>
        </w:rPr>
        <w:t>Accessible Coding and Digital Literacy: Making Connections for Students with Visual Impairments</w:t>
      </w:r>
    </w:p>
    <w:p w14:paraId="2F59F5E1" w14:textId="5D4057D3" w:rsidR="00B3440C" w:rsidRDefault="00592485">
      <w:pPr>
        <w:pBdr>
          <w:top w:val="nil"/>
          <w:left w:val="nil"/>
          <w:bottom w:val="nil"/>
          <w:right w:val="nil"/>
          <w:between w:val="nil"/>
        </w:pBdr>
        <w:ind w:left="2880"/>
        <w:rPr>
          <w:rFonts w:ascii="Arial" w:eastAsia="Arial" w:hAnsi="Arial" w:cs="Arial"/>
          <w:sz w:val="26"/>
          <w:szCs w:val="26"/>
        </w:rPr>
      </w:pPr>
      <w:bookmarkStart w:id="41" w:name="_heading=h.qsh70q" w:colFirst="0" w:colLast="0"/>
      <w:bookmarkEnd w:id="41"/>
      <w:r>
        <w:rPr>
          <w:rFonts w:ascii="Arial" w:eastAsia="Arial" w:hAnsi="Arial" w:cs="Arial"/>
          <w:sz w:val="26"/>
          <w:szCs w:val="26"/>
        </w:rPr>
        <w:t xml:space="preserve">Adam Wilton, </w:t>
      </w:r>
      <w:r w:rsidR="006B3BFD">
        <w:rPr>
          <w:rFonts w:ascii="Arial" w:eastAsia="Arial" w:hAnsi="Arial" w:cs="Arial"/>
          <w:color w:val="000000"/>
          <w:sz w:val="26"/>
          <w:szCs w:val="26"/>
        </w:rPr>
        <w:t>PRCVI</w:t>
      </w:r>
    </w:p>
    <w:p w14:paraId="46DC8C06" w14:textId="34A384F4" w:rsidR="00B3440C" w:rsidRDefault="00592485">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 xml:space="preserve">Jennifer </w:t>
      </w:r>
      <w:proofErr w:type="spellStart"/>
      <w:r>
        <w:rPr>
          <w:rFonts w:ascii="Arial" w:eastAsia="Arial" w:hAnsi="Arial" w:cs="Arial"/>
          <w:color w:val="000000"/>
          <w:sz w:val="26"/>
          <w:szCs w:val="26"/>
        </w:rPr>
        <w:t>Jesso</w:t>
      </w:r>
      <w:proofErr w:type="spellEnd"/>
      <w:r>
        <w:rPr>
          <w:rFonts w:ascii="Arial" w:eastAsia="Arial" w:hAnsi="Arial" w:cs="Arial"/>
          <w:color w:val="000000"/>
          <w:sz w:val="26"/>
          <w:szCs w:val="26"/>
        </w:rPr>
        <w:t xml:space="preserve">, </w:t>
      </w:r>
      <w:r w:rsidR="006B3BFD">
        <w:rPr>
          <w:rFonts w:ascii="Arial" w:eastAsia="Arial" w:hAnsi="Arial" w:cs="Arial"/>
          <w:color w:val="000000"/>
          <w:sz w:val="26"/>
          <w:szCs w:val="26"/>
        </w:rPr>
        <w:t>PRCVI</w:t>
      </w:r>
    </w:p>
    <w:p w14:paraId="64DB746F" w14:textId="2E30B235" w:rsidR="00B3440C" w:rsidRDefault="00592485">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 xml:space="preserve">Colton </w:t>
      </w:r>
      <w:proofErr w:type="spellStart"/>
      <w:r>
        <w:rPr>
          <w:rFonts w:ascii="Arial" w:eastAsia="Arial" w:hAnsi="Arial" w:cs="Arial"/>
          <w:color w:val="000000"/>
          <w:sz w:val="26"/>
          <w:szCs w:val="26"/>
        </w:rPr>
        <w:t>McClaflin</w:t>
      </w:r>
      <w:proofErr w:type="spellEnd"/>
      <w:r w:rsidR="00B3440C">
        <w:rPr>
          <w:rFonts w:ascii="Arial" w:eastAsia="Arial" w:hAnsi="Arial" w:cs="Arial"/>
          <w:color w:val="000000"/>
          <w:sz w:val="26"/>
          <w:szCs w:val="26"/>
        </w:rPr>
        <w:t xml:space="preserve">, </w:t>
      </w:r>
      <w:r w:rsidR="006B3BFD">
        <w:rPr>
          <w:rFonts w:ascii="Arial" w:eastAsia="Arial" w:hAnsi="Arial" w:cs="Arial"/>
          <w:color w:val="000000"/>
          <w:sz w:val="26"/>
          <w:szCs w:val="26"/>
        </w:rPr>
        <w:t>PRCVI</w:t>
      </w:r>
    </w:p>
    <w:p w14:paraId="1385840F" w14:textId="56A61465" w:rsidR="00D506BA" w:rsidRDefault="00592485">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Flo Wong</w:t>
      </w:r>
      <w:r w:rsidR="00B3440C">
        <w:rPr>
          <w:rFonts w:ascii="Arial" w:eastAsia="Arial" w:hAnsi="Arial" w:cs="Arial"/>
          <w:color w:val="000000"/>
          <w:sz w:val="26"/>
          <w:szCs w:val="26"/>
        </w:rPr>
        <w:t xml:space="preserve">, </w:t>
      </w:r>
      <w:r w:rsidR="006B3BFD">
        <w:rPr>
          <w:rFonts w:ascii="Arial" w:eastAsia="Arial" w:hAnsi="Arial" w:cs="Arial"/>
          <w:color w:val="000000"/>
          <w:sz w:val="26"/>
          <w:szCs w:val="26"/>
        </w:rPr>
        <w:t>PRCVI</w:t>
      </w:r>
    </w:p>
    <w:p w14:paraId="0427FA7C" w14:textId="1C3E09EA" w:rsidR="00D506BA" w:rsidRPr="00B3440C" w:rsidRDefault="00B3440C" w:rsidP="00B3440C">
      <w:pPr>
        <w:pStyle w:val="NoSpacing"/>
        <w:ind w:left="2880"/>
        <w:rPr>
          <w:rFonts w:eastAsia="Verdana"/>
          <w:i/>
          <w:iCs/>
          <w:sz w:val="24"/>
          <w:szCs w:val="24"/>
        </w:rPr>
      </w:pPr>
      <w:r>
        <w:rPr>
          <w:rFonts w:eastAsia="Verdana"/>
          <w:i/>
          <w:iCs/>
          <w:sz w:val="24"/>
          <w:szCs w:val="24"/>
        </w:rPr>
        <w:t>-</w:t>
      </w:r>
      <w:r w:rsidR="00592485" w:rsidRPr="00B3440C">
        <w:rPr>
          <w:rFonts w:eastAsia="Verdana"/>
          <w:i/>
          <w:iCs/>
          <w:sz w:val="24"/>
          <w:szCs w:val="24"/>
        </w:rPr>
        <w:t>By learning to code, students engage and enhance a range of abilities that connect directly to core literacy skills such as problem solving and procedural thinking. This workshop will introduce the fundamental concepts of coding and outline a series of accessible coding activities for students with visual impairments from kindergarten to post-secondary.</w:t>
      </w:r>
    </w:p>
    <w:p w14:paraId="6842CB6B" w14:textId="77777777" w:rsidR="00D506BA" w:rsidRDefault="00D506BA" w:rsidP="006B3BFD">
      <w:pPr>
        <w:pBdr>
          <w:top w:val="nil"/>
          <w:left w:val="nil"/>
          <w:bottom w:val="nil"/>
          <w:right w:val="nil"/>
          <w:between w:val="nil"/>
        </w:pBdr>
        <w:rPr>
          <w:rFonts w:ascii="Arial" w:eastAsia="Arial" w:hAnsi="Arial" w:cs="Arial"/>
          <w:color w:val="000000"/>
          <w:sz w:val="16"/>
          <w:szCs w:val="16"/>
        </w:rPr>
      </w:pPr>
    </w:p>
    <w:p w14:paraId="6582AB26" w14:textId="5D9482FC" w:rsidR="00D506BA" w:rsidRDefault="00592485">
      <w:pPr>
        <w:pBdr>
          <w:top w:val="nil"/>
          <w:left w:val="nil"/>
          <w:bottom w:val="nil"/>
          <w:right w:val="nil"/>
          <w:between w:val="nil"/>
        </w:pBdr>
        <w:ind w:left="2880" w:hanging="2880"/>
        <w:rPr>
          <w:rFonts w:ascii="Arial" w:eastAsia="Arial" w:hAnsi="Arial" w:cs="Arial"/>
          <w:color w:val="000000"/>
          <w:sz w:val="28"/>
          <w:szCs w:val="28"/>
        </w:rPr>
      </w:pPr>
      <w:r>
        <w:rPr>
          <w:rFonts w:ascii="Arial" w:eastAsia="Arial" w:hAnsi="Arial" w:cs="Arial"/>
          <w:color w:val="000000"/>
          <w:szCs w:val="24"/>
        </w:rPr>
        <w:t>Issaquah A&amp;B</w:t>
      </w:r>
      <w:r w:rsidR="00B3440C">
        <w:rPr>
          <w:rFonts w:ascii="Arial" w:eastAsia="Arial" w:hAnsi="Arial" w:cs="Arial"/>
          <w:color w:val="000000"/>
          <w:szCs w:val="24"/>
        </w:rPr>
        <w:t xml:space="preserve"> Rooms</w:t>
      </w:r>
      <w:r>
        <w:rPr>
          <w:rFonts w:ascii="Arial" w:eastAsia="Arial" w:hAnsi="Arial" w:cs="Arial"/>
          <w:color w:val="000000"/>
          <w:sz w:val="26"/>
          <w:szCs w:val="26"/>
        </w:rPr>
        <w:tab/>
      </w:r>
      <w:r w:rsidRPr="00B3440C">
        <w:rPr>
          <w:rFonts w:ascii="Arial" w:eastAsia="Arial" w:hAnsi="Arial" w:cs="Arial"/>
          <w:b/>
          <w:i/>
          <w:iCs/>
          <w:color w:val="000000"/>
          <w:sz w:val="28"/>
          <w:szCs w:val="28"/>
        </w:rPr>
        <w:t>Implementing I-M-ABLE: A Hands-On Session to Address the Most Important Component of the Approach, Teaching Key Vocabulary Words to Your Students</w:t>
      </w:r>
      <w:r>
        <w:rPr>
          <w:rFonts w:ascii="Arial" w:eastAsia="Arial" w:hAnsi="Arial" w:cs="Arial"/>
          <w:color w:val="000000"/>
          <w:sz w:val="28"/>
          <w:szCs w:val="28"/>
        </w:rPr>
        <w:t xml:space="preserve"> </w:t>
      </w:r>
    </w:p>
    <w:p w14:paraId="60ECC47E" w14:textId="123B9FFD" w:rsidR="00D506BA" w:rsidRPr="006B3BFD" w:rsidRDefault="00592485" w:rsidP="006B3BFD">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Diane Wormsley</w:t>
      </w:r>
      <w:r w:rsidR="00B3440C" w:rsidRPr="006B3BFD">
        <w:rPr>
          <w:rFonts w:ascii="Arial" w:eastAsia="Arial" w:hAnsi="Arial" w:cs="Arial"/>
          <w:color w:val="000000"/>
          <w:sz w:val="26"/>
          <w:szCs w:val="26"/>
        </w:rPr>
        <w:t xml:space="preserve">, </w:t>
      </w:r>
      <w:r w:rsidR="006B3BFD" w:rsidRPr="006B3BFD">
        <w:rPr>
          <w:rFonts w:ascii="Arial" w:hAnsi="Arial" w:cs="Arial"/>
          <w:sz w:val="26"/>
          <w:szCs w:val="26"/>
        </w:rPr>
        <w:t>University of Pittsburgh</w:t>
      </w:r>
    </w:p>
    <w:p w14:paraId="27C1400D" w14:textId="16B694C5" w:rsidR="00B172E6" w:rsidRDefault="00B3440C" w:rsidP="00944C20">
      <w:pPr>
        <w:pStyle w:val="NoSpacing"/>
        <w:ind w:left="2880"/>
        <w:rPr>
          <w:i/>
          <w:iCs/>
          <w:sz w:val="24"/>
          <w:szCs w:val="24"/>
        </w:rPr>
      </w:pPr>
      <w:r>
        <w:rPr>
          <w:i/>
          <w:iCs/>
          <w:sz w:val="24"/>
          <w:szCs w:val="24"/>
        </w:rPr>
        <w:t>-</w:t>
      </w:r>
      <w:r w:rsidR="00592485" w:rsidRPr="00B3440C">
        <w:rPr>
          <w:i/>
          <w:iCs/>
          <w:sz w:val="24"/>
          <w:szCs w:val="24"/>
        </w:rPr>
        <w:t xml:space="preserve">Hands-on presentation will assist teachers who are implementing I-M-ABLE or wish to, with the most important aspect of the program, Introducing the Key Vocabulary Words. Participants will help each other analyze words and determine how best to present them to achieve accurate word recognition and proper hand/finger usage.   </w:t>
      </w:r>
      <w:bookmarkStart w:id="42" w:name="_heading=h.3as4poj" w:colFirst="0" w:colLast="0"/>
      <w:bookmarkStart w:id="43" w:name="_heading=h.1pxezwc" w:colFirst="0" w:colLast="0"/>
      <w:bookmarkEnd w:id="42"/>
      <w:bookmarkEnd w:id="43"/>
    </w:p>
    <w:p w14:paraId="75760EA6" w14:textId="77777777" w:rsidR="00944C20" w:rsidRPr="00944C20" w:rsidRDefault="00944C20" w:rsidP="00944C20">
      <w:pPr>
        <w:pStyle w:val="NoSpacing"/>
        <w:ind w:left="2880"/>
        <w:rPr>
          <w:i/>
          <w:iCs/>
          <w:sz w:val="16"/>
          <w:szCs w:val="16"/>
        </w:rPr>
      </w:pPr>
    </w:p>
    <w:p w14:paraId="1E95AD52" w14:textId="1C3858F1" w:rsidR="008E516D" w:rsidRPr="008E516D" w:rsidRDefault="005F5A0B" w:rsidP="008E516D">
      <w:pPr>
        <w:pStyle w:val="NoSpacing"/>
        <w:ind w:left="2880" w:hanging="2880"/>
        <w:rPr>
          <w:rFonts w:eastAsia="Calibri"/>
          <w:b/>
          <w:bCs/>
          <w:i/>
          <w:iCs/>
          <w:sz w:val="28"/>
          <w:szCs w:val="28"/>
        </w:rPr>
      </w:pPr>
      <w:r w:rsidRPr="008E516D">
        <w:rPr>
          <w:rFonts w:eastAsia="Arial" w:cs="Arial"/>
          <w:color w:val="000000"/>
          <w:sz w:val="24"/>
          <w:szCs w:val="24"/>
        </w:rPr>
        <w:t>Leschi</w:t>
      </w:r>
      <w:r w:rsidR="00CB3B49" w:rsidRPr="008E516D">
        <w:rPr>
          <w:rFonts w:eastAsia="Arial" w:cs="Arial"/>
          <w:color w:val="000000"/>
          <w:sz w:val="24"/>
          <w:szCs w:val="24"/>
        </w:rPr>
        <w:t xml:space="preserve"> Room</w:t>
      </w:r>
      <w:r>
        <w:rPr>
          <w:rFonts w:eastAsia="Arial" w:cs="Arial"/>
          <w:color w:val="000000"/>
          <w:szCs w:val="24"/>
        </w:rPr>
        <w:tab/>
      </w:r>
      <w:r w:rsidR="008E516D" w:rsidRPr="008E516D">
        <w:rPr>
          <w:rFonts w:eastAsia="Calibri"/>
          <w:b/>
          <w:bCs/>
          <w:i/>
          <w:iCs/>
          <w:sz w:val="28"/>
          <w:szCs w:val="28"/>
        </w:rPr>
        <w:t>Making the Braille Grade</w:t>
      </w:r>
      <w:r w:rsidR="006B3BFD">
        <w:rPr>
          <w:rFonts w:eastAsia="Calibri"/>
          <w:b/>
          <w:bCs/>
          <w:i/>
          <w:iCs/>
          <w:sz w:val="28"/>
          <w:szCs w:val="28"/>
        </w:rPr>
        <w:t xml:space="preserve"> -</w:t>
      </w:r>
      <w:r w:rsidR="008E516D" w:rsidRPr="008E516D">
        <w:rPr>
          <w:rFonts w:eastAsia="Calibri"/>
          <w:b/>
          <w:bCs/>
          <w:i/>
          <w:iCs/>
          <w:sz w:val="28"/>
          <w:szCs w:val="28"/>
        </w:rPr>
        <w:t xml:space="preserve"> Classroom Success with Braille Technology</w:t>
      </w:r>
    </w:p>
    <w:p w14:paraId="0705BC13" w14:textId="5D2110D0" w:rsidR="005F5A0B" w:rsidRDefault="008E516D" w:rsidP="008E516D">
      <w:pPr>
        <w:pBdr>
          <w:top w:val="nil"/>
          <w:left w:val="nil"/>
          <w:bottom w:val="nil"/>
          <w:right w:val="nil"/>
          <w:between w:val="nil"/>
        </w:pBdr>
        <w:ind w:left="2880"/>
        <w:rPr>
          <w:rFonts w:ascii="Arial" w:eastAsia="Arial" w:hAnsi="Arial" w:cs="Arial"/>
          <w:color w:val="000000"/>
          <w:sz w:val="26"/>
          <w:szCs w:val="26"/>
        </w:rPr>
      </w:pPr>
      <w:r w:rsidRPr="008E516D">
        <w:rPr>
          <w:rFonts w:ascii="Arial" w:eastAsia="Arial" w:hAnsi="Arial" w:cs="Arial"/>
          <w:color w:val="000000"/>
          <w:sz w:val="26"/>
          <w:szCs w:val="26"/>
        </w:rPr>
        <w:t xml:space="preserve">Peter </w:t>
      </w:r>
      <w:proofErr w:type="spellStart"/>
      <w:r w:rsidRPr="008E516D">
        <w:rPr>
          <w:rFonts w:ascii="Arial" w:eastAsia="Arial" w:hAnsi="Arial" w:cs="Arial"/>
          <w:color w:val="000000"/>
          <w:sz w:val="26"/>
          <w:szCs w:val="26"/>
        </w:rPr>
        <w:t>Tucic</w:t>
      </w:r>
      <w:proofErr w:type="spellEnd"/>
      <w:r w:rsidR="00B3440C" w:rsidRPr="008E516D">
        <w:rPr>
          <w:rFonts w:ascii="Arial" w:eastAsia="Arial" w:hAnsi="Arial" w:cs="Arial"/>
          <w:color w:val="000000"/>
          <w:sz w:val="26"/>
          <w:szCs w:val="26"/>
        </w:rPr>
        <w:t xml:space="preserve">, </w:t>
      </w:r>
      <w:proofErr w:type="spellStart"/>
      <w:r w:rsidR="00B3440C" w:rsidRPr="008E516D">
        <w:rPr>
          <w:rFonts w:ascii="Arial" w:eastAsia="Arial" w:hAnsi="Arial" w:cs="Arial"/>
          <w:color w:val="000000"/>
          <w:sz w:val="26"/>
          <w:szCs w:val="26"/>
        </w:rPr>
        <w:t>HumanWare</w:t>
      </w:r>
      <w:proofErr w:type="spellEnd"/>
    </w:p>
    <w:p w14:paraId="488D914C" w14:textId="612423A1" w:rsidR="008E516D" w:rsidRPr="008E516D" w:rsidRDefault="00B3440C" w:rsidP="008E516D">
      <w:pPr>
        <w:ind w:left="2880" w:hanging="2880"/>
        <w:rPr>
          <w:rFonts w:ascii="Arial" w:hAnsi="Arial" w:cs="Arial"/>
          <w:i/>
          <w:iCs/>
          <w:szCs w:val="24"/>
        </w:rPr>
      </w:pPr>
      <w:r>
        <w:rPr>
          <w:rFonts w:ascii="Arial" w:eastAsia="Arial" w:hAnsi="Arial" w:cs="Arial"/>
          <w:sz w:val="26"/>
          <w:szCs w:val="26"/>
        </w:rPr>
        <w:tab/>
      </w:r>
      <w:r w:rsidR="008E516D" w:rsidRPr="008E516D">
        <w:rPr>
          <w:rFonts w:ascii="Arial" w:eastAsia="Arial" w:hAnsi="Arial" w:cs="Arial"/>
          <w:i/>
          <w:iCs/>
          <w:szCs w:val="24"/>
        </w:rPr>
        <w:t>-</w:t>
      </w:r>
      <w:r w:rsidR="008E516D" w:rsidRPr="008E516D">
        <w:rPr>
          <w:rFonts w:ascii="Arial" w:eastAsia="Calibri" w:hAnsi="Arial" w:cs="Arial"/>
          <w:i/>
          <w:iCs/>
          <w:szCs w:val="24"/>
        </w:rPr>
        <w:t xml:space="preserve">Today’s connected Classroom can move at a very fast pace. Braille readers often find themselves using a multitude of tools to communicate with teachers and access important curriculum to keep pace with their peers. This session will focus on common tasks that students encounter every day and how different pieces of refreshable Braille technology may be used to complete assignments. The session will compare/contrast a note taker and braille display to identify the efficiencies, or lack thereof, of each. </w:t>
      </w:r>
      <w:proofErr w:type="spellStart"/>
      <w:r w:rsidR="008E516D" w:rsidRPr="008E516D">
        <w:rPr>
          <w:rFonts w:ascii="Arial" w:eastAsia="Calibri" w:hAnsi="Arial" w:cs="Arial"/>
          <w:i/>
          <w:iCs/>
          <w:szCs w:val="24"/>
        </w:rPr>
        <w:t>HumanWare</w:t>
      </w:r>
      <w:proofErr w:type="spellEnd"/>
      <w:r w:rsidR="008E516D" w:rsidRPr="008E516D">
        <w:rPr>
          <w:rFonts w:ascii="Arial" w:eastAsia="Calibri" w:hAnsi="Arial" w:cs="Arial"/>
          <w:i/>
          <w:iCs/>
          <w:szCs w:val="24"/>
        </w:rPr>
        <w:t xml:space="preserve"> Brand Ambassador of Blindness Products Peter </w:t>
      </w:r>
      <w:proofErr w:type="spellStart"/>
      <w:r w:rsidR="008E516D" w:rsidRPr="008E516D">
        <w:rPr>
          <w:rFonts w:ascii="Arial" w:eastAsia="Calibri" w:hAnsi="Arial" w:cs="Arial"/>
          <w:i/>
          <w:iCs/>
          <w:szCs w:val="24"/>
        </w:rPr>
        <w:t>Tucic</w:t>
      </w:r>
      <w:proofErr w:type="spellEnd"/>
      <w:r w:rsidR="008E516D" w:rsidRPr="008E516D">
        <w:rPr>
          <w:rFonts w:ascii="Arial" w:eastAsia="Calibri" w:hAnsi="Arial" w:cs="Arial"/>
          <w:i/>
          <w:iCs/>
          <w:szCs w:val="24"/>
        </w:rPr>
        <w:t xml:space="preserve"> will demonstrate how a Braille user can facilitate the workflows that can be utilized throughout a typical school day. We will look at power point access, looking up definition of words, copying to a word document and sharing to Google Drive. We will also look at how fast the new </w:t>
      </w:r>
      <w:proofErr w:type="spellStart"/>
      <w:r w:rsidR="008E516D" w:rsidRPr="008E516D">
        <w:rPr>
          <w:rFonts w:ascii="Arial" w:eastAsia="Calibri" w:hAnsi="Arial" w:cs="Arial"/>
          <w:i/>
          <w:iCs/>
          <w:szCs w:val="24"/>
        </w:rPr>
        <w:t>BrailleNote</w:t>
      </w:r>
      <w:proofErr w:type="spellEnd"/>
      <w:r w:rsidR="008E516D" w:rsidRPr="008E516D">
        <w:rPr>
          <w:rFonts w:ascii="Arial" w:eastAsia="Calibri" w:hAnsi="Arial" w:cs="Arial"/>
          <w:i/>
          <w:iCs/>
          <w:szCs w:val="24"/>
        </w:rPr>
        <w:t xml:space="preserve"> can access Chrome and Google Classroom.</w:t>
      </w:r>
    </w:p>
    <w:p w14:paraId="2771A4EF" w14:textId="77777777" w:rsidR="00D506BA" w:rsidRDefault="00D506BA">
      <w:pPr>
        <w:rPr>
          <w:rFonts w:ascii="Arial" w:eastAsia="Arial" w:hAnsi="Arial" w:cs="Arial"/>
          <w:i/>
          <w:sz w:val="16"/>
          <w:szCs w:val="16"/>
        </w:rPr>
      </w:pPr>
    </w:p>
    <w:p w14:paraId="4DD124BD" w14:textId="23A047BE" w:rsidR="00D506BA" w:rsidRDefault="00592485">
      <w:pPr>
        <w:pBdr>
          <w:top w:val="nil"/>
          <w:left w:val="nil"/>
          <w:bottom w:val="nil"/>
          <w:right w:val="nil"/>
          <w:between w:val="nil"/>
        </w:pBdr>
        <w:ind w:left="2880" w:hanging="2880"/>
        <w:rPr>
          <w:rFonts w:ascii="Arial" w:eastAsia="Arial" w:hAnsi="Arial" w:cs="Arial"/>
          <w:color w:val="000000"/>
          <w:sz w:val="28"/>
          <w:szCs w:val="28"/>
        </w:rPr>
      </w:pPr>
      <w:r>
        <w:rPr>
          <w:rFonts w:ascii="Arial" w:eastAsia="Arial" w:hAnsi="Arial" w:cs="Arial"/>
          <w:color w:val="000000"/>
          <w:szCs w:val="24"/>
        </w:rPr>
        <w:t>Ravenna A</w:t>
      </w:r>
      <w:r w:rsidR="00CB3B49">
        <w:rPr>
          <w:rFonts w:ascii="Arial" w:eastAsia="Arial" w:hAnsi="Arial" w:cs="Arial"/>
          <w:color w:val="000000"/>
          <w:szCs w:val="24"/>
        </w:rPr>
        <w:t xml:space="preserve"> Room</w:t>
      </w:r>
      <w:r>
        <w:rPr>
          <w:rFonts w:ascii="Arial" w:eastAsia="Arial" w:hAnsi="Arial" w:cs="Arial"/>
          <w:color w:val="000000"/>
          <w:szCs w:val="24"/>
        </w:rPr>
        <w:tab/>
      </w:r>
      <w:r w:rsidRPr="00CB3B49">
        <w:rPr>
          <w:rFonts w:ascii="Arial" w:eastAsia="Arial" w:hAnsi="Arial" w:cs="Arial"/>
          <w:b/>
          <w:i/>
          <w:iCs/>
          <w:color w:val="000000"/>
          <w:sz w:val="28"/>
          <w:szCs w:val="28"/>
        </w:rPr>
        <w:t>AT Classroom: Using Google Classroom to Consult and Collaborate: Promoting AT Inclusion for Students with Visual Impairments</w:t>
      </w:r>
      <w:r>
        <w:rPr>
          <w:rFonts w:ascii="Arial" w:eastAsia="Arial" w:hAnsi="Arial" w:cs="Arial"/>
          <w:color w:val="000000"/>
          <w:sz w:val="28"/>
          <w:szCs w:val="28"/>
        </w:rPr>
        <w:t xml:space="preserve"> </w:t>
      </w:r>
    </w:p>
    <w:p w14:paraId="6B7B3E2D" w14:textId="7CDC33B3" w:rsidR="00D506BA" w:rsidRDefault="00592485" w:rsidP="006B3BFD">
      <w:pPr>
        <w:pBdr>
          <w:top w:val="nil"/>
          <w:left w:val="nil"/>
          <w:bottom w:val="nil"/>
          <w:right w:val="nil"/>
          <w:between w:val="nil"/>
        </w:pBdr>
        <w:ind w:left="2880"/>
        <w:rPr>
          <w:rFonts w:ascii="Arial" w:eastAsia="Arial" w:hAnsi="Arial" w:cs="Arial"/>
          <w:color w:val="000000"/>
          <w:sz w:val="26"/>
          <w:szCs w:val="26"/>
        </w:rPr>
      </w:pPr>
      <w:r>
        <w:rPr>
          <w:rFonts w:ascii="Arial" w:eastAsia="Arial" w:hAnsi="Arial" w:cs="Arial"/>
          <w:color w:val="000000"/>
          <w:sz w:val="26"/>
          <w:szCs w:val="26"/>
        </w:rPr>
        <w:t>Bryan Moles</w:t>
      </w:r>
      <w:r w:rsidR="00CB3B49">
        <w:rPr>
          <w:rFonts w:ascii="Arial" w:eastAsia="Arial" w:hAnsi="Arial" w:cs="Arial"/>
          <w:color w:val="000000"/>
          <w:sz w:val="26"/>
          <w:szCs w:val="26"/>
        </w:rPr>
        <w:t xml:space="preserve">, </w:t>
      </w:r>
      <w:r w:rsidR="006B3BFD" w:rsidRPr="000C797A">
        <w:rPr>
          <w:rFonts w:ascii="Arial" w:hAnsi="Arial" w:cs="Arial"/>
          <w:sz w:val="26"/>
          <w:szCs w:val="26"/>
        </w:rPr>
        <w:t>University of Illinois at Chicago</w:t>
      </w:r>
      <w:r w:rsidR="006B3BFD">
        <w:rPr>
          <w:rFonts w:ascii="Arial" w:hAnsi="Arial" w:cs="Arial"/>
          <w:sz w:val="26"/>
          <w:szCs w:val="26"/>
        </w:rPr>
        <w:t>/</w:t>
      </w:r>
      <w:r w:rsidR="006B3BFD" w:rsidRPr="000C797A">
        <w:rPr>
          <w:rFonts w:ascii="Arial" w:hAnsi="Arial" w:cs="Arial"/>
          <w:sz w:val="26"/>
          <w:szCs w:val="26"/>
        </w:rPr>
        <w:t>Chicago Public Schools</w:t>
      </w:r>
    </w:p>
    <w:p w14:paraId="720D242E" w14:textId="46B8DD7F" w:rsidR="00D506BA" w:rsidRDefault="00CB3B49" w:rsidP="00CB3B49">
      <w:pPr>
        <w:pStyle w:val="NoSpacing"/>
        <w:ind w:left="2880"/>
        <w:rPr>
          <w:rFonts w:eastAsia="Verdana"/>
          <w:i/>
          <w:iCs/>
          <w:sz w:val="24"/>
          <w:szCs w:val="24"/>
        </w:rPr>
      </w:pPr>
      <w:r>
        <w:rPr>
          <w:rFonts w:eastAsia="Verdana"/>
          <w:i/>
          <w:iCs/>
          <w:sz w:val="24"/>
          <w:szCs w:val="24"/>
        </w:rPr>
        <w:t>-</w:t>
      </w:r>
      <w:r w:rsidR="00592485" w:rsidRPr="00CB3B49">
        <w:rPr>
          <w:rFonts w:eastAsia="Verdana"/>
          <w:i/>
          <w:iCs/>
          <w:sz w:val="24"/>
          <w:szCs w:val="24"/>
        </w:rPr>
        <w:t xml:space="preserve">Assistive technology is the access point to literacy instruction for many students with visual impairments. Supporting the IEP and teaching teams around AT inclusion is imperative for literacy and independence outcomes. As caseloads for TSVIs increase, utilizing technology to consult and collaborate is a viable and evidenced way to support student outcomes. </w:t>
      </w:r>
    </w:p>
    <w:p w14:paraId="3D16376A" w14:textId="1858B507" w:rsidR="00DF7BF9" w:rsidRPr="00DF7BF9" w:rsidRDefault="00DF7BF9" w:rsidP="00DF7BF9">
      <w:pPr>
        <w:pStyle w:val="NoSpacing"/>
        <w:rPr>
          <w:rFonts w:eastAsia="Verdana"/>
          <w:i/>
          <w:iCs/>
          <w:sz w:val="16"/>
          <w:szCs w:val="16"/>
        </w:rPr>
      </w:pPr>
    </w:p>
    <w:p w14:paraId="443F2335" w14:textId="77777777" w:rsidR="00C266D2" w:rsidRDefault="00C266D2" w:rsidP="00944C20">
      <w:pPr>
        <w:pBdr>
          <w:top w:val="nil"/>
          <w:left w:val="nil"/>
          <w:bottom w:val="nil"/>
          <w:right w:val="nil"/>
          <w:between w:val="nil"/>
        </w:pBdr>
        <w:ind w:left="2880" w:hanging="2880"/>
        <w:rPr>
          <w:rFonts w:ascii="Arial" w:eastAsia="Arial" w:hAnsi="Arial" w:cs="Arial"/>
          <w:color w:val="000000"/>
          <w:szCs w:val="24"/>
        </w:rPr>
      </w:pPr>
    </w:p>
    <w:p w14:paraId="0343A20F" w14:textId="47BD4CFB" w:rsidR="00DF7BF9" w:rsidRPr="00944C20" w:rsidRDefault="00DF7BF9" w:rsidP="00944C20">
      <w:pPr>
        <w:pBdr>
          <w:top w:val="nil"/>
          <w:left w:val="nil"/>
          <w:bottom w:val="nil"/>
          <w:right w:val="nil"/>
          <w:between w:val="nil"/>
        </w:pBdr>
        <w:ind w:left="2880" w:hanging="2880"/>
        <w:rPr>
          <w:rFonts w:ascii="Arial" w:eastAsia="Arial" w:hAnsi="Arial" w:cs="Arial"/>
          <w:color w:val="000000"/>
          <w:sz w:val="28"/>
          <w:szCs w:val="28"/>
        </w:rPr>
      </w:pPr>
      <w:r>
        <w:rPr>
          <w:rFonts w:ascii="Arial" w:eastAsia="Arial" w:hAnsi="Arial" w:cs="Arial"/>
          <w:color w:val="000000"/>
          <w:szCs w:val="24"/>
        </w:rPr>
        <w:t>Ravenna B Room</w:t>
      </w:r>
      <w:r>
        <w:rPr>
          <w:rFonts w:ascii="Arial" w:eastAsia="Arial" w:hAnsi="Arial" w:cs="Arial"/>
          <w:color w:val="000000"/>
          <w:szCs w:val="24"/>
        </w:rPr>
        <w:tab/>
      </w:r>
      <w:r>
        <w:rPr>
          <w:rFonts w:ascii="Arial" w:eastAsia="Arial" w:hAnsi="Arial" w:cs="Arial"/>
          <w:b/>
          <w:i/>
          <w:iCs/>
          <w:color w:val="000000"/>
          <w:sz w:val="28"/>
          <w:szCs w:val="28"/>
        </w:rPr>
        <w:t>Springboard to Monday Morning</w:t>
      </w:r>
      <w:r>
        <w:rPr>
          <w:rFonts w:ascii="Arial" w:eastAsia="Arial" w:hAnsi="Arial" w:cs="Arial"/>
          <w:color w:val="000000"/>
          <w:sz w:val="28"/>
          <w:szCs w:val="28"/>
        </w:rPr>
        <w:t xml:space="preserve"> </w:t>
      </w:r>
    </w:p>
    <w:p w14:paraId="54ACB8EB" w14:textId="4EEB9F37" w:rsidR="00DF7BF9" w:rsidRPr="00CB3B49" w:rsidRDefault="00DF7BF9" w:rsidP="00DF7BF9">
      <w:pPr>
        <w:pStyle w:val="NoSpacing"/>
        <w:ind w:left="2880"/>
        <w:rPr>
          <w:rFonts w:eastAsia="Verdana"/>
          <w:i/>
          <w:iCs/>
          <w:sz w:val="24"/>
          <w:szCs w:val="24"/>
        </w:rPr>
      </w:pPr>
      <w:r>
        <w:rPr>
          <w:rFonts w:eastAsia="Verdana"/>
          <w:i/>
          <w:iCs/>
          <w:sz w:val="24"/>
          <w:szCs w:val="24"/>
        </w:rPr>
        <w:t>-</w:t>
      </w:r>
      <w:r w:rsidR="00800496">
        <w:rPr>
          <w:rFonts w:eastAsia="Verdana"/>
          <w:i/>
          <w:iCs/>
          <w:sz w:val="24"/>
          <w:szCs w:val="24"/>
        </w:rPr>
        <w:t>Come use this interactive session to connect with other participants to share thoughts, ideas and takeaways resulting from conference sessions. Share what you learned and find out what others will be doing with conference information when the return to their jobs on Monday morning!</w:t>
      </w:r>
    </w:p>
    <w:p w14:paraId="4BA2ABD3" w14:textId="77777777" w:rsidR="00D506BA" w:rsidRDefault="00592485" w:rsidP="004245D6">
      <w:pPr>
        <w:pStyle w:val="Heading4"/>
        <w:rPr>
          <w:sz w:val="28"/>
          <w:szCs w:val="28"/>
        </w:rPr>
      </w:pPr>
      <w:r>
        <w:t>11:15– 11:30 am</w:t>
      </w:r>
      <w:r>
        <w:rPr>
          <w:sz w:val="28"/>
          <w:szCs w:val="28"/>
        </w:rPr>
        <w:tab/>
      </w:r>
      <w:r>
        <w:rPr>
          <w:sz w:val="28"/>
          <w:szCs w:val="28"/>
        </w:rPr>
        <w:tab/>
        <w:t>Break/Transition</w:t>
      </w:r>
    </w:p>
    <w:p w14:paraId="241A0DEE" w14:textId="77777777" w:rsidR="00D506BA" w:rsidRDefault="00592485" w:rsidP="004245D6">
      <w:pPr>
        <w:pStyle w:val="Heading4"/>
        <w:rPr>
          <w:sz w:val="26"/>
          <w:szCs w:val="26"/>
        </w:rPr>
      </w:pPr>
      <w:r>
        <w:t>11:30 – 12:30 pm</w:t>
      </w:r>
      <w:r>
        <w:rPr>
          <w:sz w:val="32"/>
          <w:szCs w:val="32"/>
        </w:rPr>
        <w:t xml:space="preserve"> </w:t>
      </w:r>
      <w:r>
        <w:rPr>
          <w:sz w:val="32"/>
          <w:szCs w:val="32"/>
        </w:rPr>
        <w:tab/>
      </w:r>
      <w:r>
        <w:rPr>
          <w:sz w:val="32"/>
          <w:szCs w:val="32"/>
        </w:rPr>
        <w:tab/>
      </w:r>
      <w:r>
        <w:rPr>
          <w:sz w:val="28"/>
          <w:szCs w:val="28"/>
        </w:rPr>
        <w:t>Showcase Session III: Closing Session</w:t>
      </w:r>
    </w:p>
    <w:p w14:paraId="16952C5E" w14:textId="77777777" w:rsidR="00D506BA" w:rsidRDefault="00592485">
      <w:pPr>
        <w:pBdr>
          <w:top w:val="nil"/>
          <w:left w:val="nil"/>
          <w:bottom w:val="nil"/>
          <w:right w:val="nil"/>
          <w:between w:val="nil"/>
        </w:pBdr>
        <w:rPr>
          <w:rFonts w:ascii="Arial" w:eastAsia="Arial" w:hAnsi="Arial" w:cs="Arial"/>
          <w:color w:val="000000"/>
          <w:sz w:val="8"/>
          <w:szCs w:val="8"/>
        </w:rPr>
      </w:pPr>
      <w:r>
        <w:rPr>
          <w:rFonts w:ascii="Arial" w:eastAsia="Arial" w:hAnsi="Arial" w:cs="Arial"/>
          <w:color w:val="000000"/>
          <w:sz w:val="8"/>
          <w:szCs w:val="8"/>
        </w:rPr>
        <w:t xml:space="preserve"> </w:t>
      </w:r>
    </w:p>
    <w:p w14:paraId="73D3E1DF" w14:textId="47CC9CC9" w:rsidR="00D506BA" w:rsidRDefault="00592485">
      <w:pPr>
        <w:pBdr>
          <w:top w:val="nil"/>
          <w:left w:val="nil"/>
          <w:bottom w:val="nil"/>
          <w:right w:val="nil"/>
          <w:between w:val="nil"/>
        </w:pBdr>
        <w:rPr>
          <w:rFonts w:ascii="Arial" w:eastAsia="Arial" w:hAnsi="Arial" w:cs="Arial"/>
          <w:color w:val="000000"/>
          <w:szCs w:val="24"/>
        </w:rPr>
      </w:pPr>
      <w:r>
        <w:rPr>
          <w:rFonts w:ascii="Arial" w:eastAsia="Arial" w:hAnsi="Arial" w:cs="Arial"/>
          <w:color w:val="000000"/>
          <w:szCs w:val="24"/>
        </w:rPr>
        <w:t>Metropolitan Ballroom</w:t>
      </w:r>
      <w:r>
        <w:rPr>
          <w:rFonts w:ascii="Arial" w:eastAsia="Arial" w:hAnsi="Arial" w:cs="Arial"/>
          <w:color w:val="000000"/>
          <w:sz w:val="26"/>
          <w:szCs w:val="26"/>
        </w:rPr>
        <w:tab/>
      </w:r>
    </w:p>
    <w:p w14:paraId="5906E938" w14:textId="62713D73" w:rsidR="00D21859" w:rsidRPr="006B3BFD" w:rsidRDefault="00D21859" w:rsidP="00D21859">
      <w:pPr>
        <w:pBdr>
          <w:top w:val="nil"/>
          <w:left w:val="nil"/>
          <w:bottom w:val="nil"/>
          <w:right w:val="nil"/>
          <w:between w:val="nil"/>
        </w:pBdr>
        <w:ind w:left="2880" w:hanging="2880"/>
        <w:rPr>
          <w:rFonts w:ascii="Arial" w:eastAsia="Arial" w:hAnsi="Arial" w:cs="Arial"/>
          <w:i/>
          <w:iCs/>
          <w:color w:val="000000"/>
          <w:sz w:val="28"/>
          <w:szCs w:val="28"/>
        </w:rPr>
      </w:pPr>
      <w:r>
        <w:rPr>
          <w:rFonts w:ascii="Arial" w:eastAsia="Arial" w:hAnsi="Arial" w:cs="Arial"/>
          <w:color w:val="F4B083"/>
          <w:szCs w:val="24"/>
        </w:rPr>
        <w:tab/>
      </w:r>
      <w:r w:rsidRPr="006B3BFD">
        <w:rPr>
          <w:rFonts w:ascii="Arial" w:eastAsia="Arial" w:hAnsi="Arial" w:cs="Arial"/>
          <w:b/>
          <w:i/>
          <w:iCs/>
          <w:color w:val="000000"/>
          <w:sz w:val="28"/>
          <w:szCs w:val="28"/>
        </w:rPr>
        <w:t>Teacher's Heart and Mind: 10 Justice-Based Mindsets Behind Purposeful Literacy Instruction</w:t>
      </w:r>
      <w:r w:rsidRPr="006B3BFD">
        <w:rPr>
          <w:rFonts w:ascii="Arial" w:eastAsia="Arial" w:hAnsi="Arial" w:cs="Arial"/>
          <w:i/>
          <w:iCs/>
          <w:color w:val="000000"/>
          <w:sz w:val="28"/>
          <w:szCs w:val="28"/>
        </w:rPr>
        <w:t xml:space="preserve"> </w:t>
      </w:r>
    </w:p>
    <w:p w14:paraId="792DE8E0" w14:textId="75D68335" w:rsidR="00D21859" w:rsidRDefault="00D21859" w:rsidP="00D21859">
      <w:pPr>
        <w:pBdr>
          <w:top w:val="nil"/>
          <w:left w:val="nil"/>
          <w:bottom w:val="nil"/>
          <w:right w:val="nil"/>
          <w:between w:val="nil"/>
        </w:pBdr>
        <w:ind w:left="2160" w:firstLine="720"/>
        <w:rPr>
          <w:rFonts w:ascii="Arial" w:eastAsia="Arial" w:hAnsi="Arial" w:cs="Arial"/>
          <w:color w:val="000000"/>
          <w:sz w:val="26"/>
          <w:szCs w:val="26"/>
        </w:rPr>
      </w:pPr>
      <w:bookmarkStart w:id="44" w:name="_heading=h.1y810tw" w:colFirst="0" w:colLast="0"/>
      <w:bookmarkEnd w:id="44"/>
      <w:r>
        <w:rPr>
          <w:rFonts w:ascii="Arial" w:eastAsia="Arial" w:hAnsi="Arial" w:cs="Arial"/>
          <w:color w:val="000000"/>
          <w:sz w:val="26"/>
          <w:szCs w:val="26"/>
        </w:rPr>
        <w:t xml:space="preserve">Donna </w:t>
      </w:r>
      <w:proofErr w:type="spellStart"/>
      <w:r>
        <w:rPr>
          <w:rFonts w:ascii="Arial" w:eastAsia="Arial" w:hAnsi="Arial" w:cs="Arial"/>
          <w:color w:val="000000"/>
          <w:sz w:val="26"/>
          <w:szCs w:val="26"/>
        </w:rPr>
        <w:t>McNear</w:t>
      </w:r>
      <w:proofErr w:type="spellEnd"/>
      <w:r w:rsidR="00CB3B49">
        <w:rPr>
          <w:rFonts w:ascii="Arial" w:eastAsia="Arial" w:hAnsi="Arial" w:cs="Arial"/>
          <w:color w:val="000000"/>
          <w:sz w:val="26"/>
          <w:szCs w:val="26"/>
        </w:rPr>
        <w:t xml:space="preserve">, </w:t>
      </w:r>
      <w:proofErr w:type="spellStart"/>
      <w:r w:rsidR="006B3BFD">
        <w:rPr>
          <w:rFonts w:ascii="Verdana" w:hAnsi="Verdana" w:cs="Calibri"/>
          <w:sz w:val="26"/>
          <w:szCs w:val="26"/>
        </w:rPr>
        <w:t>McNear</w:t>
      </w:r>
      <w:proofErr w:type="spellEnd"/>
      <w:r w:rsidR="006B3BFD">
        <w:rPr>
          <w:rFonts w:ascii="Verdana" w:hAnsi="Verdana" w:cs="Calibri"/>
          <w:sz w:val="26"/>
          <w:szCs w:val="26"/>
        </w:rPr>
        <w:t xml:space="preserve"> Consulting</w:t>
      </w:r>
    </w:p>
    <w:p w14:paraId="2F447903" w14:textId="4DCB37CC" w:rsidR="00CB3B49" w:rsidRDefault="00CB3B49" w:rsidP="00CB3B49">
      <w:pPr>
        <w:pStyle w:val="NoSpacing"/>
        <w:ind w:left="2880"/>
        <w:rPr>
          <w:rFonts w:eastAsia="Verdana"/>
          <w:i/>
          <w:iCs/>
          <w:sz w:val="24"/>
          <w:szCs w:val="24"/>
        </w:rPr>
      </w:pPr>
      <w:r>
        <w:rPr>
          <w:rFonts w:eastAsia="Verdana"/>
          <w:i/>
          <w:iCs/>
          <w:sz w:val="24"/>
          <w:szCs w:val="24"/>
        </w:rPr>
        <w:t>-</w:t>
      </w:r>
      <w:r w:rsidR="00D21859" w:rsidRPr="00CB3B49">
        <w:rPr>
          <w:rFonts w:eastAsia="Verdana"/>
          <w:i/>
          <w:iCs/>
          <w:sz w:val="24"/>
          <w:szCs w:val="24"/>
        </w:rPr>
        <w:t>I believe we all want to see children with visual impairments literate and living in healthy, meaningful, and kind communities. This session describes ten justice-based mindsets to educate and discern ways to be more helpful, more supportive, more insightful, and more meaningful to get more literacy results for each child.</w:t>
      </w:r>
    </w:p>
    <w:p w14:paraId="562EFE1E" w14:textId="4E520AC3" w:rsidR="00CB3B49" w:rsidRDefault="00CB3B49" w:rsidP="00CB3B49">
      <w:pPr>
        <w:pStyle w:val="NoSpacing"/>
        <w:ind w:left="2880"/>
        <w:rPr>
          <w:rFonts w:eastAsia="Verdana"/>
          <w:i/>
          <w:iCs/>
          <w:sz w:val="24"/>
          <w:szCs w:val="24"/>
        </w:rPr>
      </w:pPr>
    </w:p>
    <w:p w14:paraId="2CB44DE0" w14:textId="24A7FEE7" w:rsidR="007670A1" w:rsidRDefault="00CB3B49" w:rsidP="00944C20">
      <w:pPr>
        <w:pStyle w:val="NoSpacing"/>
        <w:ind w:left="2880"/>
        <w:rPr>
          <w:rFonts w:eastAsia="Verdana"/>
          <w:b/>
          <w:bCs/>
          <w:sz w:val="28"/>
          <w:szCs w:val="28"/>
        </w:rPr>
      </w:pPr>
      <w:r w:rsidRPr="00CB3B49">
        <w:rPr>
          <w:rFonts w:eastAsia="Verdana"/>
          <w:b/>
          <w:bCs/>
          <w:sz w:val="28"/>
          <w:szCs w:val="28"/>
        </w:rPr>
        <w:t>Closing Remarks</w:t>
      </w:r>
      <w:r w:rsidR="00D21859" w:rsidRPr="00CB3B49">
        <w:rPr>
          <w:rFonts w:eastAsia="Verdana"/>
          <w:b/>
          <w:bCs/>
          <w:sz w:val="28"/>
          <w:szCs w:val="28"/>
        </w:rPr>
        <w:t xml:space="preserve"> </w:t>
      </w:r>
    </w:p>
    <w:p w14:paraId="1231342F" w14:textId="04E09675" w:rsidR="00CB3B49" w:rsidRPr="00CB3B49" w:rsidRDefault="00CB3B49" w:rsidP="00CB3B49">
      <w:pPr>
        <w:pStyle w:val="NoSpacing"/>
        <w:ind w:left="2880"/>
        <w:rPr>
          <w:rFonts w:eastAsia="Verdana"/>
          <w:sz w:val="26"/>
          <w:szCs w:val="26"/>
        </w:rPr>
      </w:pPr>
      <w:r w:rsidRPr="00CB3B49">
        <w:rPr>
          <w:rFonts w:eastAsia="Verdana"/>
          <w:sz w:val="26"/>
          <w:szCs w:val="26"/>
        </w:rPr>
        <w:t xml:space="preserve">Janie </w:t>
      </w:r>
      <w:proofErr w:type="spellStart"/>
      <w:r w:rsidRPr="00CB3B49">
        <w:rPr>
          <w:rFonts w:eastAsia="Verdana"/>
          <w:sz w:val="26"/>
          <w:szCs w:val="26"/>
        </w:rPr>
        <w:t>Blome</w:t>
      </w:r>
      <w:proofErr w:type="spellEnd"/>
      <w:r w:rsidRPr="00CB3B49">
        <w:rPr>
          <w:rFonts w:eastAsia="Verdana"/>
          <w:sz w:val="26"/>
          <w:szCs w:val="26"/>
        </w:rPr>
        <w:t>, AER</w:t>
      </w:r>
    </w:p>
    <w:p w14:paraId="3C4B0EA0" w14:textId="209F2D12" w:rsidR="004245D6" w:rsidRDefault="00CB3B49" w:rsidP="004245D6">
      <w:pPr>
        <w:pStyle w:val="NoSpacing"/>
        <w:ind w:left="2880"/>
        <w:rPr>
          <w:rFonts w:eastAsia="Verdana"/>
          <w:sz w:val="26"/>
          <w:szCs w:val="26"/>
        </w:rPr>
      </w:pPr>
      <w:r w:rsidRPr="00CB3B49">
        <w:rPr>
          <w:rFonts w:eastAsia="Verdana"/>
          <w:sz w:val="26"/>
          <w:szCs w:val="26"/>
        </w:rPr>
        <w:t>Cay Holbrook, U</w:t>
      </w:r>
      <w:r w:rsidR="00800496">
        <w:rPr>
          <w:rFonts w:eastAsia="Verdana"/>
          <w:sz w:val="26"/>
          <w:szCs w:val="26"/>
        </w:rPr>
        <w:t>BC</w:t>
      </w:r>
    </w:p>
    <w:p w14:paraId="1590C9A8" w14:textId="77777777" w:rsidR="004245D6" w:rsidRDefault="004245D6">
      <w:pPr>
        <w:rPr>
          <w:rFonts w:ascii="Arial" w:eastAsia="Verdana" w:hAnsi="Arial"/>
          <w:sz w:val="26"/>
          <w:szCs w:val="26"/>
        </w:rPr>
      </w:pPr>
      <w:r>
        <w:rPr>
          <w:rFonts w:eastAsia="Verdana"/>
          <w:sz w:val="26"/>
          <w:szCs w:val="26"/>
        </w:rPr>
        <w:br w:type="page"/>
      </w:r>
    </w:p>
    <w:p w14:paraId="14FBF2D2" w14:textId="6ED50B94" w:rsidR="004245D6" w:rsidRPr="004245D6" w:rsidRDefault="00C266D2" w:rsidP="004245D6">
      <w:pPr>
        <w:pStyle w:val="NoSpacing"/>
        <w:ind w:left="2880"/>
        <w:rPr>
          <w:rFonts w:eastAsia="Verdana"/>
          <w:sz w:val="26"/>
          <w:szCs w:val="26"/>
        </w:rPr>
      </w:pPr>
      <w:r>
        <w:rPr>
          <w:rFonts w:ascii="Bookman Old Style" w:eastAsia="Bookman Old Style" w:hAnsi="Bookman Old Style" w:cs="Bookman Old Style"/>
          <w:b/>
          <w:noProof/>
        </w:rPr>
        <w:drawing>
          <wp:anchor distT="0" distB="0" distL="114300" distR="114300" simplePos="0" relativeHeight="251665408" behindDoc="0" locked="0" layoutInCell="1" allowOverlap="1" wp14:anchorId="0D0C802C" wp14:editId="363374DB">
            <wp:simplePos x="0" y="0"/>
            <wp:positionH relativeFrom="margin">
              <wp:posOffset>64916</wp:posOffset>
            </wp:positionH>
            <wp:positionV relativeFrom="margin">
              <wp:posOffset>185078</wp:posOffset>
            </wp:positionV>
            <wp:extent cx="5943600" cy="3714750"/>
            <wp:effectExtent l="0" t="0" r="0" b="0"/>
            <wp:wrapSquare wrapText="bothSides"/>
            <wp:docPr id="10" name="Picture 10" descr="Image shows an advertisement for the CTEBVI conference, April 16-19, 2019 in Los Ang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TEBVI-Conf-Half-Page-A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anchor>
        </w:drawing>
      </w:r>
    </w:p>
    <w:p w14:paraId="0EBB1C91" w14:textId="77777777" w:rsidR="00C266D2" w:rsidRDefault="00C266D2" w:rsidP="00C266D2">
      <w:pPr>
        <w:tabs>
          <w:tab w:val="left" w:pos="1920"/>
        </w:tabs>
        <w:ind w:right="-630"/>
        <w:rPr>
          <w:rFonts w:ascii="Arial" w:eastAsia="Arial" w:hAnsi="Arial" w:cs="Arial"/>
          <w:color w:val="1A1A1A"/>
          <w:sz w:val="28"/>
          <w:szCs w:val="28"/>
        </w:rPr>
      </w:pPr>
      <w:r w:rsidRPr="00CA4B33">
        <w:rPr>
          <w:rFonts w:ascii="Arial" w:eastAsia="Arial" w:hAnsi="Arial" w:cs="Arial"/>
          <w:color w:val="1A1A1A"/>
          <w:sz w:val="28"/>
          <w:szCs w:val="28"/>
        </w:rPr>
        <w:t>BEGIN SPONSOR ADVERTISEMENT</w:t>
      </w:r>
      <w:r>
        <w:rPr>
          <w:rFonts w:ascii="Arial" w:eastAsia="Arial" w:hAnsi="Arial" w:cs="Arial"/>
          <w:color w:val="1A1A1A"/>
          <w:sz w:val="28"/>
          <w:szCs w:val="28"/>
        </w:rPr>
        <w:t>:</w:t>
      </w:r>
    </w:p>
    <w:p w14:paraId="3B43A9AA" w14:textId="77777777" w:rsidR="00C266D2" w:rsidRPr="00CA4B33" w:rsidRDefault="00C266D2" w:rsidP="00C266D2">
      <w:pPr>
        <w:tabs>
          <w:tab w:val="left" w:pos="1920"/>
        </w:tabs>
        <w:ind w:right="-630"/>
        <w:rPr>
          <w:rFonts w:ascii="Arial" w:eastAsia="Arial" w:hAnsi="Arial" w:cs="Arial"/>
          <w:color w:val="1A1A1A"/>
          <w:sz w:val="28"/>
          <w:szCs w:val="28"/>
        </w:rPr>
      </w:pPr>
      <w:r w:rsidRPr="00CA4B33">
        <w:rPr>
          <w:rFonts w:ascii="Arial" w:eastAsia="Arial" w:hAnsi="Arial" w:cs="Arial"/>
          <w:color w:val="1A1A1A"/>
          <w:sz w:val="28"/>
          <w:szCs w:val="28"/>
        </w:rPr>
        <w:t xml:space="preserve">Join us for the most inclusive annual national conference in the BVI field. </w:t>
      </w:r>
    </w:p>
    <w:p w14:paraId="2DD0A112" w14:textId="77777777" w:rsidR="00C266D2" w:rsidRPr="00CA4B33" w:rsidRDefault="00C266D2" w:rsidP="00C266D2">
      <w:pPr>
        <w:tabs>
          <w:tab w:val="left" w:pos="1920"/>
        </w:tabs>
        <w:ind w:right="-630"/>
        <w:rPr>
          <w:rFonts w:ascii="Arial" w:eastAsia="Arial" w:hAnsi="Arial" w:cs="Arial"/>
          <w:color w:val="1A1A1A"/>
          <w:sz w:val="28"/>
          <w:szCs w:val="28"/>
        </w:rPr>
      </w:pPr>
      <w:r w:rsidRPr="00CA4B33">
        <w:rPr>
          <w:rFonts w:ascii="Arial" w:eastAsia="Arial" w:hAnsi="Arial" w:cs="Arial"/>
          <w:color w:val="1A1A1A"/>
          <w:sz w:val="28"/>
          <w:szCs w:val="28"/>
        </w:rPr>
        <w:t>Conference and Expo</w:t>
      </w:r>
    </w:p>
    <w:p w14:paraId="37BFFFDD" w14:textId="77777777" w:rsidR="00C266D2" w:rsidRPr="00CA4B33" w:rsidRDefault="00C266D2" w:rsidP="00C266D2">
      <w:pPr>
        <w:pStyle w:val="ListParagraph"/>
        <w:numPr>
          <w:ilvl w:val="0"/>
          <w:numId w:val="4"/>
        </w:numPr>
        <w:tabs>
          <w:tab w:val="left" w:pos="1920"/>
        </w:tabs>
        <w:ind w:right="-630"/>
        <w:rPr>
          <w:rFonts w:eastAsia="Arial" w:cs="Arial"/>
          <w:color w:val="1A1A1A"/>
          <w:sz w:val="28"/>
          <w:szCs w:val="28"/>
        </w:rPr>
      </w:pPr>
      <w:r w:rsidRPr="00CA4B33">
        <w:rPr>
          <w:rFonts w:eastAsia="Arial" w:cs="Arial"/>
          <w:color w:val="1A1A1A"/>
          <w:sz w:val="28"/>
          <w:szCs w:val="28"/>
        </w:rPr>
        <w:t>Over 80 workshops geared towards Transcribers, Educators, Parents and Paraprofessionals</w:t>
      </w:r>
    </w:p>
    <w:p w14:paraId="5BC79055" w14:textId="77777777" w:rsidR="00C266D2" w:rsidRPr="00CA4B33" w:rsidRDefault="00C266D2" w:rsidP="00C266D2">
      <w:pPr>
        <w:pStyle w:val="ListParagraph"/>
        <w:numPr>
          <w:ilvl w:val="0"/>
          <w:numId w:val="4"/>
        </w:numPr>
        <w:tabs>
          <w:tab w:val="left" w:pos="1920"/>
        </w:tabs>
        <w:ind w:right="-630"/>
        <w:rPr>
          <w:rFonts w:eastAsia="Arial" w:cs="Arial"/>
          <w:color w:val="1A1A1A"/>
          <w:sz w:val="28"/>
          <w:szCs w:val="28"/>
        </w:rPr>
      </w:pPr>
      <w:r w:rsidRPr="00CA4B33">
        <w:rPr>
          <w:rFonts w:eastAsia="Arial" w:cs="Arial"/>
          <w:color w:val="1A1A1A"/>
          <w:sz w:val="28"/>
          <w:szCs w:val="28"/>
        </w:rPr>
        <w:t>ACVREP approved CEU units offered</w:t>
      </w:r>
    </w:p>
    <w:p w14:paraId="11F8FEEC" w14:textId="77777777" w:rsidR="00C266D2" w:rsidRPr="00CA4B33" w:rsidRDefault="00C266D2" w:rsidP="00C266D2">
      <w:pPr>
        <w:pStyle w:val="ListParagraph"/>
        <w:numPr>
          <w:ilvl w:val="0"/>
          <w:numId w:val="4"/>
        </w:numPr>
        <w:tabs>
          <w:tab w:val="left" w:pos="1920"/>
        </w:tabs>
        <w:ind w:right="-630"/>
        <w:rPr>
          <w:rFonts w:eastAsia="Arial" w:cs="Arial"/>
          <w:color w:val="1A1A1A"/>
          <w:sz w:val="28"/>
          <w:szCs w:val="28"/>
        </w:rPr>
      </w:pPr>
      <w:r w:rsidRPr="00CA4B33">
        <w:rPr>
          <w:rFonts w:eastAsia="Arial" w:cs="Arial"/>
          <w:color w:val="1A1A1A"/>
          <w:sz w:val="28"/>
          <w:szCs w:val="28"/>
        </w:rPr>
        <w:t>Nationally acclaimed speakers and presenters</w:t>
      </w:r>
    </w:p>
    <w:p w14:paraId="185868BF" w14:textId="77777777" w:rsidR="00C266D2" w:rsidRPr="00CA4B33" w:rsidRDefault="00C266D2" w:rsidP="00C266D2">
      <w:pPr>
        <w:pStyle w:val="ListParagraph"/>
        <w:numPr>
          <w:ilvl w:val="0"/>
          <w:numId w:val="4"/>
        </w:numPr>
        <w:tabs>
          <w:tab w:val="left" w:pos="1920"/>
        </w:tabs>
        <w:ind w:right="-630"/>
        <w:rPr>
          <w:rFonts w:eastAsia="Arial" w:cs="Arial"/>
          <w:color w:val="1A1A1A"/>
          <w:sz w:val="28"/>
          <w:szCs w:val="28"/>
        </w:rPr>
      </w:pPr>
      <w:r w:rsidRPr="00CA4B33">
        <w:rPr>
          <w:rFonts w:eastAsia="Arial" w:cs="Arial"/>
          <w:color w:val="1A1A1A"/>
          <w:sz w:val="28"/>
          <w:szCs w:val="28"/>
        </w:rPr>
        <w:t>Comprehensive Exhibit Hall</w:t>
      </w:r>
    </w:p>
    <w:p w14:paraId="12B72608" w14:textId="77777777" w:rsidR="00C266D2" w:rsidRPr="00CA4B33" w:rsidRDefault="00C266D2" w:rsidP="00C266D2">
      <w:pPr>
        <w:tabs>
          <w:tab w:val="left" w:pos="1920"/>
        </w:tabs>
        <w:ind w:right="-630"/>
        <w:rPr>
          <w:rFonts w:ascii="Arial" w:eastAsia="Arial" w:hAnsi="Arial" w:cs="Arial"/>
          <w:color w:val="1A1A1A"/>
          <w:sz w:val="28"/>
          <w:szCs w:val="28"/>
        </w:rPr>
      </w:pPr>
      <w:r w:rsidRPr="00CA4B33">
        <w:rPr>
          <w:rFonts w:ascii="Arial" w:eastAsia="Arial" w:hAnsi="Arial" w:cs="Arial"/>
          <w:color w:val="1A1A1A"/>
          <w:sz w:val="28"/>
          <w:szCs w:val="28"/>
        </w:rPr>
        <w:t xml:space="preserve">Youth Institute – Students, ages 12-14 will spend the say in sessions geared especially for them. Sessions will include advocacy, living skills, transition planning, A/T, and networking. </w:t>
      </w:r>
    </w:p>
    <w:p w14:paraId="173AAEB1" w14:textId="77777777" w:rsidR="00C266D2" w:rsidRPr="00CA4B33" w:rsidRDefault="00C266D2" w:rsidP="00C266D2">
      <w:pPr>
        <w:tabs>
          <w:tab w:val="left" w:pos="1920"/>
        </w:tabs>
        <w:ind w:right="-630"/>
        <w:rPr>
          <w:rFonts w:ascii="Arial" w:eastAsia="Arial" w:hAnsi="Arial" w:cs="Arial"/>
          <w:color w:val="1A1A1A"/>
          <w:sz w:val="28"/>
          <w:szCs w:val="28"/>
        </w:rPr>
      </w:pPr>
      <w:r w:rsidRPr="00CA4B33">
        <w:rPr>
          <w:rFonts w:ascii="Arial" w:eastAsia="Arial" w:hAnsi="Arial" w:cs="Arial"/>
          <w:color w:val="1A1A1A"/>
          <w:sz w:val="28"/>
          <w:szCs w:val="28"/>
        </w:rPr>
        <w:t xml:space="preserve">Parent Institute – A full day of sessions to provide support, information, and networking for parents of students in transition. </w:t>
      </w:r>
    </w:p>
    <w:p w14:paraId="414C6F1A" w14:textId="77777777" w:rsidR="00C266D2" w:rsidRPr="00CA4B33" w:rsidRDefault="00C266D2" w:rsidP="00C266D2">
      <w:pPr>
        <w:tabs>
          <w:tab w:val="left" w:pos="1920"/>
        </w:tabs>
        <w:ind w:right="-630"/>
        <w:rPr>
          <w:rFonts w:ascii="Arial" w:eastAsia="Arial" w:hAnsi="Arial" w:cs="Arial"/>
          <w:color w:val="1A1A1A"/>
          <w:sz w:val="28"/>
          <w:szCs w:val="28"/>
        </w:rPr>
      </w:pPr>
    </w:p>
    <w:p w14:paraId="2C4F1821" w14:textId="77777777" w:rsidR="00C266D2" w:rsidRPr="00CA4B33" w:rsidRDefault="00C266D2" w:rsidP="00C266D2">
      <w:pPr>
        <w:tabs>
          <w:tab w:val="left" w:pos="1920"/>
        </w:tabs>
        <w:ind w:right="-630"/>
        <w:rPr>
          <w:rFonts w:ascii="Arial" w:eastAsia="Arial" w:hAnsi="Arial" w:cs="Arial"/>
          <w:color w:val="1A1A1A"/>
          <w:sz w:val="28"/>
          <w:szCs w:val="28"/>
        </w:rPr>
      </w:pPr>
      <w:r w:rsidRPr="00CA4B33">
        <w:rPr>
          <w:rFonts w:ascii="Arial" w:eastAsia="Arial" w:hAnsi="Arial" w:cs="Arial"/>
          <w:color w:val="1A1A1A"/>
          <w:sz w:val="28"/>
          <w:szCs w:val="28"/>
        </w:rPr>
        <w:t>CTEBVI Conference – April 16-19, 2019</w:t>
      </w:r>
    </w:p>
    <w:p w14:paraId="715D821A" w14:textId="77777777" w:rsidR="00C266D2" w:rsidRPr="00CA4B33" w:rsidRDefault="00C266D2" w:rsidP="00C266D2">
      <w:pPr>
        <w:tabs>
          <w:tab w:val="left" w:pos="1920"/>
        </w:tabs>
        <w:ind w:right="-630"/>
        <w:rPr>
          <w:rFonts w:ascii="Arial" w:eastAsia="Arial" w:hAnsi="Arial" w:cs="Arial"/>
          <w:color w:val="1A1A1A"/>
          <w:sz w:val="28"/>
          <w:szCs w:val="28"/>
        </w:rPr>
      </w:pPr>
      <w:r w:rsidRPr="00CA4B33">
        <w:rPr>
          <w:rFonts w:ascii="Arial" w:eastAsia="Arial" w:hAnsi="Arial" w:cs="Arial"/>
          <w:color w:val="1A1A1A"/>
          <w:sz w:val="28"/>
          <w:szCs w:val="28"/>
        </w:rPr>
        <w:t>Los Angeles Airport Marriott</w:t>
      </w:r>
    </w:p>
    <w:p w14:paraId="2B5510AA" w14:textId="77777777" w:rsidR="00C266D2" w:rsidRPr="00CA4B33" w:rsidRDefault="00C266D2" w:rsidP="00C266D2">
      <w:pPr>
        <w:tabs>
          <w:tab w:val="left" w:pos="1920"/>
        </w:tabs>
        <w:ind w:right="-630"/>
        <w:rPr>
          <w:rFonts w:ascii="Arial" w:eastAsia="Arial" w:hAnsi="Arial" w:cs="Arial"/>
          <w:color w:val="1A1A1A"/>
          <w:sz w:val="28"/>
          <w:szCs w:val="28"/>
        </w:rPr>
      </w:pPr>
      <w:r w:rsidRPr="00CA4B33">
        <w:rPr>
          <w:rFonts w:ascii="Arial" w:eastAsia="Arial" w:hAnsi="Arial" w:cs="Arial"/>
          <w:color w:val="1A1A1A"/>
          <w:sz w:val="28"/>
          <w:szCs w:val="28"/>
        </w:rPr>
        <w:t xml:space="preserve">Learn more at </w:t>
      </w:r>
      <w:hyperlink r:id="rId14" w:history="1">
        <w:r w:rsidRPr="00CA4B33">
          <w:rPr>
            <w:rStyle w:val="Hyperlink"/>
            <w:rFonts w:ascii="Arial" w:eastAsia="Arial" w:hAnsi="Arial" w:cs="Arial"/>
            <w:sz w:val="28"/>
            <w:szCs w:val="28"/>
          </w:rPr>
          <w:t>www.ctebvi.org</w:t>
        </w:r>
      </w:hyperlink>
      <w:r w:rsidRPr="00CA4B33">
        <w:rPr>
          <w:rFonts w:ascii="Arial" w:eastAsia="Arial" w:hAnsi="Arial" w:cs="Arial"/>
          <w:color w:val="1A1A1A"/>
          <w:sz w:val="28"/>
          <w:szCs w:val="28"/>
        </w:rPr>
        <w:t xml:space="preserve"> </w:t>
      </w:r>
    </w:p>
    <w:p w14:paraId="796D0EEA" w14:textId="77777777" w:rsidR="00C266D2" w:rsidRPr="00CA4B33" w:rsidRDefault="00C266D2" w:rsidP="00C266D2">
      <w:pPr>
        <w:tabs>
          <w:tab w:val="left" w:pos="1920"/>
        </w:tabs>
        <w:ind w:right="-630"/>
        <w:rPr>
          <w:rFonts w:ascii="Arial" w:eastAsia="Arial" w:hAnsi="Arial" w:cs="Arial"/>
          <w:color w:val="1A1A1A"/>
          <w:sz w:val="28"/>
          <w:szCs w:val="28"/>
        </w:rPr>
      </w:pPr>
    </w:p>
    <w:p w14:paraId="67E219F2" w14:textId="77777777" w:rsidR="00C266D2" w:rsidRPr="00CA4B33" w:rsidRDefault="00C266D2" w:rsidP="00C266D2">
      <w:pPr>
        <w:tabs>
          <w:tab w:val="left" w:pos="1920"/>
        </w:tabs>
        <w:ind w:right="-630"/>
        <w:rPr>
          <w:rFonts w:ascii="Arial" w:eastAsia="Arial" w:hAnsi="Arial" w:cs="Arial"/>
          <w:color w:val="1A1A1A"/>
          <w:sz w:val="28"/>
          <w:szCs w:val="28"/>
        </w:rPr>
      </w:pPr>
      <w:r w:rsidRPr="00CA4B33">
        <w:rPr>
          <w:rFonts w:ascii="Arial" w:eastAsia="Arial" w:hAnsi="Arial" w:cs="Arial"/>
          <w:color w:val="1A1A1A"/>
          <w:sz w:val="28"/>
          <w:szCs w:val="28"/>
        </w:rPr>
        <w:t>END SPONSOR ADVERTISEMENT</w:t>
      </w:r>
    </w:p>
    <w:p w14:paraId="37C61A17" w14:textId="53B556F0" w:rsidR="00C266D2" w:rsidRDefault="00C266D2">
      <w:pPr>
        <w:rPr>
          <w:rFonts w:ascii="Arial" w:eastAsia="Arial" w:hAnsi="Arial" w:cs="Arial"/>
          <w:b/>
          <w:sz w:val="40"/>
          <w:szCs w:val="40"/>
        </w:rPr>
      </w:pPr>
      <w:r>
        <w:br w:type="page"/>
      </w:r>
    </w:p>
    <w:p w14:paraId="4731FB6F" w14:textId="3443D284" w:rsidR="00D506BA" w:rsidRPr="002973B3" w:rsidRDefault="004245D6" w:rsidP="004245D6">
      <w:pPr>
        <w:pStyle w:val="Heading2"/>
        <w:rPr>
          <w:rFonts w:ascii="Bookman Old Style" w:eastAsia="Bookman Old Style" w:hAnsi="Bookman Old Style" w:cs="Bookman Old Style"/>
          <w:sz w:val="32"/>
          <w:szCs w:val="32"/>
        </w:rPr>
      </w:pPr>
      <w:r>
        <w:t>2</w:t>
      </w:r>
      <w:r w:rsidR="00592485">
        <w:t>01</w:t>
      </w:r>
      <w:r w:rsidR="00CB3B49">
        <w:t>9</w:t>
      </w:r>
      <w:r w:rsidR="00592485">
        <w:t xml:space="preserve"> GETTING IN TOUCH WITH LITERACY</w:t>
      </w:r>
      <w:r w:rsidR="00592485">
        <w:br/>
        <w:t>CONFERENCE EXHIBIT</w:t>
      </w:r>
      <w:r w:rsidR="00B172E6">
        <w:t>ORS</w:t>
      </w:r>
    </w:p>
    <w:p w14:paraId="6511EF33" w14:textId="77777777" w:rsidR="00D506BA" w:rsidRDefault="00D506BA">
      <w:pPr>
        <w:ind w:right="-630"/>
        <w:rPr>
          <w:rFonts w:ascii="Arial" w:eastAsia="Arial" w:hAnsi="Arial" w:cs="Arial"/>
          <w:color w:val="1A1A1A"/>
          <w:sz w:val="28"/>
          <w:szCs w:val="28"/>
        </w:rPr>
        <w:sectPr w:rsidR="00D506BA" w:rsidSect="00D812C8">
          <w:pgSz w:w="12240" w:h="15840"/>
          <w:pgMar w:top="941" w:right="900" w:bottom="437" w:left="1008" w:header="720" w:footer="720" w:gutter="0"/>
          <w:pgNumType w:start="1"/>
          <w:cols w:space="720" w:equalWidth="0">
            <w:col w:w="9360"/>
          </w:cols>
        </w:sectPr>
      </w:pPr>
    </w:p>
    <w:p w14:paraId="65BFB535" w14:textId="2FF984A8" w:rsidR="00D506BA" w:rsidRDefault="00D506BA">
      <w:pPr>
        <w:ind w:right="-630"/>
        <w:rPr>
          <w:rFonts w:ascii="Arial" w:eastAsia="Arial" w:hAnsi="Arial" w:cs="Arial"/>
          <w:color w:val="1A1A1A"/>
          <w:sz w:val="28"/>
          <w:szCs w:val="28"/>
          <w:highlight w:val="yellow"/>
        </w:rPr>
        <w:sectPr w:rsidR="00D506BA">
          <w:type w:val="continuous"/>
          <w:pgSz w:w="12240" w:h="15840"/>
          <w:pgMar w:top="437" w:right="900" w:bottom="437" w:left="1008" w:header="720" w:footer="720" w:gutter="0"/>
          <w:cols w:num="2" w:space="720" w:equalWidth="0">
            <w:col w:w="4806" w:space="720"/>
            <w:col w:w="4806" w:space="0"/>
          </w:cols>
        </w:sectPr>
      </w:pPr>
    </w:p>
    <w:p w14:paraId="06979816" w14:textId="0D7EDA3B" w:rsidR="00D506BA" w:rsidRPr="00CB3B49" w:rsidRDefault="00592485">
      <w:pPr>
        <w:ind w:right="-630"/>
        <w:rPr>
          <w:rFonts w:ascii="Arial" w:eastAsia="Arial" w:hAnsi="Arial" w:cs="Arial"/>
        </w:rPr>
      </w:pPr>
      <w:r w:rsidRPr="00CB3B49">
        <w:rPr>
          <w:rFonts w:ascii="Arial" w:eastAsia="Arial" w:hAnsi="Arial" w:cs="Arial"/>
          <w:sz w:val="28"/>
          <w:szCs w:val="28"/>
        </w:rPr>
        <w:t>American Printing House for the Blind</w:t>
      </w:r>
    </w:p>
    <w:p w14:paraId="4F297239" w14:textId="741D4974" w:rsidR="00D506BA" w:rsidRPr="00CB3B49" w:rsidRDefault="00592485">
      <w:pPr>
        <w:ind w:right="-630"/>
        <w:rPr>
          <w:rFonts w:ascii="Arial" w:eastAsia="Arial" w:hAnsi="Arial" w:cs="Arial"/>
        </w:rPr>
      </w:pPr>
      <w:r w:rsidRPr="00CB3B49">
        <w:rPr>
          <w:rFonts w:ascii="Arial" w:eastAsia="Arial" w:hAnsi="Arial" w:cs="Arial"/>
        </w:rPr>
        <w:t>1839 Frankfort Avenue</w:t>
      </w:r>
      <w:r w:rsidR="00A77943">
        <w:rPr>
          <w:rFonts w:ascii="Arial" w:eastAsia="Arial" w:hAnsi="Arial" w:cs="Arial"/>
        </w:rPr>
        <w:t xml:space="preserve">, </w:t>
      </w:r>
      <w:r w:rsidRPr="00CB3B49">
        <w:rPr>
          <w:rFonts w:ascii="Arial" w:eastAsia="Arial" w:hAnsi="Arial" w:cs="Arial"/>
        </w:rPr>
        <w:t>Louisville, KY 40206</w:t>
      </w:r>
    </w:p>
    <w:p w14:paraId="040FD884" w14:textId="130A4E29" w:rsidR="00D506BA" w:rsidRPr="00CB3B49" w:rsidRDefault="00592485">
      <w:pPr>
        <w:ind w:right="-630"/>
        <w:rPr>
          <w:rFonts w:ascii="Arial" w:eastAsia="Arial" w:hAnsi="Arial" w:cs="Arial"/>
        </w:rPr>
      </w:pPr>
      <w:r w:rsidRPr="00CB3B49">
        <w:rPr>
          <w:rFonts w:ascii="Arial" w:eastAsia="Arial" w:hAnsi="Arial" w:cs="Arial"/>
        </w:rPr>
        <w:t>502-899-2367</w:t>
      </w:r>
    </w:p>
    <w:p w14:paraId="6EF1FCCB" w14:textId="1F517402" w:rsidR="00D506BA" w:rsidRPr="00CB3B49" w:rsidRDefault="0051016C">
      <w:pPr>
        <w:ind w:right="-630"/>
        <w:rPr>
          <w:rFonts w:ascii="Arial" w:eastAsia="Arial" w:hAnsi="Arial" w:cs="Arial"/>
          <w:color w:val="1A1A1A"/>
        </w:rPr>
      </w:pPr>
      <w:hyperlink r:id="rId15">
        <w:r w:rsidR="00CB3B49" w:rsidRPr="00CB3B49">
          <w:rPr>
            <w:rFonts w:ascii="Arial" w:eastAsia="Arial" w:hAnsi="Arial" w:cs="Arial"/>
            <w:color w:val="0000FF"/>
            <w:u w:val="single"/>
          </w:rPr>
          <w:t>www.aph.org</w:t>
        </w:r>
      </w:hyperlink>
    </w:p>
    <w:p w14:paraId="547BE477" w14:textId="41BA9696" w:rsidR="00D506BA" w:rsidRDefault="00D506BA">
      <w:pPr>
        <w:ind w:right="-630"/>
        <w:rPr>
          <w:rFonts w:ascii="Arial" w:eastAsia="Arial" w:hAnsi="Arial" w:cs="Arial"/>
          <w:color w:val="1A1A1A"/>
          <w:sz w:val="28"/>
          <w:szCs w:val="28"/>
          <w:highlight w:val="yellow"/>
        </w:rPr>
      </w:pPr>
    </w:p>
    <w:p w14:paraId="1DBDD80F" w14:textId="128382CC" w:rsidR="00592038" w:rsidRDefault="00592038">
      <w:pPr>
        <w:ind w:right="-630"/>
        <w:rPr>
          <w:rFonts w:ascii="Arial" w:eastAsia="Arial" w:hAnsi="Arial" w:cs="Arial"/>
          <w:color w:val="1A1A1A"/>
          <w:sz w:val="28"/>
          <w:szCs w:val="28"/>
        </w:rPr>
      </w:pPr>
      <w:r>
        <w:rPr>
          <w:rFonts w:ascii="Arial" w:eastAsia="Arial" w:hAnsi="Arial" w:cs="Arial"/>
          <w:color w:val="1A1A1A"/>
          <w:sz w:val="28"/>
          <w:szCs w:val="28"/>
        </w:rPr>
        <w:t>Association for Education and Rehabilitation of the Blind and Visually Impaired</w:t>
      </w:r>
    </w:p>
    <w:p w14:paraId="2DDD6797" w14:textId="6D6FE29F" w:rsidR="00592038" w:rsidRPr="00592038" w:rsidRDefault="00592038">
      <w:pPr>
        <w:ind w:right="-630"/>
        <w:rPr>
          <w:rFonts w:ascii="Arial" w:eastAsia="Arial" w:hAnsi="Arial" w:cs="Arial"/>
          <w:color w:val="1A1A1A"/>
          <w:szCs w:val="24"/>
        </w:rPr>
      </w:pPr>
      <w:r w:rsidRPr="00592038">
        <w:rPr>
          <w:rFonts w:ascii="Arial" w:eastAsia="Arial" w:hAnsi="Arial" w:cs="Arial"/>
          <w:color w:val="1A1A1A"/>
          <w:szCs w:val="24"/>
        </w:rPr>
        <w:t>5680 King Center Drive, Suite 600</w:t>
      </w:r>
      <w:r w:rsidR="00A77943">
        <w:rPr>
          <w:rFonts w:ascii="Arial" w:eastAsia="Arial" w:hAnsi="Arial" w:cs="Arial"/>
          <w:color w:val="1A1A1A"/>
          <w:szCs w:val="24"/>
        </w:rPr>
        <w:t xml:space="preserve">, </w:t>
      </w:r>
      <w:r w:rsidRPr="00592038">
        <w:rPr>
          <w:rFonts w:ascii="Arial" w:eastAsia="Arial" w:hAnsi="Arial" w:cs="Arial"/>
          <w:color w:val="1A1A1A"/>
          <w:szCs w:val="24"/>
        </w:rPr>
        <w:t>Alexandria, VA 22315</w:t>
      </w:r>
    </w:p>
    <w:p w14:paraId="33F5C01E" w14:textId="012B5871" w:rsidR="00592038" w:rsidRPr="00592038" w:rsidRDefault="00592038">
      <w:pPr>
        <w:ind w:right="-630"/>
        <w:rPr>
          <w:rFonts w:ascii="Arial" w:eastAsia="Arial" w:hAnsi="Arial" w:cs="Arial"/>
          <w:color w:val="1A1A1A"/>
          <w:szCs w:val="24"/>
        </w:rPr>
      </w:pPr>
      <w:r w:rsidRPr="00592038">
        <w:rPr>
          <w:rFonts w:ascii="Arial" w:eastAsia="Arial" w:hAnsi="Arial" w:cs="Arial"/>
          <w:color w:val="1A1A1A"/>
          <w:szCs w:val="24"/>
        </w:rPr>
        <w:t>703-671-4500</w:t>
      </w:r>
    </w:p>
    <w:p w14:paraId="2CB86173" w14:textId="4730B073" w:rsidR="00592038" w:rsidRDefault="0051016C">
      <w:pPr>
        <w:ind w:right="-630"/>
        <w:rPr>
          <w:rFonts w:ascii="Arial" w:eastAsia="Arial" w:hAnsi="Arial" w:cs="Arial"/>
          <w:color w:val="1A1A1A"/>
          <w:szCs w:val="24"/>
        </w:rPr>
      </w:pPr>
      <w:hyperlink r:id="rId16" w:history="1">
        <w:r w:rsidR="00592038" w:rsidRPr="00F66F96">
          <w:rPr>
            <w:rStyle w:val="Hyperlink"/>
            <w:rFonts w:ascii="Arial" w:eastAsia="Arial" w:hAnsi="Arial" w:cs="Arial"/>
            <w:szCs w:val="24"/>
          </w:rPr>
          <w:t>www.aerbvi.org</w:t>
        </w:r>
      </w:hyperlink>
    </w:p>
    <w:p w14:paraId="52F6CD6C" w14:textId="0F532252" w:rsidR="00592038" w:rsidRDefault="00592038">
      <w:pPr>
        <w:ind w:right="-630"/>
        <w:rPr>
          <w:rFonts w:ascii="Arial" w:eastAsia="Arial" w:hAnsi="Arial" w:cs="Arial"/>
          <w:color w:val="1A1A1A"/>
          <w:sz w:val="28"/>
          <w:szCs w:val="28"/>
        </w:rPr>
      </w:pPr>
    </w:p>
    <w:p w14:paraId="2FF898A6" w14:textId="23BD835F" w:rsidR="00D506BA" w:rsidRPr="00CB3B49" w:rsidRDefault="00592485">
      <w:pPr>
        <w:ind w:right="-630"/>
        <w:rPr>
          <w:rFonts w:ascii="Arial" w:eastAsia="Arial" w:hAnsi="Arial" w:cs="Arial"/>
          <w:color w:val="1A1A1A"/>
        </w:rPr>
      </w:pPr>
      <w:r w:rsidRPr="00CB3B49">
        <w:rPr>
          <w:rFonts w:ascii="Arial" w:eastAsia="Arial" w:hAnsi="Arial" w:cs="Arial"/>
          <w:color w:val="1A1A1A"/>
          <w:sz w:val="28"/>
          <w:szCs w:val="28"/>
        </w:rPr>
        <w:t>Exceptional Teaching Inc.</w:t>
      </w:r>
    </w:p>
    <w:p w14:paraId="2C5CE085" w14:textId="1469CE9D" w:rsidR="00D506BA" w:rsidRPr="00CB3B49" w:rsidRDefault="00592485">
      <w:pPr>
        <w:ind w:right="-630"/>
        <w:rPr>
          <w:rFonts w:ascii="Arial" w:eastAsia="Arial" w:hAnsi="Arial" w:cs="Arial"/>
          <w:color w:val="1A1A1A"/>
        </w:rPr>
      </w:pPr>
      <w:r w:rsidRPr="00CB3B49">
        <w:rPr>
          <w:rFonts w:ascii="Arial" w:eastAsia="Arial" w:hAnsi="Arial" w:cs="Arial"/>
          <w:color w:val="1A1A1A"/>
        </w:rPr>
        <w:t>P.O. Box 2330</w:t>
      </w:r>
      <w:r w:rsidR="00A77943">
        <w:rPr>
          <w:rFonts w:ascii="Arial" w:eastAsia="Arial" w:hAnsi="Arial" w:cs="Arial"/>
          <w:color w:val="1A1A1A"/>
        </w:rPr>
        <w:t xml:space="preserve">, </w:t>
      </w:r>
      <w:r w:rsidRPr="00CB3B49">
        <w:rPr>
          <w:rFonts w:ascii="Arial" w:eastAsia="Arial" w:hAnsi="Arial" w:cs="Arial"/>
          <w:color w:val="1A1A1A"/>
        </w:rPr>
        <w:t>Livermore, CA 94550</w:t>
      </w:r>
    </w:p>
    <w:p w14:paraId="021E156D" w14:textId="588E3A9F" w:rsidR="00D506BA" w:rsidRPr="00CB3B49" w:rsidRDefault="00592485">
      <w:pPr>
        <w:ind w:right="-630"/>
        <w:rPr>
          <w:rFonts w:ascii="Arial" w:eastAsia="Arial" w:hAnsi="Arial" w:cs="Arial"/>
          <w:color w:val="1A1A1A"/>
        </w:rPr>
      </w:pPr>
      <w:r w:rsidRPr="00CB3B49">
        <w:rPr>
          <w:rFonts w:ascii="Arial" w:eastAsia="Arial" w:hAnsi="Arial" w:cs="Arial"/>
          <w:color w:val="1A1A1A"/>
        </w:rPr>
        <w:t>800-549-6999</w:t>
      </w:r>
    </w:p>
    <w:p w14:paraId="3B694FAA" w14:textId="006B73BA" w:rsidR="00CA4B33" w:rsidRDefault="00592485">
      <w:pPr>
        <w:ind w:right="-630"/>
        <w:rPr>
          <w:rFonts w:ascii="Arial" w:eastAsia="Arial" w:hAnsi="Arial" w:cs="Arial"/>
          <w:color w:val="0000FF"/>
          <w:u w:val="single"/>
        </w:rPr>
      </w:pPr>
      <w:r w:rsidRPr="00CB3B49">
        <w:rPr>
          <w:rFonts w:ascii="Arial" w:eastAsia="Arial" w:hAnsi="Arial" w:cs="Arial"/>
          <w:color w:val="0000FF"/>
          <w:u w:val="single"/>
        </w:rPr>
        <w:t>www.exceptionalteaching.net</w:t>
      </w:r>
    </w:p>
    <w:p w14:paraId="5ED8C061" w14:textId="77777777" w:rsidR="00CA4B33" w:rsidRPr="00CA4B33" w:rsidRDefault="00CA4B33" w:rsidP="00CA4B33">
      <w:pPr>
        <w:tabs>
          <w:tab w:val="left" w:pos="1920"/>
        </w:tabs>
        <w:ind w:right="-630"/>
        <w:rPr>
          <w:rFonts w:eastAsia="Arial" w:cs="Arial"/>
          <w:color w:val="1A1A1A"/>
          <w:sz w:val="28"/>
          <w:szCs w:val="28"/>
        </w:rPr>
      </w:pPr>
    </w:p>
    <w:p w14:paraId="2B698BB7" w14:textId="77777777" w:rsidR="00D506BA" w:rsidRPr="00CB3B49" w:rsidRDefault="00592485">
      <w:pPr>
        <w:tabs>
          <w:tab w:val="left" w:pos="1920"/>
        </w:tabs>
        <w:ind w:right="-630"/>
        <w:rPr>
          <w:rFonts w:ascii="Arial" w:eastAsia="Arial" w:hAnsi="Arial" w:cs="Arial"/>
          <w:color w:val="1A1A1A"/>
        </w:rPr>
      </w:pPr>
      <w:proofErr w:type="spellStart"/>
      <w:r w:rsidRPr="00CA4B33">
        <w:rPr>
          <w:rFonts w:ascii="Arial" w:eastAsia="Arial" w:hAnsi="Arial" w:cs="Arial"/>
          <w:color w:val="1A1A1A"/>
          <w:sz w:val="28"/>
          <w:szCs w:val="28"/>
        </w:rPr>
        <w:t>HumanWare</w:t>
      </w:r>
      <w:proofErr w:type="spellEnd"/>
    </w:p>
    <w:p w14:paraId="2898F81A" w14:textId="1F1EF60D" w:rsidR="00D506BA" w:rsidRPr="00CB3B49" w:rsidRDefault="00592485">
      <w:pPr>
        <w:tabs>
          <w:tab w:val="left" w:pos="1920"/>
        </w:tabs>
        <w:ind w:right="-630"/>
        <w:rPr>
          <w:rFonts w:ascii="Arial" w:eastAsia="Arial" w:hAnsi="Arial" w:cs="Arial"/>
          <w:color w:val="1A1A1A"/>
        </w:rPr>
      </w:pPr>
      <w:r w:rsidRPr="00CB3B49">
        <w:rPr>
          <w:rFonts w:ascii="Arial" w:eastAsia="Arial" w:hAnsi="Arial" w:cs="Arial"/>
          <w:color w:val="1A1A1A"/>
        </w:rPr>
        <w:t>P.O. Box 800</w:t>
      </w:r>
      <w:r w:rsidR="00A77943">
        <w:rPr>
          <w:rFonts w:ascii="Arial" w:eastAsia="Arial" w:hAnsi="Arial" w:cs="Arial"/>
          <w:color w:val="1A1A1A"/>
        </w:rPr>
        <w:t xml:space="preserve">, </w:t>
      </w:r>
      <w:r w:rsidRPr="00CB3B49">
        <w:rPr>
          <w:rFonts w:ascii="Arial" w:eastAsia="Arial" w:hAnsi="Arial" w:cs="Arial"/>
          <w:color w:val="1A1A1A"/>
        </w:rPr>
        <w:t>Champlain, NY 12919</w:t>
      </w:r>
    </w:p>
    <w:p w14:paraId="0F72CA1A" w14:textId="77777777" w:rsidR="00D506BA" w:rsidRPr="00CB3B49" w:rsidRDefault="00592485">
      <w:pPr>
        <w:tabs>
          <w:tab w:val="left" w:pos="1920"/>
        </w:tabs>
        <w:ind w:right="-630"/>
        <w:rPr>
          <w:rFonts w:ascii="Arial" w:eastAsia="Arial" w:hAnsi="Arial" w:cs="Arial"/>
          <w:color w:val="1A1A1A"/>
        </w:rPr>
      </w:pPr>
      <w:r w:rsidRPr="00CB3B49">
        <w:rPr>
          <w:rFonts w:ascii="Arial" w:eastAsia="Arial" w:hAnsi="Arial" w:cs="Arial"/>
          <w:color w:val="1A1A1A"/>
        </w:rPr>
        <w:t>800-722-3393</w:t>
      </w:r>
    </w:p>
    <w:p w14:paraId="41BFF3F4" w14:textId="77777777" w:rsidR="00D506BA" w:rsidRPr="00CB3B49" w:rsidRDefault="0051016C">
      <w:pPr>
        <w:tabs>
          <w:tab w:val="left" w:pos="1920"/>
        </w:tabs>
        <w:ind w:right="-630"/>
        <w:rPr>
          <w:rFonts w:ascii="Arial" w:eastAsia="Arial" w:hAnsi="Arial" w:cs="Arial"/>
          <w:color w:val="1A1A1A"/>
        </w:rPr>
      </w:pPr>
      <w:hyperlink r:id="rId17">
        <w:r w:rsidR="00592485" w:rsidRPr="00CB3B49">
          <w:rPr>
            <w:rFonts w:ascii="Arial" w:eastAsia="Arial" w:hAnsi="Arial" w:cs="Arial"/>
            <w:color w:val="0000FF"/>
            <w:u w:val="single"/>
          </w:rPr>
          <w:t>www.humanware.com</w:t>
        </w:r>
      </w:hyperlink>
    </w:p>
    <w:p w14:paraId="1B1EBF2A" w14:textId="77777777" w:rsidR="00D506BA" w:rsidRDefault="00D506BA">
      <w:pPr>
        <w:ind w:right="-630"/>
        <w:rPr>
          <w:rFonts w:ascii="Arial" w:eastAsia="Arial" w:hAnsi="Arial" w:cs="Arial"/>
          <w:color w:val="1A1A1A"/>
        </w:rPr>
        <w:sectPr w:rsidR="00D506BA">
          <w:type w:val="continuous"/>
          <w:pgSz w:w="12240" w:h="15840"/>
          <w:pgMar w:top="437" w:right="900" w:bottom="437" w:left="1008" w:header="720" w:footer="720" w:gutter="0"/>
          <w:cols w:space="720" w:equalWidth="0">
            <w:col w:w="9360"/>
          </w:cols>
        </w:sectPr>
      </w:pPr>
    </w:p>
    <w:p w14:paraId="614BB71B" w14:textId="77777777" w:rsidR="00D506BA" w:rsidRPr="00CB3B49" w:rsidRDefault="00D506BA">
      <w:pPr>
        <w:ind w:right="-630"/>
        <w:rPr>
          <w:rFonts w:ascii="Arial" w:eastAsia="Arial" w:hAnsi="Arial" w:cs="Arial"/>
          <w:color w:val="1A1A1A"/>
          <w:sz w:val="28"/>
          <w:szCs w:val="28"/>
          <w:highlight w:val="yellow"/>
        </w:rPr>
      </w:pPr>
    </w:p>
    <w:p w14:paraId="77AA90E1" w14:textId="2612EB0A" w:rsidR="00634397" w:rsidRDefault="00634397">
      <w:pPr>
        <w:ind w:right="-630"/>
        <w:rPr>
          <w:rFonts w:ascii="Arial" w:eastAsia="Arial" w:hAnsi="Arial" w:cs="Arial"/>
          <w:color w:val="1A1A1A"/>
          <w:sz w:val="28"/>
          <w:szCs w:val="28"/>
        </w:rPr>
      </w:pPr>
      <w:r>
        <w:rPr>
          <w:rFonts w:ascii="Arial" w:eastAsia="Arial" w:hAnsi="Arial" w:cs="Arial"/>
          <w:color w:val="1A1A1A"/>
          <w:sz w:val="28"/>
          <w:szCs w:val="28"/>
        </w:rPr>
        <w:t>National Braille Press</w:t>
      </w:r>
    </w:p>
    <w:p w14:paraId="3ECFA045" w14:textId="7AB080F8" w:rsidR="00634397" w:rsidRDefault="00634397">
      <w:pPr>
        <w:ind w:right="-630"/>
        <w:rPr>
          <w:rFonts w:ascii="Arial" w:eastAsia="Arial" w:hAnsi="Arial" w:cs="Arial"/>
          <w:color w:val="1A1A1A"/>
          <w:szCs w:val="24"/>
        </w:rPr>
      </w:pPr>
      <w:r>
        <w:rPr>
          <w:rFonts w:ascii="Arial" w:eastAsia="Arial" w:hAnsi="Arial" w:cs="Arial"/>
          <w:color w:val="1A1A1A"/>
          <w:szCs w:val="24"/>
        </w:rPr>
        <w:t>88 St, Stephen St., Boston, MA 02115</w:t>
      </w:r>
    </w:p>
    <w:p w14:paraId="6050910B" w14:textId="4AA74015" w:rsidR="00634397" w:rsidRPr="00634397" w:rsidRDefault="00634397">
      <w:pPr>
        <w:ind w:right="-630"/>
        <w:rPr>
          <w:rFonts w:ascii="Arial" w:eastAsia="Arial" w:hAnsi="Arial" w:cs="Arial"/>
          <w:color w:val="1A1A1A"/>
          <w:szCs w:val="24"/>
        </w:rPr>
      </w:pPr>
      <w:r>
        <w:rPr>
          <w:rFonts w:ascii="Arial" w:eastAsia="Arial" w:hAnsi="Arial" w:cs="Arial"/>
          <w:color w:val="1A1A1A"/>
          <w:szCs w:val="24"/>
        </w:rPr>
        <w:t>617-266-6160</w:t>
      </w:r>
    </w:p>
    <w:p w14:paraId="68E7AFD7" w14:textId="0B6B150B" w:rsidR="00634397" w:rsidRPr="00634397" w:rsidRDefault="0051016C">
      <w:pPr>
        <w:ind w:right="-630"/>
        <w:rPr>
          <w:rFonts w:ascii="Arial" w:eastAsia="Arial" w:hAnsi="Arial" w:cs="Arial"/>
          <w:color w:val="1A1A1A"/>
          <w:szCs w:val="24"/>
        </w:rPr>
      </w:pPr>
      <w:hyperlink r:id="rId18" w:history="1">
        <w:r w:rsidR="00634397" w:rsidRPr="00FE67C9">
          <w:rPr>
            <w:rStyle w:val="Hyperlink"/>
            <w:rFonts w:ascii="Arial" w:eastAsia="Arial" w:hAnsi="Arial" w:cs="Arial"/>
            <w:szCs w:val="24"/>
          </w:rPr>
          <w:t>https://www.nbp.org/</w:t>
        </w:r>
      </w:hyperlink>
      <w:r w:rsidR="00634397">
        <w:rPr>
          <w:rFonts w:ascii="Arial" w:eastAsia="Arial" w:hAnsi="Arial" w:cs="Arial"/>
          <w:color w:val="1A1A1A"/>
          <w:szCs w:val="24"/>
        </w:rPr>
        <w:t xml:space="preserve"> </w:t>
      </w:r>
    </w:p>
    <w:p w14:paraId="1FA3B847" w14:textId="77777777" w:rsidR="00634397" w:rsidRDefault="00634397">
      <w:pPr>
        <w:ind w:right="-630"/>
        <w:rPr>
          <w:rFonts w:ascii="Arial" w:eastAsia="Arial" w:hAnsi="Arial" w:cs="Arial"/>
          <w:color w:val="1A1A1A"/>
          <w:sz w:val="28"/>
          <w:szCs w:val="28"/>
        </w:rPr>
      </w:pPr>
    </w:p>
    <w:p w14:paraId="17BEA926" w14:textId="534EEA6B" w:rsidR="0051016C" w:rsidRDefault="0051016C">
      <w:pPr>
        <w:ind w:right="-630"/>
        <w:rPr>
          <w:rFonts w:ascii="Arial" w:eastAsia="Arial" w:hAnsi="Arial" w:cs="Arial"/>
          <w:color w:val="1A1A1A"/>
          <w:sz w:val="28"/>
          <w:szCs w:val="28"/>
        </w:rPr>
      </w:pPr>
      <w:r>
        <w:rPr>
          <w:rFonts w:ascii="Arial" w:eastAsia="Arial" w:hAnsi="Arial" w:cs="Arial"/>
          <w:color w:val="1A1A1A"/>
          <w:sz w:val="28"/>
          <w:szCs w:val="28"/>
        </w:rPr>
        <w:t>Objective Ed</w:t>
      </w:r>
    </w:p>
    <w:p w14:paraId="1583EBAE" w14:textId="3FB28D19" w:rsidR="0051016C" w:rsidRDefault="0051016C">
      <w:pPr>
        <w:ind w:right="-630"/>
        <w:rPr>
          <w:rFonts w:ascii="Arial" w:eastAsia="Arial" w:hAnsi="Arial" w:cs="Arial"/>
          <w:color w:val="1A1A1A"/>
          <w:szCs w:val="24"/>
        </w:rPr>
      </w:pPr>
      <w:r>
        <w:rPr>
          <w:rFonts w:ascii="Arial" w:eastAsia="Arial" w:hAnsi="Arial" w:cs="Arial"/>
          <w:color w:val="1A1A1A"/>
          <w:szCs w:val="24"/>
        </w:rPr>
        <w:t>177 Huntington Ave, Suite 177 (3035), Boston, MA 02115</w:t>
      </w:r>
    </w:p>
    <w:p w14:paraId="3FDBD31F" w14:textId="081AFC42" w:rsidR="0051016C" w:rsidRDefault="0051016C">
      <w:pPr>
        <w:ind w:right="-630"/>
        <w:rPr>
          <w:rFonts w:ascii="Arial" w:eastAsia="Arial" w:hAnsi="Arial" w:cs="Arial"/>
          <w:color w:val="1A1A1A"/>
          <w:szCs w:val="24"/>
        </w:rPr>
      </w:pPr>
      <w:r>
        <w:rPr>
          <w:rFonts w:ascii="Arial" w:eastAsia="Arial" w:hAnsi="Arial" w:cs="Arial"/>
          <w:color w:val="1A1A1A"/>
          <w:szCs w:val="24"/>
        </w:rPr>
        <w:t>844-442-6439</w:t>
      </w:r>
    </w:p>
    <w:p w14:paraId="0E4C21D8" w14:textId="7AAAA0E0" w:rsidR="0051016C" w:rsidRPr="0051016C" w:rsidRDefault="0051016C">
      <w:pPr>
        <w:ind w:right="-630"/>
        <w:rPr>
          <w:rFonts w:ascii="Arial" w:eastAsia="Arial" w:hAnsi="Arial" w:cs="Arial"/>
          <w:color w:val="1A1A1A"/>
          <w:szCs w:val="24"/>
        </w:rPr>
      </w:pPr>
      <w:hyperlink r:id="rId19" w:history="1">
        <w:r w:rsidRPr="00FE67C9">
          <w:rPr>
            <w:rStyle w:val="Hyperlink"/>
            <w:rFonts w:ascii="Arial" w:eastAsia="Arial" w:hAnsi="Arial" w:cs="Arial"/>
            <w:szCs w:val="24"/>
          </w:rPr>
          <w:t>https://www.objectiveed.com/</w:t>
        </w:r>
      </w:hyperlink>
      <w:r>
        <w:rPr>
          <w:rFonts w:ascii="Arial" w:eastAsia="Arial" w:hAnsi="Arial" w:cs="Arial"/>
          <w:color w:val="1A1A1A"/>
          <w:szCs w:val="24"/>
        </w:rPr>
        <w:t xml:space="preserve"> </w:t>
      </w:r>
    </w:p>
    <w:p w14:paraId="5B9BF59A" w14:textId="77777777" w:rsidR="0051016C" w:rsidRDefault="0051016C">
      <w:pPr>
        <w:ind w:right="-630"/>
        <w:rPr>
          <w:rFonts w:ascii="Arial" w:eastAsia="Arial" w:hAnsi="Arial" w:cs="Arial"/>
          <w:color w:val="1A1A1A"/>
          <w:sz w:val="28"/>
          <w:szCs w:val="28"/>
        </w:rPr>
      </w:pPr>
    </w:p>
    <w:p w14:paraId="30BC7A59" w14:textId="2B23CEBB" w:rsidR="00D506BA" w:rsidRPr="00CB3B49" w:rsidRDefault="00592485">
      <w:pPr>
        <w:ind w:right="-630"/>
        <w:rPr>
          <w:rFonts w:ascii="Arial" w:eastAsia="Arial" w:hAnsi="Arial" w:cs="Arial"/>
          <w:color w:val="1A1A1A"/>
        </w:rPr>
      </w:pPr>
      <w:r w:rsidRPr="00CB3B49">
        <w:rPr>
          <w:rFonts w:ascii="Arial" w:eastAsia="Arial" w:hAnsi="Arial" w:cs="Arial"/>
          <w:color w:val="1A1A1A"/>
          <w:sz w:val="28"/>
          <w:szCs w:val="28"/>
        </w:rPr>
        <w:t>Texas School for the Blind and Visually Impaired</w:t>
      </w:r>
    </w:p>
    <w:p w14:paraId="4748DDB5" w14:textId="479DA69F" w:rsidR="00D506BA" w:rsidRPr="00CB3B49" w:rsidRDefault="00592485">
      <w:pPr>
        <w:ind w:right="-630"/>
        <w:rPr>
          <w:rFonts w:ascii="Arial" w:eastAsia="Arial" w:hAnsi="Arial" w:cs="Arial"/>
          <w:color w:val="1A1A1A"/>
        </w:rPr>
      </w:pPr>
      <w:r w:rsidRPr="00CB3B49">
        <w:rPr>
          <w:rFonts w:ascii="Arial" w:eastAsia="Arial" w:hAnsi="Arial" w:cs="Arial"/>
          <w:color w:val="1A1A1A"/>
        </w:rPr>
        <w:t>1100 W. 45</w:t>
      </w:r>
      <w:r w:rsidRPr="00CB3B49">
        <w:rPr>
          <w:rFonts w:ascii="Arial" w:eastAsia="Arial" w:hAnsi="Arial" w:cs="Arial"/>
          <w:color w:val="1A1A1A"/>
          <w:vertAlign w:val="superscript"/>
        </w:rPr>
        <w:t>th</w:t>
      </w:r>
      <w:r w:rsidRPr="00CB3B49">
        <w:rPr>
          <w:rFonts w:ascii="Arial" w:eastAsia="Arial" w:hAnsi="Arial" w:cs="Arial"/>
          <w:color w:val="1A1A1A"/>
        </w:rPr>
        <w:t xml:space="preserve"> Street</w:t>
      </w:r>
      <w:r w:rsidR="00634397">
        <w:rPr>
          <w:rFonts w:ascii="Arial" w:eastAsia="Arial" w:hAnsi="Arial" w:cs="Arial"/>
          <w:color w:val="1A1A1A"/>
        </w:rPr>
        <w:t xml:space="preserve">, </w:t>
      </w:r>
      <w:r w:rsidRPr="00CB3B49">
        <w:rPr>
          <w:rFonts w:ascii="Arial" w:eastAsia="Arial" w:hAnsi="Arial" w:cs="Arial"/>
          <w:color w:val="1A1A1A"/>
        </w:rPr>
        <w:t>Austin, TX 78756</w:t>
      </w:r>
    </w:p>
    <w:p w14:paraId="516E4464" w14:textId="77777777" w:rsidR="00D506BA" w:rsidRPr="00CB3B49" w:rsidRDefault="00592485">
      <w:pPr>
        <w:ind w:right="-630"/>
        <w:rPr>
          <w:rFonts w:ascii="Arial" w:eastAsia="Arial" w:hAnsi="Arial" w:cs="Arial"/>
          <w:color w:val="1A1A1A"/>
        </w:rPr>
      </w:pPr>
      <w:r w:rsidRPr="00CB3B49">
        <w:rPr>
          <w:rFonts w:ascii="Arial" w:eastAsia="Arial" w:hAnsi="Arial" w:cs="Arial"/>
          <w:color w:val="1A1A1A"/>
        </w:rPr>
        <w:t>512-206-9383</w:t>
      </w:r>
    </w:p>
    <w:p w14:paraId="0E428FCA" w14:textId="77777777" w:rsidR="00D506BA" w:rsidRPr="00CB3B49" w:rsidRDefault="0051016C">
      <w:pPr>
        <w:ind w:right="-630"/>
        <w:rPr>
          <w:rFonts w:ascii="Arial" w:eastAsia="Arial" w:hAnsi="Arial" w:cs="Arial"/>
          <w:color w:val="0000FF"/>
          <w:sz w:val="28"/>
          <w:szCs w:val="28"/>
          <w:u w:val="single"/>
        </w:rPr>
      </w:pPr>
      <w:hyperlink r:id="rId20">
        <w:r w:rsidR="00592485" w:rsidRPr="00CB3B49">
          <w:rPr>
            <w:rFonts w:ascii="Arial" w:eastAsia="Arial" w:hAnsi="Arial" w:cs="Arial"/>
            <w:color w:val="0000FF"/>
            <w:u w:val="single"/>
          </w:rPr>
          <w:t>www.tsbvi.edu</w:t>
        </w:r>
      </w:hyperlink>
    </w:p>
    <w:p w14:paraId="2A92FB98" w14:textId="77777777" w:rsidR="00D506BA" w:rsidRPr="00CB3B49" w:rsidRDefault="00D506BA">
      <w:pPr>
        <w:ind w:right="-630"/>
        <w:rPr>
          <w:rFonts w:ascii="Arial" w:eastAsia="Arial" w:hAnsi="Arial" w:cs="Arial"/>
          <w:color w:val="0000FF"/>
          <w:sz w:val="28"/>
          <w:szCs w:val="28"/>
          <w:u w:val="single"/>
        </w:rPr>
      </w:pPr>
    </w:p>
    <w:p w14:paraId="6865047D" w14:textId="285AA4A2" w:rsidR="00800496" w:rsidRDefault="00800496">
      <w:pPr>
        <w:ind w:right="-630"/>
        <w:rPr>
          <w:rFonts w:ascii="Arial" w:eastAsia="Arial" w:hAnsi="Arial" w:cs="Arial"/>
          <w:color w:val="1A1A1A"/>
          <w:sz w:val="28"/>
          <w:szCs w:val="28"/>
        </w:rPr>
      </w:pPr>
      <w:r>
        <w:rPr>
          <w:rFonts w:ascii="Arial" w:eastAsia="Arial" w:hAnsi="Arial" w:cs="Arial"/>
          <w:color w:val="1A1A1A"/>
          <w:sz w:val="28"/>
          <w:szCs w:val="28"/>
        </w:rPr>
        <w:t>Touch Graphics</w:t>
      </w:r>
    </w:p>
    <w:p w14:paraId="6BFF2DC0" w14:textId="19B51C42" w:rsidR="00800496" w:rsidRDefault="00800496">
      <w:pPr>
        <w:ind w:right="-630"/>
        <w:rPr>
          <w:rFonts w:ascii="Arial" w:eastAsia="Arial" w:hAnsi="Arial" w:cs="Arial"/>
          <w:color w:val="1A1A1A"/>
          <w:szCs w:val="24"/>
        </w:rPr>
      </w:pPr>
      <w:r w:rsidRPr="007670A1">
        <w:rPr>
          <w:rFonts w:ascii="Arial" w:eastAsia="Arial" w:hAnsi="Arial" w:cs="Arial"/>
          <w:color w:val="1A1A1A"/>
          <w:szCs w:val="24"/>
        </w:rPr>
        <w:t>11 Harvest Lane</w:t>
      </w:r>
      <w:r w:rsidR="00634397">
        <w:rPr>
          <w:rFonts w:ascii="Arial" w:eastAsia="Arial" w:hAnsi="Arial" w:cs="Arial"/>
          <w:color w:val="1A1A1A"/>
          <w:szCs w:val="24"/>
        </w:rPr>
        <w:t xml:space="preserve">, </w:t>
      </w:r>
      <w:r w:rsidRPr="007670A1">
        <w:rPr>
          <w:rFonts w:ascii="Arial" w:eastAsia="Arial" w:hAnsi="Arial" w:cs="Arial"/>
          <w:color w:val="1A1A1A"/>
          <w:szCs w:val="24"/>
        </w:rPr>
        <w:t>Elkton, MD  219</w:t>
      </w:r>
      <w:r w:rsidR="007670A1" w:rsidRPr="007670A1">
        <w:rPr>
          <w:rFonts w:ascii="Arial" w:eastAsia="Arial" w:hAnsi="Arial" w:cs="Arial"/>
          <w:color w:val="1A1A1A"/>
          <w:szCs w:val="24"/>
        </w:rPr>
        <w:t>21</w:t>
      </w:r>
    </w:p>
    <w:p w14:paraId="5A054E67" w14:textId="53935F29" w:rsidR="007670A1" w:rsidRDefault="007670A1">
      <w:pPr>
        <w:ind w:right="-630"/>
        <w:rPr>
          <w:rFonts w:ascii="Arial" w:eastAsia="Arial" w:hAnsi="Arial" w:cs="Arial"/>
          <w:color w:val="1A1A1A"/>
          <w:szCs w:val="24"/>
        </w:rPr>
      </w:pPr>
      <w:r>
        <w:rPr>
          <w:rFonts w:ascii="Arial" w:eastAsia="Arial" w:hAnsi="Arial" w:cs="Arial"/>
          <w:color w:val="1A1A1A"/>
          <w:szCs w:val="24"/>
        </w:rPr>
        <w:t>800-884-2440</w:t>
      </w:r>
    </w:p>
    <w:p w14:paraId="57B6899A" w14:textId="61C8EDEA" w:rsidR="007670A1" w:rsidRDefault="0051016C">
      <w:pPr>
        <w:ind w:right="-630"/>
        <w:rPr>
          <w:rFonts w:ascii="Arial" w:eastAsia="Arial" w:hAnsi="Arial" w:cs="Arial"/>
          <w:color w:val="1A1A1A"/>
          <w:szCs w:val="24"/>
        </w:rPr>
      </w:pPr>
      <w:hyperlink r:id="rId21" w:history="1">
        <w:r w:rsidR="007670A1" w:rsidRPr="0045432F">
          <w:rPr>
            <w:rStyle w:val="Hyperlink"/>
            <w:rFonts w:ascii="Arial" w:eastAsia="Arial" w:hAnsi="Arial" w:cs="Arial"/>
            <w:szCs w:val="24"/>
          </w:rPr>
          <w:t>www.touchgraphics.com</w:t>
        </w:r>
      </w:hyperlink>
    </w:p>
    <w:p w14:paraId="7384FEC3" w14:textId="77777777" w:rsidR="007670A1" w:rsidRPr="007670A1" w:rsidRDefault="007670A1">
      <w:pPr>
        <w:ind w:right="-630"/>
        <w:rPr>
          <w:rFonts w:ascii="Arial" w:eastAsia="Arial" w:hAnsi="Arial" w:cs="Arial"/>
          <w:color w:val="1A1A1A"/>
          <w:sz w:val="28"/>
          <w:szCs w:val="28"/>
        </w:rPr>
      </w:pPr>
    </w:p>
    <w:p w14:paraId="63CACD6F" w14:textId="313A34A0" w:rsidR="00D506BA" w:rsidRPr="00592038" w:rsidRDefault="00592485">
      <w:pPr>
        <w:ind w:right="-630"/>
        <w:rPr>
          <w:rFonts w:ascii="Arial" w:eastAsia="Arial" w:hAnsi="Arial" w:cs="Arial"/>
          <w:color w:val="1A1A1A"/>
        </w:rPr>
      </w:pPr>
      <w:proofErr w:type="spellStart"/>
      <w:r w:rsidRPr="00592038">
        <w:rPr>
          <w:rFonts w:ascii="Arial" w:eastAsia="Arial" w:hAnsi="Arial" w:cs="Arial"/>
          <w:color w:val="1A1A1A"/>
          <w:sz w:val="28"/>
          <w:szCs w:val="28"/>
        </w:rPr>
        <w:t>V</w:t>
      </w:r>
      <w:r w:rsidR="00CB3B49" w:rsidRPr="00592038">
        <w:rPr>
          <w:rFonts w:ascii="Arial" w:eastAsia="Arial" w:hAnsi="Arial" w:cs="Arial"/>
          <w:color w:val="1A1A1A"/>
          <w:sz w:val="28"/>
          <w:szCs w:val="28"/>
        </w:rPr>
        <w:t>ispero</w:t>
      </w:r>
      <w:proofErr w:type="spellEnd"/>
    </w:p>
    <w:p w14:paraId="5E3D817A" w14:textId="35C5E941" w:rsidR="00D506BA" w:rsidRPr="00592038" w:rsidRDefault="006B3BFD">
      <w:pPr>
        <w:ind w:right="-630"/>
        <w:rPr>
          <w:rFonts w:ascii="Arial" w:eastAsia="Arial" w:hAnsi="Arial" w:cs="Arial"/>
          <w:color w:val="1A1A1A"/>
        </w:rPr>
      </w:pPr>
      <w:r w:rsidRPr="00592038">
        <w:rPr>
          <w:rFonts w:ascii="Arial" w:eastAsia="Arial" w:hAnsi="Arial" w:cs="Arial"/>
          <w:color w:val="1A1A1A"/>
        </w:rPr>
        <w:t>17757 US Highway 10 N, Suite 560</w:t>
      </w:r>
      <w:r w:rsidR="00634397">
        <w:rPr>
          <w:rFonts w:ascii="Arial" w:eastAsia="Arial" w:hAnsi="Arial" w:cs="Arial"/>
          <w:color w:val="1A1A1A"/>
        </w:rPr>
        <w:t xml:space="preserve">, </w:t>
      </w:r>
      <w:r w:rsidRPr="00592038">
        <w:rPr>
          <w:rFonts w:ascii="Arial" w:eastAsia="Arial" w:hAnsi="Arial" w:cs="Arial"/>
          <w:color w:val="1A1A1A"/>
        </w:rPr>
        <w:t>Clearwater</w:t>
      </w:r>
      <w:r w:rsidR="00592485" w:rsidRPr="00592038">
        <w:rPr>
          <w:rFonts w:ascii="Arial" w:eastAsia="Arial" w:hAnsi="Arial" w:cs="Arial"/>
          <w:color w:val="1A1A1A"/>
        </w:rPr>
        <w:t>, FL 337</w:t>
      </w:r>
      <w:r w:rsidRPr="00592038">
        <w:rPr>
          <w:rFonts w:ascii="Arial" w:eastAsia="Arial" w:hAnsi="Arial" w:cs="Arial"/>
          <w:color w:val="1A1A1A"/>
        </w:rPr>
        <w:t>64</w:t>
      </w:r>
    </w:p>
    <w:p w14:paraId="4D96193F" w14:textId="0EC89D1B" w:rsidR="006B3BFD" w:rsidRPr="00592038" w:rsidRDefault="006B3BFD">
      <w:pPr>
        <w:ind w:right="-630"/>
        <w:rPr>
          <w:rFonts w:ascii="Arial" w:eastAsia="Arial" w:hAnsi="Arial" w:cs="Arial"/>
          <w:color w:val="1A1A1A"/>
        </w:rPr>
      </w:pPr>
      <w:r w:rsidRPr="00592038">
        <w:rPr>
          <w:rFonts w:ascii="Arial" w:eastAsia="Arial" w:hAnsi="Arial" w:cs="Arial"/>
          <w:color w:val="1A1A1A"/>
        </w:rPr>
        <w:t>800</w:t>
      </w:r>
      <w:r w:rsidR="00592485" w:rsidRPr="00592038">
        <w:rPr>
          <w:rFonts w:ascii="Arial" w:eastAsia="Arial" w:hAnsi="Arial" w:cs="Arial"/>
          <w:color w:val="1A1A1A"/>
        </w:rPr>
        <w:t>-</w:t>
      </w:r>
      <w:r w:rsidRPr="00592038">
        <w:rPr>
          <w:rFonts w:ascii="Arial" w:eastAsia="Arial" w:hAnsi="Arial" w:cs="Arial"/>
          <w:color w:val="1A1A1A"/>
        </w:rPr>
        <w:t>444-4443</w:t>
      </w:r>
    </w:p>
    <w:p w14:paraId="3C0681C5" w14:textId="0A81B546" w:rsidR="00D506BA" w:rsidRDefault="0051016C">
      <w:pPr>
        <w:ind w:right="-630"/>
        <w:rPr>
          <w:rFonts w:ascii="Arial" w:eastAsia="Arial" w:hAnsi="Arial" w:cs="Arial"/>
          <w:color w:val="0000FF"/>
          <w:u w:val="single"/>
        </w:rPr>
      </w:pPr>
      <w:hyperlink r:id="rId22" w:history="1">
        <w:r w:rsidR="007670A1" w:rsidRPr="0045432F">
          <w:rPr>
            <w:rStyle w:val="Hyperlink"/>
            <w:rFonts w:ascii="Arial" w:eastAsia="Arial" w:hAnsi="Arial" w:cs="Arial"/>
          </w:rPr>
          <w:t>www.vispero.com</w:t>
        </w:r>
      </w:hyperlink>
      <w:r w:rsidR="006B3BFD" w:rsidRPr="00592038">
        <w:rPr>
          <w:rFonts w:ascii="Arial" w:eastAsia="Arial" w:hAnsi="Arial" w:cs="Arial"/>
          <w:color w:val="0000FF"/>
          <w:u w:val="single"/>
        </w:rPr>
        <w:t>.</w:t>
      </w:r>
    </w:p>
    <w:p w14:paraId="0E3C37DC" w14:textId="77777777" w:rsidR="007670A1" w:rsidRPr="00592038" w:rsidRDefault="007670A1">
      <w:pPr>
        <w:ind w:right="-630"/>
        <w:rPr>
          <w:rFonts w:ascii="Arial" w:eastAsia="Arial" w:hAnsi="Arial" w:cs="Arial"/>
          <w:color w:val="1A1A1A"/>
        </w:rPr>
      </w:pPr>
    </w:p>
    <w:p w14:paraId="34F1BDD9" w14:textId="47666505" w:rsidR="00592038" w:rsidRDefault="00592038" w:rsidP="00CB3B49">
      <w:pPr>
        <w:rPr>
          <w:rFonts w:ascii="Arial" w:eastAsia="Arial" w:hAnsi="Arial" w:cs="Arial"/>
        </w:rPr>
        <w:sectPr w:rsidR="00592038">
          <w:type w:val="continuous"/>
          <w:pgSz w:w="12240" w:h="15840"/>
          <w:pgMar w:top="437" w:right="900" w:bottom="437" w:left="1008" w:header="720" w:footer="720" w:gutter="0"/>
          <w:cols w:space="720" w:equalWidth="0">
            <w:col w:w="9360"/>
          </w:cols>
        </w:sectPr>
      </w:pPr>
    </w:p>
    <w:p w14:paraId="7823CDDA" w14:textId="15E05B28" w:rsidR="00D506BA" w:rsidRDefault="00D506BA" w:rsidP="00CB3B49">
      <w:pPr>
        <w:rPr>
          <w:rFonts w:ascii="Arial" w:eastAsia="Arial" w:hAnsi="Arial" w:cs="Arial"/>
        </w:rPr>
        <w:sectPr w:rsidR="00D506BA">
          <w:type w:val="continuous"/>
          <w:pgSz w:w="12240" w:h="15840"/>
          <w:pgMar w:top="437" w:right="900" w:bottom="437" w:left="1008" w:header="720" w:footer="720" w:gutter="0"/>
          <w:cols w:space="720" w:equalWidth="0">
            <w:col w:w="9360"/>
          </w:cols>
        </w:sectPr>
      </w:pPr>
    </w:p>
    <w:p w14:paraId="6FB397B4" w14:textId="7556447A" w:rsidR="00AC12FF" w:rsidRDefault="00AC12FF" w:rsidP="00CB3B49">
      <w:pPr>
        <w:rPr>
          <w:rFonts w:ascii="Arial" w:eastAsia="Arial" w:hAnsi="Arial" w:cs="Arial"/>
          <w:sz w:val="32"/>
          <w:szCs w:val="32"/>
        </w:rPr>
      </w:pPr>
    </w:p>
    <w:p w14:paraId="575008AD" w14:textId="25F35690" w:rsidR="00AC12FF" w:rsidRDefault="00CA4B33" w:rsidP="00CB3B49">
      <w:pPr>
        <w:rPr>
          <w:rFonts w:ascii="Arial" w:eastAsia="Arial" w:hAnsi="Arial" w:cs="Arial"/>
          <w:sz w:val="32"/>
          <w:szCs w:val="32"/>
        </w:rPr>
      </w:pPr>
      <w:r>
        <w:rPr>
          <w:rFonts w:ascii="Arial" w:eastAsia="Arial" w:hAnsi="Arial" w:cs="Arial"/>
          <w:sz w:val="32"/>
          <w:szCs w:val="32"/>
        </w:rPr>
        <w:t>BEGIN SPONSOR ADVERTISEMENT</w:t>
      </w:r>
      <w:r w:rsidR="008C1816">
        <w:rPr>
          <w:rFonts w:ascii="Arial" w:eastAsia="Arial" w:hAnsi="Arial" w:cs="Arial"/>
          <w:sz w:val="32"/>
          <w:szCs w:val="32"/>
        </w:rPr>
        <w:t>:</w:t>
      </w:r>
    </w:p>
    <w:p w14:paraId="427068C2" w14:textId="77777777" w:rsidR="000D092E" w:rsidRDefault="000D092E" w:rsidP="000D092E">
      <w:pPr>
        <w:autoSpaceDE w:val="0"/>
        <w:autoSpaceDN w:val="0"/>
        <w:adjustRightInd w:val="0"/>
        <w:rPr>
          <w:rFonts w:ascii="Arial" w:hAnsi="Arial" w:cs="Arial"/>
          <w:sz w:val="28"/>
          <w:szCs w:val="28"/>
        </w:rPr>
      </w:pPr>
      <w:r w:rsidRPr="000D092E">
        <w:rPr>
          <w:rFonts w:ascii="Arial" w:eastAsia="Arial" w:hAnsi="Arial" w:cs="Arial"/>
          <w:b/>
          <w:bCs/>
          <w:noProof/>
          <w:sz w:val="28"/>
          <w:szCs w:val="28"/>
        </w:rPr>
        <w:drawing>
          <wp:inline distT="0" distB="0" distL="0" distR="0" wp14:anchorId="0A6AAAF2" wp14:editId="7E75FD69">
            <wp:extent cx="5943600" cy="8219440"/>
            <wp:effectExtent l="0" t="0" r="0" b="0"/>
            <wp:docPr id="4" name="Picture 4" descr="Image shows a screen shot of a flyer featuring three books available from the Texas School for the Blind &amp; Visually Impa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SBVI Ad for GITWL2 2019 10011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8219440"/>
                    </a:xfrm>
                    <a:prstGeom prst="rect">
                      <a:avLst/>
                    </a:prstGeom>
                  </pic:spPr>
                </pic:pic>
              </a:graphicData>
            </a:graphic>
          </wp:inline>
        </w:drawing>
      </w:r>
    </w:p>
    <w:p w14:paraId="7012285B" w14:textId="5D9369CB" w:rsidR="00BF74B4" w:rsidRDefault="00BF74B4">
      <w:pPr>
        <w:rPr>
          <w:rFonts w:ascii="Arial" w:hAnsi="Arial" w:cs="Arial"/>
          <w:sz w:val="28"/>
          <w:szCs w:val="28"/>
        </w:rPr>
      </w:pPr>
      <w:r>
        <w:rPr>
          <w:rFonts w:ascii="Arial" w:hAnsi="Arial" w:cs="Arial"/>
          <w:sz w:val="28"/>
          <w:szCs w:val="28"/>
        </w:rPr>
        <w:br w:type="page"/>
      </w:r>
    </w:p>
    <w:p w14:paraId="7819C941" w14:textId="77777777" w:rsidR="000D092E" w:rsidRPr="008C1816" w:rsidRDefault="000D092E" w:rsidP="008C1816">
      <w:pPr>
        <w:autoSpaceDE w:val="0"/>
        <w:autoSpaceDN w:val="0"/>
        <w:adjustRightInd w:val="0"/>
        <w:jc w:val="center"/>
        <w:rPr>
          <w:rFonts w:ascii="Arial" w:hAnsi="Arial" w:cs="Arial"/>
          <w:b/>
          <w:bCs/>
          <w:sz w:val="32"/>
          <w:szCs w:val="32"/>
        </w:rPr>
      </w:pPr>
      <w:r w:rsidRPr="008C1816">
        <w:rPr>
          <w:rFonts w:ascii="Arial" w:hAnsi="Arial" w:cs="Arial"/>
          <w:b/>
          <w:bCs/>
          <w:sz w:val="32"/>
          <w:szCs w:val="32"/>
        </w:rPr>
        <w:t xml:space="preserve">Texas School for the Blind &amp; Visually </w:t>
      </w:r>
      <w:proofErr w:type="spellStart"/>
      <w:r w:rsidRPr="008C1816">
        <w:rPr>
          <w:rFonts w:ascii="Arial" w:hAnsi="Arial" w:cs="Arial"/>
          <w:b/>
          <w:bCs/>
          <w:sz w:val="32"/>
          <w:szCs w:val="32"/>
        </w:rPr>
        <w:t>lmpaired</w:t>
      </w:r>
      <w:proofErr w:type="spellEnd"/>
    </w:p>
    <w:p w14:paraId="104AC06C" w14:textId="1C277547" w:rsidR="000D092E" w:rsidRPr="008C1816" w:rsidRDefault="0051016C" w:rsidP="008C1816">
      <w:pPr>
        <w:autoSpaceDE w:val="0"/>
        <w:autoSpaceDN w:val="0"/>
        <w:adjustRightInd w:val="0"/>
        <w:jc w:val="center"/>
        <w:rPr>
          <w:rFonts w:ascii="Arial" w:hAnsi="Arial" w:cs="Arial"/>
          <w:sz w:val="28"/>
          <w:szCs w:val="28"/>
        </w:rPr>
      </w:pPr>
      <w:hyperlink r:id="rId24" w:history="1">
        <w:r w:rsidR="008C1816" w:rsidRPr="008C1816">
          <w:rPr>
            <w:rStyle w:val="Hyperlink"/>
            <w:rFonts w:ascii="Arial" w:hAnsi="Arial" w:cs="Arial"/>
            <w:sz w:val="28"/>
            <w:szCs w:val="28"/>
          </w:rPr>
          <w:t>www.tsbvi.edu/publications</w:t>
        </w:r>
      </w:hyperlink>
    </w:p>
    <w:p w14:paraId="5C20DF06" w14:textId="087131A1" w:rsidR="008C1816" w:rsidRPr="008C1816" w:rsidRDefault="008C1816" w:rsidP="008C1816">
      <w:pPr>
        <w:autoSpaceDE w:val="0"/>
        <w:autoSpaceDN w:val="0"/>
        <w:adjustRightInd w:val="0"/>
        <w:jc w:val="center"/>
        <w:rPr>
          <w:rFonts w:ascii="Arial" w:hAnsi="Arial" w:cs="Arial"/>
          <w:sz w:val="28"/>
          <w:szCs w:val="28"/>
        </w:rPr>
      </w:pPr>
      <w:r w:rsidRPr="008C1816">
        <w:rPr>
          <w:rFonts w:ascii="Arial" w:hAnsi="Arial" w:cs="Arial"/>
          <w:sz w:val="28"/>
          <w:szCs w:val="28"/>
        </w:rPr>
        <w:t xml:space="preserve">Curricula &amp; Resource Guides to assist the </w:t>
      </w:r>
      <w:proofErr w:type="spellStart"/>
      <w:r w:rsidRPr="008C1816">
        <w:rPr>
          <w:rFonts w:ascii="Arial" w:hAnsi="Arial" w:cs="Arial"/>
          <w:sz w:val="28"/>
          <w:szCs w:val="28"/>
        </w:rPr>
        <w:t>TVl</w:t>
      </w:r>
      <w:proofErr w:type="spellEnd"/>
      <w:r w:rsidRPr="008C1816">
        <w:rPr>
          <w:rFonts w:ascii="Arial" w:hAnsi="Arial" w:cs="Arial"/>
          <w:sz w:val="28"/>
          <w:szCs w:val="28"/>
        </w:rPr>
        <w:t>, COMS, and families in assessment,</w:t>
      </w:r>
      <w:r>
        <w:rPr>
          <w:rFonts w:ascii="Arial" w:hAnsi="Arial" w:cs="Arial"/>
          <w:sz w:val="28"/>
          <w:szCs w:val="28"/>
        </w:rPr>
        <w:t xml:space="preserve"> i</w:t>
      </w:r>
      <w:r w:rsidRPr="008C1816">
        <w:rPr>
          <w:rFonts w:ascii="Arial" w:hAnsi="Arial" w:cs="Arial"/>
          <w:sz w:val="28"/>
          <w:szCs w:val="28"/>
        </w:rPr>
        <w:t>nstruction, and adaptations in the Core Curriculum and</w:t>
      </w:r>
    </w:p>
    <w:p w14:paraId="406CB33E" w14:textId="30CAEFB9" w:rsidR="008C1816" w:rsidRDefault="008C1816" w:rsidP="008C1816">
      <w:pPr>
        <w:autoSpaceDE w:val="0"/>
        <w:autoSpaceDN w:val="0"/>
        <w:adjustRightInd w:val="0"/>
        <w:jc w:val="center"/>
        <w:rPr>
          <w:rFonts w:ascii="Arial" w:hAnsi="Arial" w:cs="Arial"/>
          <w:sz w:val="28"/>
          <w:szCs w:val="28"/>
        </w:rPr>
      </w:pPr>
      <w:r w:rsidRPr="008C1816">
        <w:rPr>
          <w:rFonts w:ascii="Arial" w:hAnsi="Arial" w:cs="Arial"/>
          <w:sz w:val="28"/>
          <w:szCs w:val="28"/>
        </w:rPr>
        <w:t>Expanded Core Curriculum areas.</w:t>
      </w:r>
    </w:p>
    <w:p w14:paraId="1B541F1C" w14:textId="77777777" w:rsidR="008C1816" w:rsidRDefault="008C1816" w:rsidP="000D092E">
      <w:pPr>
        <w:autoSpaceDE w:val="0"/>
        <w:autoSpaceDN w:val="0"/>
        <w:adjustRightInd w:val="0"/>
        <w:rPr>
          <w:rFonts w:ascii="Arial" w:hAnsi="Arial" w:cs="Arial"/>
          <w:sz w:val="28"/>
          <w:szCs w:val="28"/>
        </w:rPr>
      </w:pPr>
    </w:p>
    <w:p w14:paraId="1EC4A1D0" w14:textId="2525199B" w:rsidR="000D092E" w:rsidRPr="000D092E" w:rsidRDefault="000D092E" w:rsidP="000D092E">
      <w:pPr>
        <w:autoSpaceDE w:val="0"/>
        <w:autoSpaceDN w:val="0"/>
        <w:adjustRightInd w:val="0"/>
        <w:rPr>
          <w:rFonts w:ascii="Arial" w:hAnsi="Arial" w:cs="Arial"/>
          <w:b/>
          <w:bCs/>
          <w:sz w:val="28"/>
          <w:szCs w:val="28"/>
        </w:rPr>
      </w:pPr>
      <w:r w:rsidRPr="000D092E">
        <w:rPr>
          <w:rFonts w:ascii="Arial" w:hAnsi="Arial" w:cs="Arial"/>
          <w:b/>
          <w:bCs/>
          <w:sz w:val="28"/>
          <w:szCs w:val="28"/>
        </w:rPr>
        <w:t>Essential Tools of the Trade: A "How To" Guide for Completing</w:t>
      </w:r>
    </w:p>
    <w:p w14:paraId="78807356" w14:textId="77777777" w:rsidR="000D092E" w:rsidRPr="000D092E" w:rsidRDefault="000D092E" w:rsidP="000D092E">
      <w:pPr>
        <w:autoSpaceDE w:val="0"/>
        <w:autoSpaceDN w:val="0"/>
        <w:adjustRightInd w:val="0"/>
        <w:rPr>
          <w:rFonts w:ascii="Arial" w:hAnsi="Arial" w:cs="Arial"/>
          <w:b/>
          <w:bCs/>
          <w:sz w:val="28"/>
          <w:szCs w:val="28"/>
        </w:rPr>
      </w:pPr>
      <w:r w:rsidRPr="000D092E">
        <w:rPr>
          <w:rFonts w:ascii="Arial" w:hAnsi="Arial" w:cs="Arial"/>
          <w:b/>
          <w:bCs/>
          <w:sz w:val="28"/>
          <w:szCs w:val="28"/>
        </w:rPr>
        <w:t>Functional Vision, Learning Media and ECC Evaluations</w:t>
      </w:r>
    </w:p>
    <w:p w14:paraId="5BA6197E" w14:textId="77777777" w:rsidR="000D092E" w:rsidRDefault="000D092E" w:rsidP="000D092E">
      <w:pPr>
        <w:autoSpaceDE w:val="0"/>
        <w:autoSpaceDN w:val="0"/>
        <w:adjustRightInd w:val="0"/>
        <w:rPr>
          <w:rFonts w:ascii="Arial" w:hAnsi="Arial" w:cs="Arial"/>
          <w:sz w:val="28"/>
          <w:szCs w:val="28"/>
        </w:rPr>
      </w:pPr>
    </w:p>
    <w:p w14:paraId="34F9F605" w14:textId="0E2CDA22" w:rsidR="00AC12FF" w:rsidRDefault="000D092E" w:rsidP="000D092E">
      <w:pPr>
        <w:autoSpaceDE w:val="0"/>
        <w:autoSpaceDN w:val="0"/>
        <w:adjustRightInd w:val="0"/>
        <w:rPr>
          <w:rFonts w:ascii="Arial" w:hAnsi="Arial" w:cs="Arial"/>
          <w:sz w:val="28"/>
          <w:szCs w:val="28"/>
        </w:rPr>
      </w:pPr>
      <w:r>
        <w:rPr>
          <w:rFonts w:ascii="Arial" w:hAnsi="Arial" w:cs="Arial"/>
          <w:sz w:val="28"/>
          <w:szCs w:val="28"/>
        </w:rPr>
        <w:t>E</w:t>
      </w:r>
      <w:r w:rsidRPr="000D092E">
        <w:rPr>
          <w:rFonts w:ascii="Arial" w:hAnsi="Arial" w:cs="Arial"/>
          <w:sz w:val="28"/>
          <w:szCs w:val="28"/>
        </w:rPr>
        <w:t xml:space="preserve">ssential Tools of The </w:t>
      </w:r>
      <w:r>
        <w:rPr>
          <w:rFonts w:ascii="Arial" w:hAnsi="Arial" w:cs="Arial"/>
          <w:sz w:val="28"/>
          <w:szCs w:val="28"/>
        </w:rPr>
        <w:t>T</w:t>
      </w:r>
      <w:r w:rsidRPr="000D092E">
        <w:rPr>
          <w:rFonts w:ascii="Arial" w:hAnsi="Arial" w:cs="Arial"/>
          <w:sz w:val="28"/>
          <w:szCs w:val="28"/>
        </w:rPr>
        <w:t>rade is a comprehensive, user-friendly guide</w:t>
      </w:r>
      <w:r>
        <w:rPr>
          <w:rFonts w:ascii="Arial" w:hAnsi="Arial" w:cs="Arial"/>
          <w:sz w:val="28"/>
          <w:szCs w:val="28"/>
        </w:rPr>
        <w:t xml:space="preserve"> </w:t>
      </w:r>
      <w:r w:rsidRPr="000D092E">
        <w:rPr>
          <w:rFonts w:ascii="Arial" w:hAnsi="Arial" w:cs="Arial"/>
          <w:sz w:val="28"/>
          <w:szCs w:val="28"/>
        </w:rPr>
        <w:t xml:space="preserve">to assist Teachers of Students with Visual </w:t>
      </w:r>
      <w:proofErr w:type="spellStart"/>
      <w:r w:rsidRPr="000D092E">
        <w:rPr>
          <w:rFonts w:ascii="Arial" w:hAnsi="Arial" w:cs="Arial"/>
          <w:sz w:val="28"/>
          <w:szCs w:val="28"/>
        </w:rPr>
        <w:t>lmpairments</w:t>
      </w:r>
      <w:proofErr w:type="spellEnd"/>
      <w:r w:rsidRPr="000D092E">
        <w:rPr>
          <w:rFonts w:ascii="Arial" w:hAnsi="Arial" w:cs="Arial"/>
          <w:sz w:val="28"/>
          <w:szCs w:val="28"/>
        </w:rPr>
        <w:t xml:space="preserve"> (</w:t>
      </w:r>
      <w:proofErr w:type="spellStart"/>
      <w:r w:rsidRPr="000D092E">
        <w:rPr>
          <w:rFonts w:ascii="Arial" w:hAnsi="Arial" w:cs="Arial"/>
          <w:sz w:val="28"/>
          <w:szCs w:val="28"/>
        </w:rPr>
        <w:t>TVls</w:t>
      </w:r>
      <w:proofErr w:type="spellEnd"/>
      <w:r w:rsidRPr="000D092E">
        <w:rPr>
          <w:rFonts w:ascii="Arial" w:hAnsi="Arial" w:cs="Arial"/>
          <w:sz w:val="28"/>
          <w:szCs w:val="28"/>
        </w:rPr>
        <w:t>) and</w:t>
      </w:r>
      <w:r>
        <w:rPr>
          <w:rFonts w:ascii="Arial" w:hAnsi="Arial" w:cs="Arial"/>
          <w:sz w:val="28"/>
          <w:szCs w:val="28"/>
        </w:rPr>
        <w:t xml:space="preserve"> </w:t>
      </w:r>
      <w:r w:rsidRPr="000D092E">
        <w:rPr>
          <w:rFonts w:ascii="Arial" w:hAnsi="Arial" w:cs="Arial"/>
          <w:sz w:val="28"/>
          <w:szCs w:val="28"/>
        </w:rPr>
        <w:t>Certified Orientation and Mobility Specialists (COMS) in performing</w:t>
      </w:r>
      <w:r>
        <w:rPr>
          <w:rFonts w:ascii="Arial" w:hAnsi="Arial" w:cs="Arial"/>
          <w:sz w:val="28"/>
          <w:szCs w:val="28"/>
        </w:rPr>
        <w:t xml:space="preserve"> </w:t>
      </w:r>
      <w:r w:rsidRPr="000D092E">
        <w:rPr>
          <w:rFonts w:ascii="Arial" w:hAnsi="Arial" w:cs="Arial"/>
          <w:sz w:val="28"/>
          <w:szCs w:val="28"/>
        </w:rPr>
        <w:t>legally mandated evaluations for students with visual impairments.</w:t>
      </w:r>
      <w:r>
        <w:rPr>
          <w:rFonts w:ascii="Arial" w:hAnsi="Arial" w:cs="Arial"/>
          <w:sz w:val="28"/>
          <w:szCs w:val="28"/>
        </w:rPr>
        <w:t xml:space="preserve"> </w:t>
      </w:r>
      <w:r w:rsidRPr="000D092E">
        <w:rPr>
          <w:rFonts w:ascii="Arial" w:hAnsi="Arial" w:cs="Arial"/>
          <w:sz w:val="28"/>
          <w:szCs w:val="28"/>
        </w:rPr>
        <w:t xml:space="preserve">This publication will support </w:t>
      </w:r>
      <w:proofErr w:type="spellStart"/>
      <w:r w:rsidRPr="000D092E">
        <w:rPr>
          <w:rFonts w:ascii="Arial" w:hAnsi="Arial" w:cs="Arial"/>
          <w:sz w:val="28"/>
          <w:szCs w:val="28"/>
        </w:rPr>
        <w:t>TVls</w:t>
      </w:r>
      <w:proofErr w:type="spellEnd"/>
      <w:r w:rsidRPr="000D092E">
        <w:rPr>
          <w:rFonts w:ascii="Arial" w:hAnsi="Arial" w:cs="Arial"/>
          <w:sz w:val="28"/>
          <w:szCs w:val="28"/>
        </w:rPr>
        <w:t xml:space="preserve"> and COMS in making informed and</w:t>
      </w:r>
      <w:r>
        <w:rPr>
          <w:rFonts w:ascii="Arial" w:hAnsi="Arial" w:cs="Arial"/>
          <w:sz w:val="28"/>
          <w:szCs w:val="28"/>
        </w:rPr>
        <w:t xml:space="preserve"> </w:t>
      </w:r>
      <w:r w:rsidRPr="000D092E">
        <w:rPr>
          <w:rFonts w:ascii="Arial" w:hAnsi="Arial" w:cs="Arial"/>
          <w:sz w:val="28"/>
          <w:szCs w:val="28"/>
        </w:rPr>
        <w:t>deliberate decisions, guiding instruction and identifying strategies for intervention. ETT includes a template for Functional Vision Evaluations, forms to complete the Learning Media Assessments and guidance for conducting ECC evaluations. This publication also comes with a flash drive that includes the template and many of the forms.</w:t>
      </w:r>
    </w:p>
    <w:p w14:paraId="1807D6CD" w14:textId="7FC839FB" w:rsidR="000D092E" w:rsidRDefault="000D092E" w:rsidP="000D092E">
      <w:pPr>
        <w:autoSpaceDE w:val="0"/>
        <w:autoSpaceDN w:val="0"/>
        <w:adjustRightInd w:val="0"/>
        <w:rPr>
          <w:rFonts w:ascii="Arial" w:hAnsi="Arial" w:cs="Arial"/>
          <w:sz w:val="28"/>
          <w:szCs w:val="28"/>
        </w:rPr>
      </w:pPr>
    </w:p>
    <w:p w14:paraId="2F9779FE" w14:textId="254A7499" w:rsidR="000D092E" w:rsidRPr="000D092E" w:rsidRDefault="000D092E" w:rsidP="000D092E">
      <w:pPr>
        <w:autoSpaceDE w:val="0"/>
        <w:autoSpaceDN w:val="0"/>
        <w:adjustRightInd w:val="0"/>
        <w:rPr>
          <w:rFonts w:ascii="Arial" w:hAnsi="Arial" w:cs="Arial"/>
          <w:b/>
          <w:bCs/>
          <w:sz w:val="28"/>
          <w:szCs w:val="28"/>
        </w:rPr>
      </w:pPr>
      <w:r w:rsidRPr="000D092E">
        <w:rPr>
          <w:rFonts w:ascii="Arial" w:hAnsi="Arial" w:cs="Arial"/>
          <w:b/>
          <w:bCs/>
          <w:sz w:val="28"/>
          <w:szCs w:val="28"/>
        </w:rPr>
        <w:t>Texas 2 STEPS - (Successfully Teaching Early Purposeful Skills)</w:t>
      </w:r>
    </w:p>
    <w:p w14:paraId="3F654546" w14:textId="43CC345E" w:rsidR="000D092E" w:rsidRPr="000D092E" w:rsidRDefault="000D092E" w:rsidP="000D092E">
      <w:pPr>
        <w:autoSpaceDE w:val="0"/>
        <w:autoSpaceDN w:val="0"/>
        <w:adjustRightInd w:val="0"/>
        <w:rPr>
          <w:rFonts w:ascii="Arial" w:eastAsia="Arial" w:hAnsi="Arial" w:cs="Arial"/>
          <w:sz w:val="28"/>
          <w:szCs w:val="28"/>
        </w:rPr>
      </w:pPr>
      <w:r w:rsidRPr="000D092E">
        <w:rPr>
          <w:rFonts w:ascii="Arial" w:hAnsi="Arial" w:cs="Arial"/>
          <w:sz w:val="28"/>
          <w:szCs w:val="28"/>
        </w:rPr>
        <w:t xml:space="preserve">Texas 2 STEPS is an early intervention orientation and mobility evaluation tool and a curriculum of supporting activities and routines. </w:t>
      </w:r>
      <w:proofErr w:type="spellStart"/>
      <w:r w:rsidRPr="000D092E">
        <w:rPr>
          <w:rFonts w:ascii="Arial" w:hAnsi="Arial" w:cs="Arial"/>
          <w:sz w:val="28"/>
          <w:szCs w:val="28"/>
        </w:rPr>
        <w:t>lt</w:t>
      </w:r>
      <w:proofErr w:type="spellEnd"/>
      <w:r w:rsidRPr="000D092E">
        <w:rPr>
          <w:rFonts w:ascii="Arial" w:hAnsi="Arial" w:cs="Arial"/>
          <w:sz w:val="28"/>
          <w:szCs w:val="28"/>
        </w:rPr>
        <w:t xml:space="preserve"> is specifically designed to determine and address the orientation and mobility needs for students with visual impairments from birth through 5 years of age. Both the evaluation and curriculum are also appropriate for students who have additional disabilities and can be implemented in all settings including home, daycare, school and community.</w:t>
      </w:r>
    </w:p>
    <w:p w14:paraId="21872FE0" w14:textId="0C01C8D4" w:rsidR="00AC12FF" w:rsidRDefault="00AC12FF" w:rsidP="00CB3B49">
      <w:pPr>
        <w:rPr>
          <w:rFonts w:ascii="Arial" w:eastAsia="Arial" w:hAnsi="Arial" w:cs="Arial"/>
          <w:sz w:val="32"/>
          <w:szCs w:val="32"/>
        </w:rPr>
      </w:pPr>
    </w:p>
    <w:p w14:paraId="1BC9F1E2" w14:textId="205FAF55" w:rsidR="000D092E" w:rsidRPr="000D092E" w:rsidRDefault="000D092E" w:rsidP="000D092E">
      <w:pPr>
        <w:autoSpaceDE w:val="0"/>
        <w:autoSpaceDN w:val="0"/>
        <w:adjustRightInd w:val="0"/>
        <w:rPr>
          <w:rFonts w:ascii="Arial" w:hAnsi="Arial" w:cs="Arial"/>
          <w:b/>
          <w:bCs/>
          <w:sz w:val="28"/>
          <w:szCs w:val="28"/>
        </w:rPr>
      </w:pPr>
      <w:r w:rsidRPr="000D092E">
        <w:rPr>
          <w:rFonts w:ascii="Arial" w:hAnsi="Arial" w:cs="Arial"/>
          <w:b/>
          <w:bCs/>
          <w:sz w:val="28"/>
          <w:szCs w:val="28"/>
        </w:rPr>
        <w:t>A Paraeducator's Handbook for Working with Students with Visual</w:t>
      </w:r>
    </w:p>
    <w:p w14:paraId="2D512672" w14:textId="77777777" w:rsidR="000D092E" w:rsidRPr="000D092E" w:rsidRDefault="000D092E" w:rsidP="000D092E">
      <w:pPr>
        <w:autoSpaceDE w:val="0"/>
        <w:autoSpaceDN w:val="0"/>
        <w:adjustRightInd w:val="0"/>
        <w:rPr>
          <w:rFonts w:ascii="Arial" w:hAnsi="Arial" w:cs="Arial"/>
          <w:b/>
          <w:bCs/>
          <w:sz w:val="28"/>
          <w:szCs w:val="28"/>
        </w:rPr>
      </w:pPr>
      <w:proofErr w:type="spellStart"/>
      <w:r w:rsidRPr="000D092E">
        <w:rPr>
          <w:rFonts w:ascii="Arial" w:hAnsi="Arial" w:cs="Arial"/>
          <w:b/>
          <w:bCs/>
          <w:sz w:val="28"/>
          <w:szCs w:val="28"/>
        </w:rPr>
        <w:t>lmpairments</w:t>
      </w:r>
      <w:proofErr w:type="spellEnd"/>
      <w:r w:rsidRPr="000D092E">
        <w:rPr>
          <w:rFonts w:ascii="Arial" w:hAnsi="Arial" w:cs="Arial"/>
          <w:b/>
          <w:bCs/>
          <w:sz w:val="28"/>
          <w:szCs w:val="28"/>
        </w:rPr>
        <w:t>, 2nd Edition</w:t>
      </w:r>
    </w:p>
    <w:p w14:paraId="3B8215DA" w14:textId="10604652" w:rsidR="000D092E" w:rsidRDefault="000D092E" w:rsidP="000D092E">
      <w:pPr>
        <w:autoSpaceDE w:val="0"/>
        <w:autoSpaceDN w:val="0"/>
        <w:adjustRightInd w:val="0"/>
        <w:rPr>
          <w:rFonts w:ascii="Arial" w:hAnsi="Arial" w:cs="Arial"/>
          <w:sz w:val="28"/>
          <w:szCs w:val="28"/>
        </w:rPr>
      </w:pPr>
      <w:r w:rsidRPr="000D092E">
        <w:rPr>
          <w:rFonts w:ascii="Arial" w:hAnsi="Arial" w:cs="Arial"/>
          <w:sz w:val="28"/>
          <w:szCs w:val="28"/>
        </w:rPr>
        <w:t xml:space="preserve">This publication provides information regarding the paraeducator's unique role in educational programming for students with visual impairments. </w:t>
      </w:r>
      <w:proofErr w:type="spellStart"/>
      <w:r w:rsidRPr="000D092E">
        <w:rPr>
          <w:rFonts w:ascii="Arial" w:hAnsi="Arial" w:cs="Arial"/>
          <w:sz w:val="28"/>
          <w:szCs w:val="28"/>
        </w:rPr>
        <w:t>lncluded</w:t>
      </w:r>
      <w:proofErr w:type="spellEnd"/>
      <w:r w:rsidRPr="000D092E">
        <w:rPr>
          <w:rFonts w:ascii="Arial" w:hAnsi="Arial" w:cs="Arial"/>
          <w:sz w:val="28"/>
          <w:szCs w:val="28"/>
        </w:rPr>
        <w:t xml:space="preserve"> are: Chapters addressing Social </w:t>
      </w:r>
      <w:proofErr w:type="spellStart"/>
      <w:r w:rsidRPr="000D092E">
        <w:rPr>
          <w:rFonts w:ascii="Arial" w:hAnsi="Arial" w:cs="Arial"/>
          <w:sz w:val="28"/>
          <w:szCs w:val="28"/>
        </w:rPr>
        <w:t>lnteraction</w:t>
      </w:r>
      <w:proofErr w:type="spellEnd"/>
      <w:r w:rsidRPr="000D092E">
        <w:rPr>
          <w:rFonts w:ascii="Arial" w:hAnsi="Arial" w:cs="Arial"/>
          <w:sz w:val="28"/>
          <w:szCs w:val="28"/>
        </w:rPr>
        <w:t xml:space="preserve"> and Self-Determination Skills, </w:t>
      </w:r>
      <w:proofErr w:type="spellStart"/>
      <w:r w:rsidRPr="000D092E">
        <w:rPr>
          <w:rFonts w:ascii="Arial" w:hAnsi="Arial" w:cs="Arial"/>
          <w:sz w:val="28"/>
          <w:szCs w:val="28"/>
        </w:rPr>
        <w:t>lndependent</w:t>
      </w:r>
      <w:proofErr w:type="spellEnd"/>
      <w:r w:rsidRPr="000D092E">
        <w:rPr>
          <w:rFonts w:ascii="Arial" w:hAnsi="Arial" w:cs="Arial"/>
          <w:sz w:val="28"/>
          <w:szCs w:val="28"/>
        </w:rPr>
        <w:t xml:space="preserve"> Living Skills, Orientation and Mobility Skills, Assistive Technology, other areas of the ECC, Adapting Learning Materials and Working with Students with Visual and Multiple </w:t>
      </w:r>
      <w:proofErr w:type="spellStart"/>
      <w:r w:rsidRPr="000D092E">
        <w:rPr>
          <w:rFonts w:ascii="Arial" w:hAnsi="Arial" w:cs="Arial"/>
          <w:sz w:val="28"/>
          <w:szCs w:val="28"/>
        </w:rPr>
        <w:t>lmpairments</w:t>
      </w:r>
      <w:proofErr w:type="spellEnd"/>
      <w:r w:rsidRPr="000D092E">
        <w:rPr>
          <w:rFonts w:ascii="Arial" w:hAnsi="Arial" w:cs="Arial"/>
          <w:sz w:val="28"/>
          <w:szCs w:val="28"/>
        </w:rPr>
        <w:t xml:space="preserve">, </w:t>
      </w:r>
      <w:proofErr w:type="gramStart"/>
      <w:r w:rsidRPr="000D092E">
        <w:rPr>
          <w:rFonts w:ascii="Arial" w:hAnsi="Arial" w:cs="Arial"/>
          <w:sz w:val="28"/>
          <w:szCs w:val="28"/>
        </w:rPr>
        <w:t>The</w:t>
      </w:r>
      <w:proofErr w:type="gramEnd"/>
      <w:r w:rsidRPr="000D092E">
        <w:rPr>
          <w:rFonts w:ascii="Arial" w:hAnsi="Arial" w:cs="Arial"/>
          <w:sz w:val="28"/>
          <w:szCs w:val="28"/>
        </w:rPr>
        <w:t xml:space="preserve"> paraeducator's role in these areas of instruction, Suggestions for working with students, Resources for Adapted Materials and Equipment, and Print Resources</w:t>
      </w:r>
    </w:p>
    <w:p w14:paraId="5876699D" w14:textId="56D7BB18" w:rsidR="000D092E" w:rsidRDefault="000D092E" w:rsidP="000D092E">
      <w:pPr>
        <w:autoSpaceDE w:val="0"/>
        <w:autoSpaceDN w:val="0"/>
        <w:adjustRightInd w:val="0"/>
        <w:rPr>
          <w:rFonts w:ascii="Arial" w:hAnsi="Arial" w:cs="Arial"/>
          <w:sz w:val="28"/>
          <w:szCs w:val="28"/>
        </w:rPr>
      </w:pPr>
    </w:p>
    <w:p w14:paraId="0BC77EBF" w14:textId="45072023" w:rsidR="008C1816" w:rsidRDefault="000D092E" w:rsidP="000D092E">
      <w:pPr>
        <w:autoSpaceDE w:val="0"/>
        <w:autoSpaceDN w:val="0"/>
        <w:adjustRightInd w:val="0"/>
        <w:rPr>
          <w:rFonts w:ascii="Arial" w:hAnsi="Arial" w:cs="Arial"/>
          <w:sz w:val="28"/>
          <w:szCs w:val="28"/>
        </w:rPr>
      </w:pPr>
      <w:bookmarkStart w:id="45" w:name="_Hlk23855686"/>
      <w:r>
        <w:rPr>
          <w:rFonts w:ascii="Arial" w:hAnsi="Arial" w:cs="Arial"/>
          <w:sz w:val="28"/>
          <w:szCs w:val="28"/>
        </w:rPr>
        <w:t>END SPONSOR ADVERTISEMENT</w:t>
      </w:r>
    </w:p>
    <w:bookmarkEnd w:id="45"/>
    <w:p w14:paraId="3D68C837" w14:textId="7729B07C" w:rsidR="008C1816" w:rsidRDefault="008C1816">
      <w:pPr>
        <w:rPr>
          <w:rFonts w:ascii="Arial" w:hAnsi="Arial" w:cs="Arial"/>
          <w:sz w:val="28"/>
          <w:szCs w:val="28"/>
        </w:rPr>
      </w:pPr>
      <w:r>
        <w:rPr>
          <w:rFonts w:ascii="Arial" w:hAnsi="Arial" w:cs="Arial"/>
          <w:sz w:val="28"/>
          <w:szCs w:val="28"/>
        </w:rPr>
        <w:br w:type="page"/>
      </w:r>
    </w:p>
    <w:p w14:paraId="15648BB2" w14:textId="427BE455" w:rsidR="008C1816" w:rsidRPr="008C1816" w:rsidRDefault="008C1816" w:rsidP="000D092E">
      <w:pPr>
        <w:autoSpaceDE w:val="0"/>
        <w:autoSpaceDN w:val="0"/>
        <w:adjustRightInd w:val="0"/>
        <w:rPr>
          <w:rFonts w:ascii="Arial" w:hAnsi="Arial" w:cs="Arial"/>
          <w:sz w:val="28"/>
          <w:szCs w:val="28"/>
        </w:rPr>
      </w:pPr>
      <w:r>
        <w:rPr>
          <w:rFonts w:ascii="Arial" w:hAnsi="Arial" w:cs="Arial"/>
          <w:sz w:val="28"/>
          <w:szCs w:val="28"/>
        </w:rPr>
        <w:t>BEGIN SPONSOR ADVERTISEMENT:</w:t>
      </w:r>
    </w:p>
    <w:bookmarkEnd w:id="0"/>
    <w:p w14:paraId="5421884F" w14:textId="6BBEDAA2" w:rsidR="00D506BA" w:rsidRDefault="00AC12FF" w:rsidP="00CB3B49">
      <w:pPr>
        <w:rPr>
          <w:rFonts w:ascii="Arial" w:eastAsia="Arial" w:hAnsi="Arial" w:cs="Arial"/>
          <w:sz w:val="32"/>
          <w:szCs w:val="32"/>
        </w:rPr>
      </w:pPr>
      <w:r>
        <w:rPr>
          <w:rFonts w:ascii="Arial" w:eastAsia="Arial" w:hAnsi="Arial" w:cs="Arial"/>
          <w:noProof/>
          <w:sz w:val="32"/>
          <w:szCs w:val="32"/>
        </w:rPr>
        <w:drawing>
          <wp:inline distT="0" distB="0" distL="0" distR="0" wp14:anchorId="53CC7FB0" wp14:editId="4E91A33C">
            <wp:extent cx="5943600" cy="7691755"/>
            <wp:effectExtent l="0" t="0" r="0" b="4445"/>
            <wp:docPr id="8" name="Picture 8" descr="Image shows an advertisement for the Humanware BrailleNote Touch Pl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ub BNT Plus - coul EN NO BLE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6C016A8" w14:textId="77777777" w:rsidR="001B49BB" w:rsidRDefault="001B49BB" w:rsidP="00CB3B49">
      <w:pPr>
        <w:rPr>
          <w:rFonts w:ascii="Arial" w:eastAsia="Arial" w:hAnsi="Arial" w:cs="Arial"/>
          <w:b/>
          <w:bCs/>
          <w:sz w:val="32"/>
          <w:szCs w:val="32"/>
        </w:rPr>
      </w:pPr>
    </w:p>
    <w:p w14:paraId="514F07DF" w14:textId="23D39321" w:rsidR="00AC12FF" w:rsidRPr="001B49BB" w:rsidRDefault="008C1816" w:rsidP="00CB3B49">
      <w:pPr>
        <w:rPr>
          <w:rFonts w:ascii="Arial" w:eastAsia="Arial" w:hAnsi="Arial" w:cs="Arial"/>
          <w:b/>
          <w:bCs/>
          <w:sz w:val="32"/>
          <w:szCs w:val="32"/>
        </w:rPr>
      </w:pPr>
      <w:proofErr w:type="spellStart"/>
      <w:r w:rsidRPr="001B49BB">
        <w:rPr>
          <w:rFonts w:ascii="Arial" w:eastAsia="Arial" w:hAnsi="Arial" w:cs="Arial"/>
          <w:b/>
          <w:bCs/>
          <w:sz w:val="32"/>
          <w:szCs w:val="32"/>
        </w:rPr>
        <w:t>Humanware</w:t>
      </w:r>
      <w:proofErr w:type="spellEnd"/>
      <w:r w:rsidRPr="001B49BB">
        <w:rPr>
          <w:rFonts w:ascii="Arial" w:eastAsia="Arial" w:hAnsi="Arial" w:cs="Arial"/>
          <w:b/>
          <w:bCs/>
          <w:sz w:val="32"/>
          <w:szCs w:val="32"/>
        </w:rPr>
        <w:t xml:space="preserve"> – see thing</w:t>
      </w:r>
      <w:r w:rsidR="001B49BB" w:rsidRPr="001B49BB">
        <w:rPr>
          <w:rFonts w:ascii="Arial" w:eastAsia="Arial" w:hAnsi="Arial" w:cs="Arial"/>
          <w:b/>
          <w:bCs/>
          <w:sz w:val="32"/>
          <w:szCs w:val="32"/>
        </w:rPr>
        <w:t>s</w:t>
      </w:r>
      <w:r w:rsidRPr="001B49BB">
        <w:rPr>
          <w:rFonts w:ascii="Arial" w:eastAsia="Arial" w:hAnsi="Arial" w:cs="Arial"/>
          <w:b/>
          <w:bCs/>
          <w:sz w:val="32"/>
          <w:szCs w:val="32"/>
        </w:rPr>
        <w:t>, differently.</w:t>
      </w:r>
    </w:p>
    <w:p w14:paraId="39D6BC44" w14:textId="7E0144A1" w:rsidR="008C1816" w:rsidRDefault="008C1816" w:rsidP="00CB3B49">
      <w:pPr>
        <w:rPr>
          <w:rFonts w:ascii="Arial" w:eastAsia="Arial" w:hAnsi="Arial" w:cs="Arial"/>
          <w:sz w:val="32"/>
          <w:szCs w:val="32"/>
        </w:rPr>
      </w:pPr>
    </w:p>
    <w:p w14:paraId="11B2E314" w14:textId="1E5CD566" w:rsidR="008C1816" w:rsidRDefault="008C1816" w:rsidP="00CB3B49">
      <w:pPr>
        <w:rPr>
          <w:rFonts w:ascii="Arial" w:eastAsia="Arial" w:hAnsi="Arial" w:cs="Arial"/>
          <w:sz w:val="32"/>
          <w:szCs w:val="32"/>
        </w:rPr>
      </w:pPr>
      <w:r>
        <w:rPr>
          <w:rFonts w:ascii="Arial" w:eastAsia="Arial" w:hAnsi="Arial" w:cs="Arial"/>
          <w:sz w:val="32"/>
          <w:szCs w:val="32"/>
        </w:rPr>
        <w:t>Discover the improved version of the most powerful note taker!</w:t>
      </w:r>
    </w:p>
    <w:p w14:paraId="6A737DBF" w14:textId="4DB02BF5" w:rsidR="008C1816" w:rsidRDefault="008C1816" w:rsidP="00CB3B49">
      <w:pPr>
        <w:rPr>
          <w:rFonts w:ascii="Arial" w:eastAsia="Arial" w:hAnsi="Arial" w:cs="Arial"/>
          <w:sz w:val="32"/>
          <w:szCs w:val="32"/>
        </w:rPr>
      </w:pPr>
      <w:proofErr w:type="spellStart"/>
      <w:r>
        <w:rPr>
          <w:rFonts w:ascii="Arial" w:eastAsia="Arial" w:hAnsi="Arial" w:cs="Arial"/>
          <w:sz w:val="32"/>
          <w:szCs w:val="32"/>
        </w:rPr>
        <w:t>BrailleNote</w:t>
      </w:r>
      <w:proofErr w:type="spellEnd"/>
      <w:r>
        <w:rPr>
          <w:rFonts w:ascii="Arial" w:eastAsia="Arial" w:hAnsi="Arial" w:cs="Arial"/>
          <w:sz w:val="32"/>
          <w:szCs w:val="32"/>
        </w:rPr>
        <w:t xml:space="preserve"> Touch</w:t>
      </w:r>
      <w:r w:rsidR="001B49BB">
        <w:rPr>
          <w:rFonts w:ascii="Arial" w:eastAsia="Arial" w:hAnsi="Arial" w:cs="Arial"/>
          <w:sz w:val="32"/>
          <w:szCs w:val="32"/>
        </w:rPr>
        <w:t xml:space="preserve"> </w:t>
      </w:r>
      <w:r>
        <w:rPr>
          <w:rFonts w:ascii="Arial" w:eastAsia="Arial" w:hAnsi="Arial" w:cs="Arial"/>
          <w:sz w:val="32"/>
          <w:szCs w:val="32"/>
        </w:rPr>
        <w:t>+</w:t>
      </w:r>
    </w:p>
    <w:p w14:paraId="26C77990" w14:textId="7A93342F" w:rsidR="001B49BB" w:rsidRDefault="008C1816" w:rsidP="001B49BB">
      <w:pPr>
        <w:rPr>
          <w:rFonts w:ascii="Arial" w:eastAsia="Arial" w:hAnsi="Arial" w:cs="Arial"/>
          <w:sz w:val="32"/>
          <w:szCs w:val="32"/>
        </w:rPr>
      </w:pPr>
      <w:r>
        <w:rPr>
          <w:rFonts w:ascii="Arial" w:eastAsia="Arial" w:hAnsi="Arial" w:cs="Arial"/>
          <w:sz w:val="32"/>
          <w:szCs w:val="32"/>
        </w:rPr>
        <w:t xml:space="preserve">The innovative </w:t>
      </w:r>
      <w:proofErr w:type="spellStart"/>
      <w:r>
        <w:rPr>
          <w:rFonts w:ascii="Arial" w:eastAsia="Arial" w:hAnsi="Arial" w:cs="Arial"/>
          <w:sz w:val="32"/>
          <w:szCs w:val="32"/>
        </w:rPr>
        <w:t>BrailleNote</w:t>
      </w:r>
      <w:proofErr w:type="spellEnd"/>
      <w:r>
        <w:rPr>
          <w:rFonts w:ascii="Arial" w:eastAsia="Arial" w:hAnsi="Arial" w:cs="Arial"/>
          <w:sz w:val="32"/>
          <w:szCs w:val="32"/>
        </w:rPr>
        <w:t xml:space="preserve"> Touch</w:t>
      </w:r>
      <w:r w:rsidR="001B49BB">
        <w:rPr>
          <w:rFonts w:ascii="Arial" w:eastAsia="Arial" w:hAnsi="Arial" w:cs="Arial"/>
          <w:sz w:val="32"/>
          <w:szCs w:val="32"/>
        </w:rPr>
        <w:t xml:space="preserve"> </w:t>
      </w:r>
      <w:r>
        <w:rPr>
          <w:rFonts w:ascii="Arial" w:eastAsia="Arial" w:hAnsi="Arial" w:cs="Arial"/>
          <w:sz w:val="32"/>
          <w:szCs w:val="32"/>
        </w:rPr>
        <w:t xml:space="preserve">+ combines the simplicity and accessibility of a note taker with the power and efficiency of a tablet, it is the world’s first Google-certified braille tablet. Powered by </w:t>
      </w:r>
      <w:r w:rsidR="001B49BB">
        <w:rPr>
          <w:rFonts w:ascii="Arial" w:eastAsia="Arial" w:hAnsi="Arial" w:cs="Arial"/>
          <w:sz w:val="32"/>
          <w:szCs w:val="32"/>
        </w:rPr>
        <w:t>Android</w:t>
      </w:r>
      <w:r>
        <w:rPr>
          <w:rFonts w:ascii="Arial" w:eastAsia="Arial" w:hAnsi="Arial" w:cs="Arial"/>
          <w:sz w:val="32"/>
          <w:szCs w:val="32"/>
        </w:rPr>
        <w:t xml:space="preserve"> Oreo and driven by </w:t>
      </w:r>
      <w:proofErr w:type="spellStart"/>
      <w:r>
        <w:rPr>
          <w:rFonts w:ascii="Arial" w:eastAsia="Arial" w:hAnsi="Arial" w:cs="Arial"/>
          <w:sz w:val="32"/>
          <w:szCs w:val="32"/>
        </w:rPr>
        <w:t>KeySoft</w:t>
      </w:r>
      <w:proofErr w:type="spellEnd"/>
      <w:r>
        <w:rPr>
          <w:rFonts w:ascii="Arial" w:eastAsia="Arial" w:hAnsi="Arial" w:cs="Arial"/>
          <w:sz w:val="32"/>
          <w:szCs w:val="32"/>
        </w:rPr>
        <w:t xml:space="preserve"> for efficiency and productivity</w:t>
      </w:r>
      <w:r w:rsidR="001B49BB">
        <w:rPr>
          <w:rFonts w:ascii="Arial" w:eastAsia="Arial" w:hAnsi="Arial" w:cs="Arial"/>
          <w:sz w:val="32"/>
          <w:szCs w:val="32"/>
        </w:rPr>
        <w:t xml:space="preserve">, the </w:t>
      </w:r>
      <w:proofErr w:type="spellStart"/>
      <w:r w:rsidR="001B49BB">
        <w:rPr>
          <w:rFonts w:ascii="Arial" w:eastAsia="Arial" w:hAnsi="Arial" w:cs="Arial"/>
          <w:sz w:val="32"/>
          <w:szCs w:val="32"/>
        </w:rPr>
        <w:t>BrailleNote</w:t>
      </w:r>
      <w:proofErr w:type="spellEnd"/>
      <w:r w:rsidR="001B49BB">
        <w:rPr>
          <w:rFonts w:ascii="Arial" w:eastAsia="Arial" w:hAnsi="Arial" w:cs="Arial"/>
          <w:sz w:val="32"/>
          <w:szCs w:val="32"/>
        </w:rPr>
        <w:t xml:space="preserve"> Touch + is hands down the most up-to-date, powerful and efficient braille note taker!</w:t>
      </w:r>
    </w:p>
    <w:p w14:paraId="456119A5" w14:textId="77777777" w:rsidR="001B49BB" w:rsidRDefault="001B49BB" w:rsidP="001B49BB">
      <w:pPr>
        <w:rPr>
          <w:rFonts w:ascii="Arial" w:eastAsia="Arial" w:hAnsi="Arial" w:cs="Arial"/>
          <w:sz w:val="32"/>
          <w:szCs w:val="32"/>
        </w:rPr>
      </w:pPr>
    </w:p>
    <w:p w14:paraId="7820FC1D" w14:textId="00B82C89" w:rsidR="001B49BB" w:rsidRDefault="001B49BB" w:rsidP="001B49BB">
      <w:pPr>
        <w:rPr>
          <w:rFonts w:ascii="Arial" w:eastAsia="Arial" w:hAnsi="Arial" w:cs="Arial"/>
          <w:sz w:val="32"/>
          <w:szCs w:val="32"/>
        </w:rPr>
      </w:pPr>
      <w:r>
        <w:rPr>
          <w:rFonts w:ascii="Arial" w:eastAsia="Arial" w:hAnsi="Arial" w:cs="Arial"/>
          <w:sz w:val="32"/>
          <w:szCs w:val="32"/>
        </w:rPr>
        <w:t>Contact us for a free demonstration – 1-800-722-3393</w:t>
      </w:r>
    </w:p>
    <w:p w14:paraId="34913227" w14:textId="4AEBA89B" w:rsidR="001B49BB" w:rsidRDefault="0051016C" w:rsidP="001B49BB">
      <w:pPr>
        <w:rPr>
          <w:rFonts w:ascii="Arial" w:eastAsia="Arial" w:hAnsi="Arial" w:cs="Arial"/>
          <w:sz w:val="32"/>
          <w:szCs w:val="32"/>
        </w:rPr>
      </w:pPr>
      <w:hyperlink r:id="rId26" w:history="1">
        <w:r w:rsidR="001B49BB" w:rsidRPr="001B49BB">
          <w:rPr>
            <w:rStyle w:val="Hyperlink"/>
            <w:rFonts w:ascii="Arial" w:eastAsia="Arial" w:hAnsi="Arial" w:cs="Arial"/>
            <w:sz w:val="32"/>
            <w:szCs w:val="32"/>
          </w:rPr>
          <w:t>humanware.com</w:t>
        </w:r>
      </w:hyperlink>
      <w:r w:rsidR="001B49BB">
        <w:rPr>
          <w:rFonts w:ascii="Arial" w:eastAsia="Arial" w:hAnsi="Arial" w:cs="Arial"/>
          <w:sz w:val="32"/>
          <w:szCs w:val="32"/>
        </w:rPr>
        <w:t xml:space="preserve"> </w:t>
      </w:r>
    </w:p>
    <w:p w14:paraId="5AEBD448" w14:textId="6C08C055" w:rsidR="008C1816" w:rsidRDefault="008C1816" w:rsidP="008C1816">
      <w:pPr>
        <w:rPr>
          <w:rFonts w:ascii="Arial" w:eastAsia="Arial" w:hAnsi="Arial" w:cs="Arial"/>
          <w:sz w:val="32"/>
          <w:szCs w:val="32"/>
        </w:rPr>
      </w:pPr>
    </w:p>
    <w:p w14:paraId="21037271" w14:textId="77777777" w:rsidR="001B49BB" w:rsidRDefault="001B49BB" w:rsidP="001B49BB">
      <w:pPr>
        <w:autoSpaceDE w:val="0"/>
        <w:autoSpaceDN w:val="0"/>
        <w:adjustRightInd w:val="0"/>
        <w:rPr>
          <w:rFonts w:ascii="Arial" w:hAnsi="Arial" w:cs="Arial"/>
          <w:sz w:val="28"/>
          <w:szCs w:val="28"/>
        </w:rPr>
      </w:pPr>
      <w:r>
        <w:rPr>
          <w:rFonts w:ascii="Arial" w:hAnsi="Arial" w:cs="Arial"/>
          <w:sz w:val="28"/>
          <w:szCs w:val="28"/>
        </w:rPr>
        <w:t>END SPONSOR ADVERTISEMENT</w:t>
      </w:r>
    </w:p>
    <w:p w14:paraId="772A6450" w14:textId="7FF74F52" w:rsidR="008C1816" w:rsidRDefault="008C1816" w:rsidP="00CB3B49">
      <w:pPr>
        <w:rPr>
          <w:rFonts w:ascii="Arial" w:eastAsia="Arial" w:hAnsi="Arial" w:cs="Arial"/>
          <w:sz w:val="32"/>
          <w:szCs w:val="32"/>
        </w:rPr>
      </w:pPr>
    </w:p>
    <w:sectPr w:rsidR="008C1816">
      <w:pgSz w:w="12240" w:h="15840"/>
      <w:pgMar w:top="437" w:right="900" w:bottom="437" w:left="1008" w:header="720" w:footer="720"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35E86"/>
    <w:multiLevelType w:val="hybridMultilevel"/>
    <w:tmpl w:val="4142FF3C"/>
    <w:lvl w:ilvl="0" w:tplc="C32E635C">
      <w:start w:val="12"/>
      <w:numFmt w:val="bullet"/>
      <w:lvlText w:val="-"/>
      <w:lvlJc w:val="left"/>
      <w:pPr>
        <w:ind w:left="3240" w:hanging="360"/>
      </w:pPr>
      <w:rPr>
        <w:rFonts w:ascii="Arial" w:eastAsia="Arial" w:hAnsi="Arial" w:cs="Aria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 w15:restartNumberingAfterBreak="0">
    <w:nsid w:val="443C6B0F"/>
    <w:multiLevelType w:val="hybridMultilevel"/>
    <w:tmpl w:val="D1A8D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3B5722"/>
    <w:multiLevelType w:val="multilevel"/>
    <w:tmpl w:val="FF54B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2F45021"/>
    <w:multiLevelType w:val="hybridMultilevel"/>
    <w:tmpl w:val="885EF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6BA"/>
    <w:rsid w:val="00003315"/>
    <w:rsid w:val="000A5392"/>
    <w:rsid w:val="000A5BC8"/>
    <w:rsid w:val="000C797A"/>
    <w:rsid w:val="000D092E"/>
    <w:rsid w:val="000F6FF8"/>
    <w:rsid w:val="001236E0"/>
    <w:rsid w:val="001332E5"/>
    <w:rsid w:val="001B49BB"/>
    <w:rsid w:val="001B61B8"/>
    <w:rsid w:val="001F1EE6"/>
    <w:rsid w:val="00204689"/>
    <w:rsid w:val="00243314"/>
    <w:rsid w:val="00293AD2"/>
    <w:rsid w:val="002973B3"/>
    <w:rsid w:val="002A7554"/>
    <w:rsid w:val="002C6B5F"/>
    <w:rsid w:val="002E044A"/>
    <w:rsid w:val="00304ECA"/>
    <w:rsid w:val="00307021"/>
    <w:rsid w:val="00311B7E"/>
    <w:rsid w:val="00347A65"/>
    <w:rsid w:val="003D3934"/>
    <w:rsid w:val="003D492C"/>
    <w:rsid w:val="00403A3F"/>
    <w:rsid w:val="004245D6"/>
    <w:rsid w:val="00435846"/>
    <w:rsid w:val="00452D52"/>
    <w:rsid w:val="00471C69"/>
    <w:rsid w:val="0048309A"/>
    <w:rsid w:val="004A0FD2"/>
    <w:rsid w:val="004B34E0"/>
    <w:rsid w:val="004C05A1"/>
    <w:rsid w:val="004C4168"/>
    <w:rsid w:val="0051016C"/>
    <w:rsid w:val="005550D0"/>
    <w:rsid w:val="00592038"/>
    <w:rsid w:val="00592485"/>
    <w:rsid w:val="00597960"/>
    <w:rsid w:val="005B271B"/>
    <w:rsid w:val="005B7F22"/>
    <w:rsid w:val="005E76CD"/>
    <w:rsid w:val="005F13C2"/>
    <w:rsid w:val="005F5A0B"/>
    <w:rsid w:val="0060278E"/>
    <w:rsid w:val="00634397"/>
    <w:rsid w:val="006569FB"/>
    <w:rsid w:val="00695698"/>
    <w:rsid w:val="006A11D5"/>
    <w:rsid w:val="006B3BFD"/>
    <w:rsid w:val="006C1A6E"/>
    <w:rsid w:val="006D0278"/>
    <w:rsid w:val="007164EF"/>
    <w:rsid w:val="00747374"/>
    <w:rsid w:val="007670A1"/>
    <w:rsid w:val="00800496"/>
    <w:rsid w:val="0080152E"/>
    <w:rsid w:val="00830F8D"/>
    <w:rsid w:val="00831C83"/>
    <w:rsid w:val="008338D4"/>
    <w:rsid w:val="00853322"/>
    <w:rsid w:val="0086733E"/>
    <w:rsid w:val="00873FFF"/>
    <w:rsid w:val="008A318F"/>
    <w:rsid w:val="008C1816"/>
    <w:rsid w:val="008D24A0"/>
    <w:rsid w:val="008E516D"/>
    <w:rsid w:val="009426DB"/>
    <w:rsid w:val="00944C20"/>
    <w:rsid w:val="009A6ECD"/>
    <w:rsid w:val="009B079F"/>
    <w:rsid w:val="00A03669"/>
    <w:rsid w:val="00A411C1"/>
    <w:rsid w:val="00A640A2"/>
    <w:rsid w:val="00A77943"/>
    <w:rsid w:val="00AC12FF"/>
    <w:rsid w:val="00AF100A"/>
    <w:rsid w:val="00AF1A3F"/>
    <w:rsid w:val="00B06D7C"/>
    <w:rsid w:val="00B172E6"/>
    <w:rsid w:val="00B3440C"/>
    <w:rsid w:val="00B730F9"/>
    <w:rsid w:val="00B7692D"/>
    <w:rsid w:val="00B92B71"/>
    <w:rsid w:val="00B97860"/>
    <w:rsid w:val="00BB4855"/>
    <w:rsid w:val="00BC3651"/>
    <w:rsid w:val="00BC3DFB"/>
    <w:rsid w:val="00BF74B4"/>
    <w:rsid w:val="00C0045B"/>
    <w:rsid w:val="00C06094"/>
    <w:rsid w:val="00C24DE5"/>
    <w:rsid w:val="00C266D2"/>
    <w:rsid w:val="00C51560"/>
    <w:rsid w:val="00C5400D"/>
    <w:rsid w:val="00CA4B33"/>
    <w:rsid w:val="00CA7EAE"/>
    <w:rsid w:val="00CB0151"/>
    <w:rsid w:val="00CB31B3"/>
    <w:rsid w:val="00CB3B49"/>
    <w:rsid w:val="00CF009E"/>
    <w:rsid w:val="00D11E23"/>
    <w:rsid w:val="00D123F2"/>
    <w:rsid w:val="00D21859"/>
    <w:rsid w:val="00D4574E"/>
    <w:rsid w:val="00D506BA"/>
    <w:rsid w:val="00D53396"/>
    <w:rsid w:val="00D77D38"/>
    <w:rsid w:val="00D812C8"/>
    <w:rsid w:val="00DF7BF9"/>
    <w:rsid w:val="00E062EB"/>
    <w:rsid w:val="00E218F3"/>
    <w:rsid w:val="00E62EC1"/>
    <w:rsid w:val="00E75643"/>
    <w:rsid w:val="00E90C1E"/>
    <w:rsid w:val="00EA2B04"/>
    <w:rsid w:val="00EF1DF0"/>
    <w:rsid w:val="00F440FE"/>
    <w:rsid w:val="00F7540E"/>
    <w:rsid w:val="00F854BD"/>
    <w:rsid w:val="00F93EDD"/>
    <w:rsid w:val="00F9418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59AB3"/>
  <w15:docId w15:val="{7F1394FF-FB7D-A34F-AD4F-959F7068D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91B5E"/>
    <w:rPr>
      <w:szCs w:val="20"/>
    </w:rPr>
  </w:style>
  <w:style w:type="paragraph" w:styleId="Heading1">
    <w:name w:val="heading 1"/>
    <w:basedOn w:val="Normal"/>
    <w:next w:val="Normal"/>
    <w:link w:val="Heading1Char"/>
    <w:uiPriority w:val="9"/>
    <w:qFormat/>
    <w:rsid w:val="002E044A"/>
    <w:pPr>
      <w:keepNext/>
      <w:pBdr>
        <w:top w:val="nil"/>
        <w:left w:val="nil"/>
        <w:bottom w:val="nil"/>
        <w:right w:val="nil"/>
        <w:between w:val="nil"/>
      </w:pBdr>
      <w:jc w:val="center"/>
      <w:outlineLvl w:val="0"/>
    </w:pPr>
    <w:rPr>
      <w:rFonts w:ascii="Arial" w:eastAsia="Arial" w:hAnsi="Arial" w:cs="Arial"/>
      <w:color w:val="000000"/>
      <w:sz w:val="48"/>
      <w:szCs w:val="48"/>
    </w:rPr>
  </w:style>
  <w:style w:type="paragraph" w:styleId="Heading2">
    <w:name w:val="heading 2"/>
    <w:basedOn w:val="Normal"/>
    <w:next w:val="Normal"/>
    <w:uiPriority w:val="9"/>
    <w:unhideWhenUsed/>
    <w:qFormat/>
    <w:rsid w:val="002E044A"/>
    <w:pPr>
      <w:outlineLvl w:val="1"/>
    </w:pPr>
    <w:rPr>
      <w:rFonts w:ascii="Arial" w:eastAsia="Arial" w:hAnsi="Arial" w:cs="Arial"/>
      <w:b/>
      <w:sz w:val="40"/>
      <w:szCs w:val="40"/>
    </w:rPr>
  </w:style>
  <w:style w:type="paragraph" w:styleId="Heading3">
    <w:name w:val="heading 3"/>
    <w:basedOn w:val="Normal"/>
    <w:next w:val="Normal"/>
    <w:uiPriority w:val="9"/>
    <w:unhideWhenUsed/>
    <w:qFormat/>
    <w:rsid w:val="002E044A"/>
    <w:pPr>
      <w:outlineLvl w:val="2"/>
    </w:pPr>
    <w:rPr>
      <w:rFonts w:ascii="Arial" w:eastAsia="Arial" w:hAnsi="Arial" w:cs="Arial"/>
      <w:b/>
      <w:i/>
      <w:iCs/>
      <w:sz w:val="32"/>
      <w:szCs w:val="32"/>
    </w:rPr>
  </w:style>
  <w:style w:type="paragraph" w:styleId="Heading4">
    <w:name w:val="heading 4"/>
    <w:basedOn w:val="Normal"/>
    <w:next w:val="Normal"/>
    <w:uiPriority w:val="9"/>
    <w:unhideWhenUsed/>
    <w:qFormat/>
    <w:rsid w:val="002E044A"/>
    <w:pPr>
      <w:keepNext/>
      <w:keepLines/>
      <w:spacing w:before="240" w:after="40"/>
      <w:outlineLvl w:val="3"/>
    </w:pPr>
    <w:rPr>
      <w:rFonts w:ascii="Arial" w:eastAsia="Arial" w:hAnsi="Arial" w:cs="Arial"/>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paragraph" w:styleId="Heading9">
    <w:name w:val="heading 9"/>
    <w:basedOn w:val="Normal"/>
    <w:next w:val="Normal"/>
    <w:link w:val="Heading9Char"/>
    <w:qFormat/>
    <w:rsid w:val="00291B5E"/>
    <w:pPr>
      <w:keepNext/>
      <w:jc w:val="center"/>
      <w:outlineLvl w:val="8"/>
    </w:pPr>
    <w:rPr>
      <w:rFonts w:ascii="Arial" w:hAnsi="Arial" w:cs="Arial"/>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2E044A"/>
    <w:rPr>
      <w:rFonts w:ascii="Arial" w:eastAsia="Arial" w:hAnsi="Arial" w:cs="Arial"/>
      <w:color w:val="000000"/>
      <w:sz w:val="48"/>
      <w:szCs w:val="48"/>
    </w:rPr>
  </w:style>
  <w:style w:type="character" w:customStyle="1" w:styleId="Heading9Char">
    <w:name w:val="Heading 9 Char"/>
    <w:basedOn w:val="DefaultParagraphFont"/>
    <w:link w:val="Heading9"/>
    <w:rsid w:val="00291B5E"/>
    <w:rPr>
      <w:rFonts w:ascii="Arial" w:eastAsia="Times New Roman" w:hAnsi="Arial" w:cs="Arial"/>
      <w:b/>
      <w:bCs/>
      <w:sz w:val="32"/>
      <w:szCs w:val="20"/>
    </w:rPr>
  </w:style>
  <w:style w:type="character" w:customStyle="1" w:styleId="BodyTextIndent3Char">
    <w:name w:val="Body Text Indent 3 Char"/>
    <w:basedOn w:val="DefaultParagraphFont"/>
    <w:link w:val="BodyTextIndent3"/>
    <w:semiHidden/>
    <w:rsid w:val="00291B5E"/>
    <w:rPr>
      <w:rFonts w:ascii="Arial" w:eastAsia="Times New Roman" w:hAnsi="Arial" w:cs="Times New Roman"/>
      <w:b/>
      <w:sz w:val="28"/>
      <w:szCs w:val="20"/>
    </w:rPr>
  </w:style>
  <w:style w:type="paragraph" w:styleId="BodyTextIndent3">
    <w:name w:val="Body Text Indent 3"/>
    <w:basedOn w:val="Normal"/>
    <w:link w:val="BodyTextIndent3Char"/>
    <w:semiHidden/>
    <w:rsid w:val="00291B5E"/>
    <w:pPr>
      <w:ind w:left="1620"/>
    </w:pPr>
    <w:rPr>
      <w:rFonts w:ascii="Arial" w:hAnsi="Arial"/>
      <w:b/>
      <w:sz w:val="28"/>
    </w:rPr>
  </w:style>
  <w:style w:type="paragraph" w:styleId="PlainText">
    <w:name w:val="Plain Text"/>
    <w:basedOn w:val="Normal"/>
    <w:link w:val="PlainTextChar"/>
    <w:rsid w:val="00291B5E"/>
    <w:rPr>
      <w:rFonts w:ascii="Arial" w:hAnsi="Arial" w:cs="Arial"/>
      <w:bCs/>
      <w:sz w:val="32"/>
      <w:szCs w:val="32"/>
    </w:rPr>
  </w:style>
  <w:style w:type="character" w:customStyle="1" w:styleId="PlainTextChar">
    <w:name w:val="Plain Text Char"/>
    <w:basedOn w:val="DefaultParagraphFont"/>
    <w:link w:val="PlainText"/>
    <w:rsid w:val="00291B5E"/>
    <w:rPr>
      <w:rFonts w:ascii="Arial" w:eastAsia="Times New Roman" w:hAnsi="Arial" w:cs="Arial"/>
      <w:bCs/>
      <w:sz w:val="32"/>
      <w:szCs w:val="32"/>
    </w:rPr>
  </w:style>
  <w:style w:type="paragraph" w:styleId="ListParagraph">
    <w:name w:val="List Paragraph"/>
    <w:basedOn w:val="Normal"/>
    <w:uiPriority w:val="34"/>
    <w:qFormat/>
    <w:rsid w:val="00291B5E"/>
    <w:pPr>
      <w:ind w:left="720"/>
    </w:pPr>
    <w:rPr>
      <w:rFonts w:ascii="Arial" w:hAnsi="Arial"/>
      <w:sz w:val="32"/>
      <w:szCs w:val="32"/>
    </w:rPr>
  </w:style>
  <w:style w:type="paragraph" w:styleId="NoSpacing">
    <w:name w:val="No Spacing"/>
    <w:link w:val="NoSpacingChar"/>
    <w:uiPriority w:val="1"/>
    <w:qFormat/>
    <w:rsid w:val="00291B5E"/>
    <w:rPr>
      <w:rFonts w:ascii="Arial" w:hAnsi="Arial"/>
      <w:sz w:val="32"/>
      <w:szCs w:val="32"/>
    </w:rPr>
  </w:style>
  <w:style w:type="paragraph" w:styleId="BalloonText">
    <w:name w:val="Balloon Text"/>
    <w:basedOn w:val="Normal"/>
    <w:link w:val="BalloonTextChar"/>
    <w:rsid w:val="00291B5E"/>
    <w:rPr>
      <w:rFonts w:ascii="Tahoma" w:hAnsi="Tahoma" w:cs="Tahoma"/>
      <w:sz w:val="16"/>
      <w:szCs w:val="16"/>
    </w:rPr>
  </w:style>
  <w:style w:type="character" w:customStyle="1" w:styleId="BalloonTextChar">
    <w:name w:val="Balloon Text Char"/>
    <w:basedOn w:val="DefaultParagraphFont"/>
    <w:link w:val="BalloonText"/>
    <w:rsid w:val="00291B5E"/>
    <w:rPr>
      <w:rFonts w:ascii="Tahoma" w:eastAsia="Times New Roman" w:hAnsi="Tahoma" w:cs="Tahoma"/>
      <w:sz w:val="16"/>
      <w:szCs w:val="16"/>
    </w:rPr>
  </w:style>
  <w:style w:type="character" w:styleId="Hyperlink">
    <w:name w:val="Hyperlink"/>
    <w:rsid w:val="00291B5E"/>
    <w:rPr>
      <w:color w:val="0000FF"/>
      <w:u w:val="single"/>
    </w:rPr>
  </w:style>
  <w:style w:type="character" w:customStyle="1" w:styleId="apple-converted-space">
    <w:name w:val="apple-converted-space"/>
    <w:rsid w:val="00291B5E"/>
  </w:style>
  <w:style w:type="paragraph" w:customStyle="1" w:styleId="yiv2094435034msonormal">
    <w:name w:val="yiv2094435034msonormal"/>
    <w:basedOn w:val="Normal"/>
    <w:rsid w:val="000A7D18"/>
    <w:pPr>
      <w:spacing w:before="100" w:beforeAutospacing="1" w:after="100" w:afterAutospacing="1"/>
    </w:pPr>
    <w:rPr>
      <w:szCs w:val="24"/>
    </w:rPr>
  </w:style>
  <w:style w:type="paragraph" w:customStyle="1" w:styleId="yiv2094435034msoplaintext">
    <w:name w:val="yiv2094435034msoplaintext"/>
    <w:basedOn w:val="Normal"/>
    <w:rsid w:val="000A7D18"/>
    <w:pPr>
      <w:spacing w:before="100" w:beforeAutospacing="1" w:after="100" w:afterAutospacing="1"/>
    </w:pPr>
    <w:rPr>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592485"/>
    <w:rPr>
      <w:color w:val="605E5C"/>
      <w:shd w:val="clear" w:color="auto" w:fill="E1DFDD"/>
    </w:rPr>
  </w:style>
  <w:style w:type="paragraph" w:customStyle="1" w:styleId="Default">
    <w:name w:val="Default"/>
    <w:rsid w:val="00853322"/>
    <w:pPr>
      <w:autoSpaceDE w:val="0"/>
      <w:autoSpaceDN w:val="0"/>
      <w:adjustRightInd w:val="0"/>
    </w:pPr>
    <w:rPr>
      <w:rFonts w:ascii="Verdana" w:hAnsi="Verdana" w:cs="Verdana"/>
      <w:color w:val="000000"/>
    </w:rPr>
  </w:style>
  <w:style w:type="paragraph" w:styleId="NormalWeb">
    <w:name w:val="Normal (Web)"/>
    <w:basedOn w:val="Normal"/>
    <w:uiPriority w:val="99"/>
    <w:semiHidden/>
    <w:unhideWhenUsed/>
    <w:rsid w:val="001F1EE6"/>
    <w:pPr>
      <w:spacing w:before="100" w:beforeAutospacing="1" w:after="100" w:afterAutospacing="1"/>
    </w:pPr>
    <w:rPr>
      <w:rFonts w:eastAsia="MS Mincho"/>
      <w:sz w:val="20"/>
    </w:rPr>
  </w:style>
  <w:style w:type="character" w:styleId="CommentReference">
    <w:name w:val="annotation reference"/>
    <w:basedOn w:val="DefaultParagraphFont"/>
    <w:uiPriority w:val="99"/>
    <w:semiHidden/>
    <w:unhideWhenUsed/>
    <w:rsid w:val="006B3BFD"/>
    <w:rPr>
      <w:sz w:val="16"/>
      <w:szCs w:val="16"/>
    </w:rPr>
  </w:style>
  <w:style w:type="paragraph" w:styleId="CommentText">
    <w:name w:val="annotation text"/>
    <w:basedOn w:val="Normal"/>
    <w:link w:val="CommentTextChar"/>
    <w:uiPriority w:val="99"/>
    <w:semiHidden/>
    <w:unhideWhenUsed/>
    <w:rsid w:val="006B3BFD"/>
    <w:rPr>
      <w:sz w:val="20"/>
    </w:rPr>
  </w:style>
  <w:style w:type="character" w:customStyle="1" w:styleId="CommentTextChar">
    <w:name w:val="Comment Text Char"/>
    <w:basedOn w:val="DefaultParagraphFont"/>
    <w:link w:val="CommentText"/>
    <w:uiPriority w:val="99"/>
    <w:semiHidden/>
    <w:rsid w:val="006B3BFD"/>
    <w:rPr>
      <w:sz w:val="20"/>
      <w:szCs w:val="20"/>
    </w:rPr>
  </w:style>
  <w:style w:type="paragraph" w:styleId="CommentSubject">
    <w:name w:val="annotation subject"/>
    <w:basedOn w:val="CommentText"/>
    <w:next w:val="CommentText"/>
    <w:link w:val="CommentSubjectChar"/>
    <w:uiPriority w:val="99"/>
    <w:semiHidden/>
    <w:unhideWhenUsed/>
    <w:rsid w:val="006B3BFD"/>
    <w:rPr>
      <w:b/>
      <w:bCs/>
    </w:rPr>
  </w:style>
  <w:style w:type="character" w:customStyle="1" w:styleId="CommentSubjectChar">
    <w:name w:val="Comment Subject Char"/>
    <w:basedOn w:val="CommentTextChar"/>
    <w:link w:val="CommentSubject"/>
    <w:uiPriority w:val="99"/>
    <w:semiHidden/>
    <w:rsid w:val="006B3BFD"/>
    <w:rPr>
      <w:b/>
      <w:bCs/>
      <w:sz w:val="20"/>
      <w:szCs w:val="20"/>
    </w:rPr>
  </w:style>
  <w:style w:type="character" w:customStyle="1" w:styleId="NoSpacingChar">
    <w:name w:val="No Spacing Char"/>
    <w:basedOn w:val="DefaultParagraphFont"/>
    <w:link w:val="NoSpacing"/>
    <w:uiPriority w:val="1"/>
    <w:rsid w:val="00944C20"/>
    <w:rPr>
      <w:rFonts w:ascii="Arial" w:hAnsi="Arial"/>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666761">
      <w:bodyDiv w:val="1"/>
      <w:marLeft w:val="0"/>
      <w:marRight w:val="0"/>
      <w:marTop w:val="0"/>
      <w:marBottom w:val="0"/>
      <w:divBdr>
        <w:top w:val="none" w:sz="0" w:space="0" w:color="auto"/>
        <w:left w:val="none" w:sz="0" w:space="0" w:color="auto"/>
        <w:bottom w:val="none" w:sz="0" w:space="0" w:color="auto"/>
        <w:right w:val="none" w:sz="0" w:space="0" w:color="auto"/>
      </w:divBdr>
    </w:div>
    <w:div w:id="572472628">
      <w:bodyDiv w:val="1"/>
      <w:marLeft w:val="0"/>
      <w:marRight w:val="0"/>
      <w:marTop w:val="0"/>
      <w:marBottom w:val="0"/>
      <w:divBdr>
        <w:top w:val="none" w:sz="0" w:space="0" w:color="auto"/>
        <w:left w:val="none" w:sz="0" w:space="0" w:color="auto"/>
        <w:bottom w:val="none" w:sz="0" w:space="0" w:color="auto"/>
        <w:right w:val="none" w:sz="0" w:space="0" w:color="auto"/>
      </w:divBdr>
    </w:div>
    <w:div w:id="683939036">
      <w:bodyDiv w:val="1"/>
      <w:marLeft w:val="0"/>
      <w:marRight w:val="0"/>
      <w:marTop w:val="0"/>
      <w:marBottom w:val="0"/>
      <w:divBdr>
        <w:top w:val="none" w:sz="0" w:space="0" w:color="auto"/>
        <w:left w:val="none" w:sz="0" w:space="0" w:color="auto"/>
        <w:bottom w:val="none" w:sz="0" w:space="0" w:color="auto"/>
        <w:right w:val="none" w:sz="0" w:space="0" w:color="auto"/>
      </w:divBdr>
      <w:divsChild>
        <w:div w:id="1343430197">
          <w:marLeft w:val="0"/>
          <w:marRight w:val="0"/>
          <w:marTop w:val="0"/>
          <w:marBottom w:val="240"/>
          <w:divBdr>
            <w:top w:val="none" w:sz="0" w:space="0" w:color="auto"/>
            <w:left w:val="none" w:sz="0" w:space="0" w:color="auto"/>
            <w:bottom w:val="none" w:sz="0" w:space="0" w:color="auto"/>
            <w:right w:val="none" w:sz="0" w:space="0" w:color="auto"/>
          </w:divBdr>
        </w:div>
        <w:div w:id="1464956847">
          <w:marLeft w:val="0"/>
          <w:marRight w:val="0"/>
          <w:marTop w:val="0"/>
          <w:marBottom w:val="240"/>
          <w:divBdr>
            <w:top w:val="none" w:sz="0" w:space="0" w:color="auto"/>
            <w:left w:val="none" w:sz="0" w:space="0" w:color="auto"/>
            <w:bottom w:val="none" w:sz="0" w:space="0" w:color="auto"/>
            <w:right w:val="none" w:sz="0" w:space="0" w:color="auto"/>
          </w:divBdr>
        </w:div>
      </w:divsChild>
    </w:div>
    <w:div w:id="744113657">
      <w:bodyDiv w:val="1"/>
      <w:marLeft w:val="0"/>
      <w:marRight w:val="0"/>
      <w:marTop w:val="0"/>
      <w:marBottom w:val="0"/>
      <w:divBdr>
        <w:top w:val="none" w:sz="0" w:space="0" w:color="auto"/>
        <w:left w:val="none" w:sz="0" w:space="0" w:color="auto"/>
        <w:bottom w:val="none" w:sz="0" w:space="0" w:color="auto"/>
        <w:right w:val="none" w:sz="0" w:space="0" w:color="auto"/>
      </w:divBdr>
    </w:div>
    <w:div w:id="781606466">
      <w:bodyDiv w:val="1"/>
      <w:marLeft w:val="0"/>
      <w:marRight w:val="0"/>
      <w:marTop w:val="0"/>
      <w:marBottom w:val="0"/>
      <w:divBdr>
        <w:top w:val="none" w:sz="0" w:space="0" w:color="auto"/>
        <w:left w:val="none" w:sz="0" w:space="0" w:color="auto"/>
        <w:bottom w:val="none" w:sz="0" w:space="0" w:color="auto"/>
        <w:right w:val="none" w:sz="0" w:space="0" w:color="auto"/>
      </w:divBdr>
    </w:div>
    <w:div w:id="793210963">
      <w:bodyDiv w:val="1"/>
      <w:marLeft w:val="0"/>
      <w:marRight w:val="0"/>
      <w:marTop w:val="0"/>
      <w:marBottom w:val="0"/>
      <w:divBdr>
        <w:top w:val="none" w:sz="0" w:space="0" w:color="auto"/>
        <w:left w:val="none" w:sz="0" w:space="0" w:color="auto"/>
        <w:bottom w:val="none" w:sz="0" w:space="0" w:color="auto"/>
        <w:right w:val="none" w:sz="0" w:space="0" w:color="auto"/>
      </w:divBdr>
    </w:div>
    <w:div w:id="1189222223">
      <w:bodyDiv w:val="1"/>
      <w:marLeft w:val="0"/>
      <w:marRight w:val="0"/>
      <w:marTop w:val="0"/>
      <w:marBottom w:val="0"/>
      <w:divBdr>
        <w:top w:val="none" w:sz="0" w:space="0" w:color="auto"/>
        <w:left w:val="none" w:sz="0" w:space="0" w:color="auto"/>
        <w:bottom w:val="none" w:sz="0" w:space="0" w:color="auto"/>
        <w:right w:val="none" w:sz="0" w:space="0" w:color="auto"/>
      </w:divBdr>
    </w:div>
    <w:div w:id="1253389783">
      <w:bodyDiv w:val="1"/>
      <w:marLeft w:val="0"/>
      <w:marRight w:val="0"/>
      <w:marTop w:val="0"/>
      <w:marBottom w:val="0"/>
      <w:divBdr>
        <w:top w:val="none" w:sz="0" w:space="0" w:color="auto"/>
        <w:left w:val="none" w:sz="0" w:space="0" w:color="auto"/>
        <w:bottom w:val="none" w:sz="0" w:space="0" w:color="auto"/>
        <w:right w:val="none" w:sz="0" w:space="0" w:color="auto"/>
      </w:divBdr>
    </w:div>
    <w:div w:id="1266957309">
      <w:bodyDiv w:val="1"/>
      <w:marLeft w:val="0"/>
      <w:marRight w:val="0"/>
      <w:marTop w:val="0"/>
      <w:marBottom w:val="0"/>
      <w:divBdr>
        <w:top w:val="none" w:sz="0" w:space="0" w:color="auto"/>
        <w:left w:val="none" w:sz="0" w:space="0" w:color="auto"/>
        <w:bottom w:val="none" w:sz="0" w:space="0" w:color="auto"/>
        <w:right w:val="none" w:sz="0" w:space="0" w:color="auto"/>
      </w:divBdr>
    </w:div>
    <w:div w:id="1342972370">
      <w:bodyDiv w:val="1"/>
      <w:marLeft w:val="0"/>
      <w:marRight w:val="0"/>
      <w:marTop w:val="0"/>
      <w:marBottom w:val="0"/>
      <w:divBdr>
        <w:top w:val="none" w:sz="0" w:space="0" w:color="auto"/>
        <w:left w:val="none" w:sz="0" w:space="0" w:color="auto"/>
        <w:bottom w:val="none" w:sz="0" w:space="0" w:color="auto"/>
        <w:right w:val="none" w:sz="0" w:space="0" w:color="auto"/>
      </w:divBdr>
    </w:div>
    <w:div w:id="1353411702">
      <w:bodyDiv w:val="1"/>
      <w:marLeft w:val="0"/>
      <w:marRight w:val="0"/>
      <w:marTop w:val="0"/>
      <w:marBottom w:val="0"/>
      <w:divBdr>
        <w:top w:val="none" w:sz="0" w:space="0" w:color="auto"/>
        <w:left w:val="none" w:sz="0" w:space="0" w:color="auto"/>
        <w:bottom w:val="none" w:sz="0" w:space="0" w:color="auto"/>
        <w:right w:val="none" w:sz="0" w:space="0" w:color="auto"/>
      </w:divBdr>
    </w:div>
    <w:div w:id="1406106011">
      <w:bodyDiv w:val="1"/>
      <w:marLeft w:val="0"/>
      <w:marRight w:val="0"/>
      <w:marTop w:val="0"/>
      <w:marBottom w:val="0"/>
      <w:divBdr>
        <w:top w:val="none" w:sz="0" w:space="0" w:color="auto"/>
        <w:left w:val="none" w:sz="0" w:space="0" w:color="auto"/>
        <w:bottom w:val="none" w:sz="0" w:space="0" w:color="auto"/>
        <w:right w:val="none" w:sz="0" w:space="0" w:color="auto"/>
      </w:divBdr>
    </w:div>
    <w:div w:id="1439523588">
      <w:bodyDiv w:val="1"/>
      <w:marLeft w:val="0"/>
      <w:marRight w:val="0"/>
      <w:marTop w:val="0"/>
      <w:marBottom w:val="0"/>
      <w:divBdr>
        <w:top w:val="none" w:sz="0" w:space="0" w:color="auto"/>
        <w:left w:val="none" w:sz="0" w:space="0" w:color="auto"/>
        <w:bottom w:val="none" w:sz="0" w:space="0" w:color="auto"/>
        <w:right w:val="none" w:sz="0" w:space="0" w:color="auto"/>
      </w:divBdr>
    </w:div>
    <w:div w:id="1445921962">
      <w:bodyDiv w:val="1"/>
      <w:marLeft w:val="0"/>
      <w:marRight w:val="0"/>
      <w:marTop w:val="0"/>
      <w:marBottom w:val="0"/>
      <w:divBdr>
        <w:top w:val="none" w:sz="0" w:space="0" w:color="auto"/>
        <w:left w:val="none" w:sz="0" w:space="0" w:color="auto"/>
        <w:bottom w:val="none" w:sz="0" w:space="0" w:color="auto"/>
        <w:right w:val="none" w:sz="0" w:space="0" w:color="auto"/>
      </w:divBdr>
    </w:div>
    <w:div w:id="1499953748">
      <w:bodyDiv w:val="1"/>
      <w:marLeft w:val="0"/>
      <w:marRight w:val="0"/>
      <w:marTop w:val="0"/>
      <w:marBottom w:val="0"/>
      <w:divBdr>
        <w:top w:val="none" w:sz="0" w:space="0" w:color="auto"/>
        <w:left w:val="none" w:sz="0" w:space="0" w:color="auto"/>
        <w:bottom w:val="none" w:sz="0" w:space="0" w:color="auto"/>
        <w:right w:val="none" w:sz="0" w:space="0" w:color="auto"/>
      </w:divBdr>
    </w:div>
    <w:div w:id="1799910031">
      <w:bodyDiv w:val="1"/>
      <w:marLeft w:val="0"/>
      <w:marRight w:val="0"/>
      <w:marTop w:val="0"/>
      <w:marBottom w:val="0"/>
      <w:divBdr>
        <w:top w:val="none" w:sz="0" w:space="0" w:color="auto"/>
        <w:left w:val="none" w:sz="0" w:space="0" w:color="auto"/>
        <w:bottom w:val="none" w:sz="0" w:space="0" w:color="auto"/>
        <w:right w:val="none" w:sz="0" w:space="0" w:color="auto"/>
      </w:divBdr>
    </w:div>
    <w:div w:id="1841390052">
      <w:bodyDiv w:val="1"/>
      <w:marLeft w:val="0"/>
      <w:marRight w:val="0"/>
      <w:marTop w:val="0"/>
      <w:marBottom w:val="0"/>
      <w:divBdr>
        <w:top w:val="none" w:sz="0" w:space="0" w:color="auto"/>
        <w:left w:val="none" w:sz="0" w:space="0" w:color="auto"/>
        <w:bottom w:val="none" w:sz="0" w:space="0" w:color="auto"/>
        <w:right w:val="none" w:sz="0" w:space="0" w:color="auto"/>
      </w:divBdr>
    </w:div>
    <w:div w:id="1889878241">
      <w:bodyDiv w:val="1"/>
      <w:marLeft w:val="0"/>
      <w:marRight w:val="0"/>
      <w:marTop w:val="0"/>
      <w:marBottom w:val="0"/>
      <w:divBdr>
        <w:top w:val="none" w:sz="0" w:space="0" w:color="auto"/>
        <w:left w:val="none" w:sz="0" w:space="0" w:color="auto"/>
        <w:bottom w:val="none" w:sz="0" w:space="0" w:color="auto"/>
        <w:right w:val="none" w:sz="0" w:space="0" w:color="auto"/>
      </w:divBdr>
    </w:div>
    <w:div w:id="20484072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https://www.nbp.org/" TargetMode="External"/><Relationship Id="rId26" Type="http://schemas.openxmlformats.org/officeDocument/2006/relationships/hyperlink" Target="http://www.humanware.com/" TargetMode="External"/><Relationship Id="rId3" Type="http://schemas.openxmlformats.org/officeDocument/2006/relationships/styles" Target="styles.xml"/><Relationship Id="rId21" Type="http://schemas.openxmlformats.org/officeDocument/2006/relationships/hyperlink" Target="http://www.touchgraphics.com" TargetMode="External"/><Relationship Id="rId7" Type="http://schemas.openxmlformats.org/officeDocument/2006/relationships/hyperlink" Target="http://www.gettingintouchwithliteracy.org" TargetMode="External"/><Relationship Id="rId12" Type="http://schemas.openxmlformats.org/officeDocument/2006/relationships/hyperlink" Target="https://brailleblaster.org/" TargetMode="External"/><Relationship Id="rId17" Type="http://schemas.openxmlformats.org/officeDocument/2006/relationships/hyperlink" Target="http://www.humanware.com"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www.aerbvi.org" TargetMode="External"/><Relationship Id="rId20" Type="http://schemas.openxmlformats.org/officeDocument/2006/relationships/hyperlink" Target="http://www.tsbvi.edu"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emf"/><Relationship Id="rId24" Type="http://schemas.openxmlformats.org/officeDocument/2006/relationships/hyperlink" Target="http://www.tsbvi.edu/publications" TargetMode="External"/><Relationship Id="rId5" Type="http://schemas.openxmlformats.org/officeDocument/2006/relationships/webSettings" Target="webSettings.xml"/><Relationship Id="rId15" Type="http://schemas.openxmlformats.org/officeDocument/2006/relationships/hyperlink" Target="http://www.aph.org" TargetMode="Externa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hyperlink" Target="https://www.objectiveed.com/" TargetMode="External"/><Relationship Id="rId4" Type="http://schemas.openxmlformats.org/officeDocument/2006/relationships/settings" Target="settings.xml"/><Relationship Id="rId9" Type="http://schemas.openxmlformats.org/officeDocument/2006/relationships/hyperlink" Target="https://www.brailleinstitute.org/" TargetMode="External"/><Relationship Id="rId14" Type="http://schemas.openxmlformats.org/officeDocument/2006/relationships/hyperlink" Target="http://www.ctebvi.org" TargetMode="External"/><Relationship Id="rId22" Type="http://schemas.openxmlformats.org/officeDocument/2006/relationships/hyperlink" Target="http://www.vispero.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0eaPV+NXeAVonYa/pIhtiRr2fyw==">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8381</Words>
  <Characters>47773</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Janie Blome</dc:creator>
  <cp:lastModifiedBy>Microsoft Office User</cp:lastModifiedBy>
  <cp:revision>2</cp:revision>
  <cp:lastPrinted>2019-10-31T17:06:00Z</cp:lastPrinted>
  <dcterms:created xsi:type="dcterms:W3CDTF">2019-11-07T20:49:00Z</dcterms:created>
  <dcterms:modified xsi:type="dcterms:W3CDTF">2019-11-07T20:49:00Z</dcterms:modified>
</cp:coreProperties>
</file>